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1063E" w14:textId="77777777" w:rsidR="00327A1B" w:rsidRPr="00327A1B" w:rsidRDefault="00327A1B" w:rsidP="00327A1B">
      <w:pPr>
        <w:spacing w:line="480" w:lineRule="auto"/>
        <w:ind w:firstLine="720"/>
        <w:rPr>
          <w:rFonts w:ascii="Times New Roman" w:hAnsi="Times New Roman" w:cs="Times New Roman"/>
        </w:rPr>
      </w:pPr>
      <w:r w:rsidRPr="00327A1B">
        <w:rPr>
          <w:rFonts w:ascii="Times New Roman" w:hAnsi="Times New Roman" w:cs="Times New Roman"/>
        </w:rPr>
        <w:t>For my final project, I recreated a three-dimensional version of a real-world still-life scene that includes a closed book, three pencils, a mug, and a pair of glasses resting on a desk surface. The goal of this project was to approximate the appearance of the original reference image using low-polygon objects built from primitive OpenGL shapes while applying textures, lighting, and camera navigation controls to create an interactive visualization. Throughout development, I made intentional design decisions about object construction, lighting placement, textures, and camera controls in order to produce a scene that closely matched the reference image while also meeting the technical requirements of the assignment.</w:t>
      </w:r>
    </w:p>
    <w:p w14:paraId="7BD927CD" w14:textId="77777777" w:rsidR="00327A1B" w:rsidRPr="00327A1B" w:rsidRDefault="00327A1B" w:rsidP="00327A1B">
      <w:pPr>
        <w:spacing w:line="480" w:lineRule="auto"/>
        <w:ind w:firstLine="720"/>
        <w:rPr>
          <w:rFonts w:ascii="Times New Roman" w:hAnsi="Times New Roman" w:cs="Times New Roman"/>
        </w:rPr>
      </w:pPr>
      <w:r w:rsidRPr="00327A1B">
        <w:rPr>
          <w:rFonts w:ascii="Times New Roman" w:hAnsi="Times New Roman" w:cs="Times New Roman"/>
        </w:rPr>
        <w:t xml:space="preserve">When constructing the objects in the scene, I focused on representing each item using combinations of simple primitive meshes such as boxes, cylinders, cones, planes, and a </w:t>
      </w:r>
      <w:proofErr w:type="gramStart"/>
      <w:r w:rsidRPr="00327A1B">
        <w:rPr>
          <w:rFonts w:ascii="Times New Roman" w:hAnsi="Times New Roman" w:cs="Times New Roman"/>
        </w:rPr>
        <w:t>torus</w:t>
      </w:r>
      <w:proofErr w:type="gramEnd"/>
      <w:r w:rsidRPr="00327A1B">
        <w:rPr>
          <w:rFonts w:ascii="Times New Roman" w:hAnsi="Times New Roman" w:cs="Times New Roman"/>
        </w:rPr>
        <w:t xml:space="preserve">. The desk surface was created using a scaled plane mesh with a repeating texture applied to simulate a wooden material. The book was constructed using multiple </w:t>
      </w:r>
      <w:proofErr w:type="gramStart"/>
      <w:r w:rsidRPr="00327A1B">
        <w:rPr>
          <w:rFonts w:ascii="Times New Roman" w:hAnsi="Times New Roman" w:cs="Times New Roman"/>
        </w:rPr>
        <w:t>box</w:t>
      </w:r>
      <w:proofErr w:type="gramEnd"/>
      <w:r w:rsidRPr="00327A1B">
        <w:rPr>
          <w:rFonts w:ascii="Times New Roman" w:hAnsi="Times New Roman" w:cs="Times New Roman"/>
        </w:rPr>
        <w:t xml:space="preserve"> meshes to represent the front cover, back cover, spine, and pages. Separating these components allowed me to better match the proportions of the reference image and create a more realistic structure using simple shapes. The pencils were created using cylinders for the bodies, cones for the sharpened tips, and smaller cylinders for the erasers. This approach helped maintain a low polygon count while still producing recognizable pencil shapes. The mug was created using a cylinder mesh for the body and a torus mesh for the handle, which provided a natural curved shape that closely resembles a real mug handle. The glasses were constructed using multiple </w:t>
      </w:r>
      <w:proofErr w:type="gramStart"/>
      <w:r w:rsidRPr="00327A1B">
        <w:rPr>
          <w:rFonts w:ascii="Times New Roman" w:hAnsi="Times New Roman" w:cs="Times New Roman"/>
        </w:rPr>
        <w:t>box</w:t>
      </w:r>
      <w:proofErr w:type="gramEnd"/>
      <w:r w:rsidRPr="00327A1B">
        <w:rPr>
          <w:rFonts w:ascii="Times New Roman" w:hAnsi="Times New Roman" w:cs="Times New Roman"/>
        </w:rPr>
        <w:t xml:space="preserve"> meshes arranged to represent the frame, bridge, arms, and lenses. Building the glasses from several connected primitives allowed me to control the proportions and positioning more precisely.</w:t>
      </w:r>
    </w:p>
    <w:p w14:paraId="7A074642" w14:textId="77777777" w:rsidR="00327A1B" w:rsidRDefault="00327A1B">
      <w:pPr>
        <w:rPr>
          <w:rFonts w:ascii="Times New Roman" w:hAnsi="Times New Roman" w:cs="Times New Roman"/>
        </w:rPr>
      </w:pPr>
      <w:r>
        <w:rPr>
          <w:rFonts w:ascii="Times New Roman" w:hAnsi="Times New Roman" w:cs="Times New Roman"/>
        </w:rPr>
        <w:br w:type="page"/>
      </w:r>
    </w:p>
    <w:p w14:paraId="54D8D4EA" w14:textId="63E8EE35" w:rsidR="00327A1B" w:rsidRPr="00327A1B" w:rsidRDefault="00327A1B" w:rsidP="00327A1B">
      <w:pPr>
        <w:spacing w:line="480" w:lineRule="auto"/>
        <w:ind w:firstLine="720"/>
        <w:rPr>
          <w:rFonts w:ascii="Times New Roman" w:hAnsi="Times New Roman" w:cs="Times New Roman"/>
        </w:rPr>
      </w:pPr>
      <w:r w:rsidRPr="00327A1B">
        <w:rPr>
          <w:rFonts w:ascii="Times New Roman" w:hAnsi="Times New Roman" w:cs="Times New Roman"/>
        </w:rPr>
        <w:lastRenderedPageBreak/>
        <w:t>Texture selection played an important role in improving the realism of the scene. I applied a wood texture to the desk surface in order to provide visual contrast with the other objects. I also applied a ceramic texture to the mug body and a metallic texture to the mug handle to simulate realistic material properties. The book cover used a separate texture to distinguish it from the pages, while the pages themselves were assigned an off-white color to resemble paper. Applying textures to multiple objects helped improve the overall visual quality of the scene and ensured that the objects appeared distinct from one another.</w:t>
      </w:r>
    </w:p>
    <w:p w14:paraId="1D6CEF26" w14:textId="77777777" w:rsidR="00327A1B" w:rsidRPr="00327A1B" w:rsidRDefault="00327A1B" w:rsidP="00327A1B">
      <w:pPr>
        <w:spacing w:line="480" w:lineRule="auto"/>
        <w:ind w:firstLine="720"/>
        <w:rPr>
          <w:rFonts w:ascii="Times New Roman" w:hAnsi="Times New Roman" w:cs="Times New Roman"/>
        </w:rPr>
      </w:pPr>
      <w:r w:rsidRPr="00327A1B">
        <w:rPr>
          <w:rFonts w:ascii="Times New Roman" w:hAnsi="Times New Roman" w:cs="Times New Roman"/>
        </w:rPr>
        <w:t>Lighting was designed using multiple light sources to create a balanced and natural appearance. I implemented a primary warm-colored light positioned above and to the left of the scene to simulate the main light source visible in the reference image. This light helps define the shapes of the objects through diffuse shading and produces subtle specular highlights on reflective surfaces such as the mug and glasses. I also added a softer secondary fill light positioned on the opposite side of the scene to reduce harsh shadows and ensure that all objects remained visible from multiple viewing angles. The lighting setup incorporates ambient, diffuse, and specular components of the Phong shading model, which improves depth perception and surface realism throughout the scene.</w:t>
      </w:r>
    </w:p>
    <w:p w14:paraId="771F4BFC" w14:textId="77777777" w:rsidR="00327A1B" w:rsidRPr="00327A1B" w:rsidRDefault="00327A1B" w:rsidP="00327A1B">
      <w:pPr>
        <w:spacing w:line="480" w:lineRule="auto"/>
        <w:ind w:firstLine="720"/>
        <w:rPr>
          <w:rFonts w:ascii="Times New Roman" w:hAnsi="Times New Roman" w:cs="Times New Roman"/>
        </w:rPr>
      </w:pPr>
      <w:r w:rsidRPr="00327A1B">
        <w:rPr>
          <w:rFonts w:ascii="Times New Roman" w:hAnsi="Times New Roman" w:cs="Times New Roman"/>
        </w:rPr>
        <w:t>Camera navigation was implemented to allow the user to explore the scene interactively. The WASD keys control forward, backward, left, and right movement along the horizontal axes, while the Q and E keys control vertical movement. Mouse movement controls the camera orientation by adjusting pitch and yaw so the viewer can look around the scene naturally. The scroll wheel adjusts the movement speed, allowing both precise close-up inspection and faster movement across the scene. These navigation controls make it possible to examine each object from multiple perspectives and improve the usability of the application.</w:t>
      </w:r>
    </w:p>
    <w:p w14:paraId="06B2F1D2" w14:textId="77777777" w:rsidR="00327A1B" w:rsidRPr="00327A1B" w:rsidRDefault="00327A1B" w:rsidP="00327A1B">
      <w:pPr>
        <w:spacing w:line="480" w:lineRule="auto"/>
        <w:ind w:firstLine="720"/>
        <w:rPr>
          <w:rFonts w:ascii="Times New Roman" w:hAnsi="Times New Roman" w:cs="Times New Roman"/>
        </w:rPr>
      </w:pPr>
      <w:r w:rsidRPr="00327A1B">
        <w:rPr>
          <w:rFonts w:ascii="Times New Roman" w:hAnsi="Times New Roman" w:cs="Times New Roman"/>
        </w:rPr>
        <w:lastRenderedPageBreak/>
        <w:t>In addition to navigation controls, I implemented both perspective and orthographic projection modes that can be toggled using keyboard input. Perspective projection creates a realistic depth effect similar to how objects appear in real life, while orthographic projection removes depth distortion and makes it easier to evaluate object placement and proportions. Providing both projection modes improves flexibility for viewing the scene and demonstrates an understanding of different projection techniques used in computer graphics applications.</w:t>
      </w:r>
    </w:p>
    <w:p w14:paraId="19F3AEBA" w14:textId="77777777" w:rsidR="00327A1B" w:rsidRPr="00327A1B" w:rsidRDefault="00327A1B" w:rsidP="00327A1B">
      <w:pPr>
        <w:spacing w:line="480" w:lineRule="auto"/>
        <w:ind w:firstLine="720"/>
        <w:rPr>
          <w:rFonts w:ascii="Times New Roman" w:hAnsi="Times New Roman" w:cs="Times New Roman"/>
        </w:rPr>
      </w:pPr>
      <w:r w:rsidRPr="00327A1B">
        <w:rPr>
          <w:rFonts w:ascii="Times New Roman" w:hAnsi="Times New Roman" w:cs="Times New Roman"/>
        </w:rPr>
        <w:t>To improve code organization and readability, I used several helper functions to separate scene preparation, lighting setup, transformations, and rendering tasks. Functions such as those used for setting transformations, assigning materials, loading textures, and configuring lighting allowed me to reuse logic across multiple objects and avoid duplicating code. This modular structure makes the program easier to understand and maintain while also following best practices for structured graphics programming. Organizing the code in this way also made it easier to adjust object placement and lighting while refining the scene.</w:t>
      </w:r>
    </w:p>
    <w:p w14:paraId="0BB9F7D1" w14:textId="0AD23FB4" w:rsidR="00327A1B" w:rsidRDefault="00327A1B" w:rsidP="00327A1B">
      <w:pPr>
        <w:spacing w:line="480" w:lineRule="auto"/>
        <w:ind w:firstLine="720"/>
        <w:rPr>
          <w:rFonts w:ascii="Times New Roman" w:hAnsi="Times New Roman" w:cs="Times New Roman"/>
        </w:rPr>
      </w:pPr>
      <w:r w:rsidRPr="00327A1B">
        <w:rPr>
          <w:rFonts w:ascii="Times New Roman" w:hAnsi="Times New Roman" w:cs="Times New Roman"/>
        </w:rPr>
        <w:t>Overall, this project demonstrates how basic geometric primitives can be combined with textures, lighting, and camera controls to create a recognizable three-dimensional representation of a real-world scene. By carefully positioning objects, applying realistic materials, and implementing interactive navigation features, I was able to produce a final visualization that closely resembles the reference image while meeting the functional requirements of the assignment.</w:t>
      </w:r>
    </w:p>
    <w:p w14:paraId="4277EB40" w14:textId="0D88BEEF" w:rsidR="00327A1B" w:rsidRDefault="00327A1B">
      <w:pPr>
        <w:rPr>
          <w:rFonts w:ascii="Times New Roman" w:hAnsi="Times New Roman" w:cs="Times New Roman"/>
        </w:rPr>
      </w:pPr>
      <w:r>
        <w:rPr>
          <w:rFonts w:ascii="Times New Roman" w:hAnsi="Times New Roman" w:cs="Times New Roman"/>
        </w:rPr>
        <w:br w:type="page"/>
      </w:r>
    </w:p>
    <w:p w14:paraId="693091B8" w14:textId="77777777" w:rsidR="00327A1B" w:rsidRPr="00327A1B" w:rsidRDefault="00327A1B" w:rsidP="00327A1B">
      <w:pPr>
        <w:spacing w:line="480" w:lineRule="auto"/>
        <w:rPr>
          <w:rFonts w:ascii="Times New Roman" w:hAnsi="Times New Roman" w:cs="Times New Roman"/>
        </w:rPr>
      </w:pPr>
      <w:r w:rsidRPr="00327A1B">
        <w:rPr>
          <w:rFonts w:ascii="Times New Roman" w:hAnsi="Times New Roman" w:cs="Times New Roman"/>
          <w:b/>
          <w:bCs/>
        </w:rPr>
        <w:lastRenderedPageBreak/>
        <w:t>AI Usage Statement</w:t>
      </w:r>
    </w:p>
    <w:p w14:paraId="521191A4" w14:textId="778AEF27" w:rsidR="00327A1B" w:rsidRPr="00327A1B" w:rsidRDefault="00327A1B" w:rsidP="00327A1B">
      <w:pPr>
        <w:spacing w:line="480" w:lineRule="auto"/>
        <w:rPr>
          <w:rFonts w:ascii="Times New Roman" w:hAnsi="Times New Roman" w:cs="Times New Roman"/>
        </w:rPr>
      </w:pPr>
      <w:r w:rsidRPr="00327A1B">
        <w:rPr>
          <w:rFonts w:ascii="Times New Roman" w:hAnsi="Times New Roman" w:cs="Times New Roman"/>
        </w:rPr>
        <w:t>I used an artificial intelligence tool (ChatGPT) to help organize and refine the written design decisions document for this assignment. The tool assisted me in improving clarity and making sure my explanation aligned with the project rubric requirements. All programming work, scene construction, object placement, lighting setup, and camera navigation implementation were completed independently by me.</w:t>
      </w:r>
    </w:p>
    <w:sectPr w:rsidR="00327A1B" w:rsidRPr="00327A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A1B"/>
    <w:rsid w:val="002A682C"/>
    <w:rsid w:val="00327A1B"/>
    <w:rsid w:val="006706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362B3"/>
  <w15:chartTrackingRefBased/>
  <w15:docId w15:val="{BB356221-D0D9-44B1-B192-F507B988E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A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7A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7A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7A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7A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7A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A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A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A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A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7A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7A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7A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7A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A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A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A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A1B"/>
    <w:rPr>
      <w:rFonts w:eastAsiaTheme="majorEastAsia" w:cstheme="majorBidi"/>
      <w:color w:val="272727" w:themeColor="text1" w:themeTint="D8"/>
    </w:rPr>
  </w:style>
  <w:style w:type="paragraph" w:styleId="Title">
    <w:name w:val="Title"/>
    <w:basedOn w:val="Normal"/>
    <w:next w:val="Normal"/>
    <w:link w:val="TitleChar"/>
    <w:uiPriority w:val="10"/>
    <w:qFormat/>
    <w:rsid w:val="00327A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A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A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A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A1B"/>
    <w:pPr>
      <w:spacing w:before="160"/>
      <w:jc w:val="center"/>
    </w:pPr>
    <w:rPr>
      <w:i/>
      <w:iCs/>
      <w:color w:val="404040" w:themeColor="text1" w:themeTint="BF"/>
    </w:rPr>
  </w:style>
  <w:style w:type="character" w:customStyle="1" w:styleId="QuoteChar">
    <w:name w:val="Quote Char"/>
    <w:basedOn w:val="DefaultParagraphFont"/>
    <w:link w:val="Quote"/>
    <w:uiPriority w:val="29"/>
    <w:rsid w:val="00327A1B"/>
    <w:rPr>
      <w:i/>
      <w:iCs/>
      <w:color w:val="404040" w:themeColor="text1" w:themeTint="BF"/>
    </w:rPr>
  </w:style>
  <w:style w:type="paragraph" w:styleId="ListParagraph">
    <w:name w:val="List Paragraph"/>
    <w:basedOn w:val="Normal"/>
    <w:uiPriority w:val="34"/>
    <w:qFormat/>
    <w:rsid w:val="00327A1B"/>
    <w:pPr>
      <w:ind w:left="720"/>
      <w:contextualSpacing/>
    </w:pPr>
  </w:style>
  <w:style w:type="character" w:styleId="IntenseEmphasis">
    <w:name w:val="Intense Emphasis"/>
    <w:basedOn w:val="DefaultParagraphFont"/>
    <w:uiPriority w:val="21"/>
    <w:qFormat/>
    <w:rsid w:val="00327A1B"/>
    <w:rPr>
      <w:i/>
      <w:iCs/>
      <w:color w:val="0F4761" w:themeColor="accent1" w:themeShade="BF"/>
    </w:rPr>
  </w:style>
  <w:style w:type="paragraph" w:styleId="IntenseQuote">
    <w:name w:val="Intense Quote"/>
    <w:basedOn w:val="Normal"/>
    <w:next w:val="Normal"/>
    <w:link w:val="IntenseQuoteChar"/>
    <w:uiPriority w:val="30"/>
    <w:qFormat/>
    <w:rsid w:val="00327A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A1B"/>
    <w:rPr>
      <w:i/>
      <w:iCs/>
      <w:color w:val="0F4761" w:themeColor="accent1" w:themeShade="BF"/>
    </w:rPr>
  </w:style>
  <w:style w:type="character" w:styleId="IntenseReference">
    <w:name w:val="Intense Reference"/>
    <w:basedOn w:val="DefaultParagraphFont"/>
    <w:uiPriority w:val="32"/>
    <w:qFormat/>
    <w:rsid w:val="00327A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899</Words>
  <Characters>5125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Pierce, Savannah</dc:creator>
  <cp:keywords/>
  <dc:description/>
  <cp:lastModifiedBy>Pierce, Savannah</cp:lastModifiedBy>
  <cp:revision>1</cp:revision>
  <dcterms:created xsi:type="dcterms:W3CDTF">2026-04-20T00:00:00Z</dcterms:created>
  <dcterms:modified xsi:type="dcterms:W3CDTF">2026-04-20T00:15:00Z</dcterms:modified>
</cp:coreProperties>
</file>