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Default Extension="png" ContentType="image/png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81317" w:rsidRDefault="00381317" w:rsidP="00381317"/>
    <w:p w:rsidR="00381317" w:rsidRDefault="00381317" w:rsidP="00381317"/>
    <w:p w:rsidR="00381317" w:rsidRPr="005A0D05" w:rsidRDefault="00381317" w:rsidP="00381317">
      <w:pPr>
        <w:tabs>
          <w:tab w:val="right" w:pos="9540"/>
        </w:tabs>
        <w:jc w:val="center"/>
        <w:rPr>
          <w:rFonts w:ascii="Comic Sans MS" w:hAnsi="Comic Sans MS"/>
          <w:b/>
          <w:sz w:val="28"/>
          <w:szCs w:val="28"/>
        </w:rPr>
      </w:pPr>
      <w:r w:rsidRPr="005A0D05">
        <w:rPr>
          <w:rFonts w:ascii="Comic Sans MS" w:hAnsi="Comic Sans MS"/>
          <w:b/>
          <w:sz w:val="28"/>
          <w:szCs w:val="28"/>
        </w:rPr>
        <w:t>DST</w:t>
      </w:r>
      <w:r>
        <w:rPr>
          <w:rFonts w:ascii="Comic Sans MS" w:hAnsi="Comic Sans MS"/>
          <w:b/>
          <w:sz w:val="28"/>
          <w:szCs w:val="28"/>
        </w:rPr>
        <w:t xml:space="preserve">  Mathématiques</w:t>
      </w:r>
    </w:p>
    <w:p w:rsidR="00381317" w:rsidRPr="00C65E5E" w:rsidRDefault="00381317" w:rsidP="00381317">
      <w:pPr>
        <w:tabs>
          <w:tab w:val="right" w:pos="9540"/>
        </w:tabs>
        <w:jc w:val="center"/>
        <w:rPr>
          <w:b/>
        </w:rPr>
      </w:pPr>
    </w:p>
    <w:p w:rsidR="00381317" w:rsidRPr="005A0D05" w:rsidRDefault="00381317" w:rsidP="00381317">
      <w:pPr>
        <w:tabs>
          <w:tab w:val="right" w:pos="9540"/>
        </w:tabs>
        <w:jc w:val="center"/>
        <w:rPr>
          <w:rFonts w:ascii="Comic Sans MS" w:hAnsi="Comic Sans MS"/>
          <w:b/>
        </w:rPr>
      </w:pPr>
      <w:r>
        <w:rPr>
          <w:rFonts w:ascii="Comic Sans MS" w:hAnsi="Comic Sans MS"/>
          <w:b/>
        </w:rPr>
        <w:tab/>
        <w:t>Durée : 2 h</w:t>
      </w:r>
      <w:r w:rsidRPr="005A0D05">
        <w:rPr>
          <w:rFonts w:ascii="Comic Sans MS" w:hAnsi="Comic Sans MS"/>
          <w:b/>
        </w:rPr>
        <w:t>eures</w:t>
      </w:r>
    </w:p>
    <w:p w:rsidR="00381317" w:rsidRDefault="00381317" w:rsidP="00381317">
      <w:pPr>
        <w:pBdr>
          <w:bottom w:val="single" w:sz="12" w:space="1" w:color="auto"/>
        </w:pBdr>
        <w:tabs>
          <w:tab w:val="right" w:pos="9540"/>
        </w:tabs>
        <w:jc w:val="center"/>
        <w:rPr>
          <w:b/>
        </w:rPr>
      </w:pPr>
    </w:p>
    <w:p w:rsidR="00381317" w:rsidRDefault="00381317" w:rsidP="00381317">
      <w:pPr>
        <w:tabs>
          <w:tab w:val="right" w:pos="9540"/>
        </w:tabs>
        <w:jc w:val="center"/>
        <w:rPr>
          <w:b/>
        </w:rPr>
      </w:pPr>
    </w:p>
    <w:p w:rsidR="00381317" w:rsidRDefault="00381317" w:rsidP="00381317">
      <w:pPr>
        <w:tabs>
          <w:tab w:val="right" w:pos="9540"/>
        </w:tabs>
        <w:jc w:val="center"/>
        <w:rPr>
          <w:i/>
        </w:rPr>
      </w:pPr>
      <w:r>
        <w:rPr>
          <w:i/>
        </w:rPr>
        <w:t>P</w:t>
      </w:r>
      <w:r w:rsidRPr="00C65E5E">
        <w:rPr>
          <w:i/>
        </w:rPr>
        <w:t xml:space="preserve">résentation </w:t>
      </w:r>
      <w:r>
        <w:rPr>
          <w:i/>
        </w:rPr>
        <w:t xml:space="preserve">et </w:t>
      </w:r>
      <w:r w:rsidRPr="00C65E5E">
        <w:rPr>
          <w:i/>
        </w:rPr>
        <w:t xml:space="preserve">orthographe seront </w:t>
      </w:r>
      <w:r>
        <w:rPr>
          <w:i/>
        </w:rPr>
        <w:t>pris en compte dans le barème de notation.</w:t>
      </w:r>
    </w:p>
    <w:p w:rsidR="00381317" w:rsidRDefault="00381317" w:rsidP="00381317">
      <w:pPr>
        <w:tabs>
          <w:tab w:val="right" w:pos="9540"/>
        </w:tabs>
        <w:jc w:val="center"/>
        <w:rPr>
          <w:i/>
        </w:rPr>
      </w:pPr>
      <w:r>
        <w:rPr>
          <w:i/>
        </w:rPr>
        <w:t>Les calculatrices graphiques sont autorisées pour ce sujet.</w:t>
      </w:r>
    </w:p>
    <w:p w:rsidR="00381317" w:rsidRDefault="005842CB" w:rsidP="00381317">
      <w:pPr>
        <w:tabs>
          <w:tab w:val="right" w:pos="9540"/>
        </w:tabs>
        <w:jc w:val="center"/>
        <w:rPr>
          <w:i/>
        </w:rPr>
      </w:pPr>
      <w:r>
        <w:rPr>
          <w:i/>
        </w:rPr>
        <w:t>Seul le formulaire fourni est accepté</w:t>
      </w:r>
    </w:p>
    <w:p w:rsidR="00381317" w:rsidRDefault="00381317" w:rsidP="00381317">
      <w:pPr>
        <w:tabs>
          <w:tab w:val="right" w:pos="9540"/>
        </w:tabs>
      </w:pPr>
    </w:p>
    <w:p w:rsidR="00381317" w:rsidRDefault="00381317" w:rsidP="00381317">
      <w:pPr>
        <w:tabs>
          <w:tab w:val="right" w:pos="9540"/>
        </w:tabs>
      </w:pPr>
    </w:p>
    <w:p w:rsidR="00381317" w:rsidRPr="00F86DDF" w:rsidRDefault="00381317" w:rsidP="00381317">
      <w:pPr>
        <w:tabs>
          <w:tab w:val="right" w:pos="9540"/>
        </w:tabs>
        <w:rPr>
          <w:rFonts w:ascii="Comic Sans MS" w:hAnsi="Comic Sans MS"/>
          <w:sz w:val="20"/>
          <w:szCs w:val="20"/>
        </w:rPr>
      </w:pPr>
      <w:r>
        <w:rPr>
          <w:rFonts w:ascii="Comic Sans MS" w:hAnsi="Comic Sans MS"/>
          <w:b/>
          <w:u w:val="single"/>
        </w:rPr>
        <w:t>EXERCICE 1</w:t>
      </w:r>
      <w:r w:rsidRPr="00360060">
        <w:rPr>
          <w:rFonts w:ascii="Comic Sans MS" w:hAnsi="Comic Sans MS"/>
          <w:b/>
          <w:u w:val="single"/>
        </w:rPr>
        <w:t> :</w:t>
      </w:r>
      <w:r>
        <w:rPr>
          <w:rFonts w:ascii="Comic Sans MS" w:hAnsi="Comic Sans MS"/>
          <w:sz w:val="20"/>
          <w:szCs w:val="20"/>
        </w:rPr>
        <w:t xml:space="preserve"> 9 points</w:t>
      </w:r>
    </w:p>
    <w:p w:rsidR="00381317" w:rsidRDefault="00381317" w:rsidP="00381317">
      <w:pPr>
        <w:rPr>
          <w:rFonts w:ascii="Comic Sans MS" w:hAnsi="Comic Sans MS"/>
          <w:sz w:val="22"/>
          <w:szCs w:val="22"/>
        </w:rPr>
      </w:pPr>
    </w:p>
    <w:p w:rsidR="00381317" w:rsidRPr="00381317" w:rsidRDefault="00381317" w:rsidP="00381317">
      <w:pPr>
        <w:numPr>
          <w:ilvl w:val="0"/>
          <w:numId w:val="1"/>
        </w:numPr>
        <w:rPr>
          <w:rFonts w:ascii="Comic Sans MS" w:hAnsi="Comic Sans MS"/>
          <w:b/>
          <w:sz w:val="22"/>
          <w:szCs w:val="22"/>
        </w:rPr>
      </w:pPr>
      <w:r w:rsidRPr="00381317">
        <w:rPr>
          <w:rFonts w:ascii="Comic Sans MS" w:hAnsi="Comic Sans MS"/>
          <w:b/>
          <w:sz w:val="22"/>
          <w:szCs w:val="22"/>
        </w:rPr>
        <w:t>Résolution d’une équation différentielle</w:t>
      </w:r>
    </w:p>
    <w:p w:rsidR="00381317" w:rsidRPr="00381317" w:rsidRDefault="00381317" w:rsidP="00381317">
      <w:pPr>
        <w:rPr>
          <w:rFonts w:ascii="Comic Sans MS" w:hAnsi="Comic Sans MS"/>
          <w:b/>
          <w:sz w:val="22"/>
          <w:szCs w:val="22"/>
        </w:rPr>
      </w:pPr>
    </w:p>
    <w:p w:rsidR="00381317" w:rsidRPr="00381317" w:rsidRDefault="00381317" w:rsidP="00381317">
      <w:pPr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 xml:space="preserve">On considère l’équation différentielle </w:t>
      </w:r>
      <w:r w:rsidRPr="00381317">
        <w:rPr>
          <w:rFonts w:ascii="Comic Sans MS" w:hAnsi="Comic Sans MS"/>
          <w:position w:val="-10"/>
          <w:sz w:val="22"/>
          <w:szCs w:val="22"/>
        </w:rPr>
        <w:object w:dxaOrig="1840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2.25pt;height:18pt" o:ole="">
            <v:imagedata r:id="rId8" o:title=""/>
          </v:shape>
          <o:OLEObject Type="Embed" ProgID="Equation.3" ShapeID="_x0000_i1025" DrawAspect="Content" ObjectID="_1472878987" r:id="rId9"/>
        </w:object>
      </w:r>
      <w:r w:rsidRPr="00381317">
        <w:rPr>
          <w:rFonts w:ascii="Comic Sans MS" w:hAnsi="Comic Sans MS"/>
          <w:sz w:val="22"/>
          <w:szCs w:val="22"/>
        </w:rPr>
        <w:t xml:space="preserve">, où </w:t>
      </w:r>
      <w:r w:rsidRPr="00381317">
        <w:rPr>
          <w:rFonts w:ascii="Comic Sans MS" w:hAnsi="Comic Sans MS"/>
          <w:i/>
          <w:sz w:val="22"/>
          <w:szCs w:val="22"/>
        </w:rPr>
        <w:t>y</w:t>
      </w:r>
      <w:r w:rsidRPr="00381317">
        <w:rPr>
          <w:rFonts w:ascii="Comic Sans MS" w:hAnsi="Comic Sans MS"/>
          <w:sz w:val="22"/>
          <w:szCs w:val="22"/>
        </w:rPr>
        <w:t xml:space="preserve"> est une fonction de la variable réelle </w:t>
      </w:r>
      <w:r w:rsidRPr="00381317">
        <w:rPr>
          <w:rFonts w:ascii="Comic Sans MS" w:hAnsi="Comic Sans MS"/>
          <w:i/>
          <w:sz w:val="22"/>
          <w:szCs w:val="22"/>
        </w:rPr>
        <w:t>x</w:t>
      </w:r>
      <w:r w:rsidR="00011793">
        <w:rPr>
          <w:rFonts w:ascii="Comic Sans MS" w:hAnsi="Comic Sans MS"/>
          <w:sz w:val="22"/>
          <w:szCs w:val="22"/>
        </w:rPr>
        <w:t xml:space="preserve">, définie et dérivable sur [-5 </w:t>
      </w:r>
      <w:r w:rsidRPr="00381317">
        <w:rPr>
          <w:rFonts w:ascii="Comic Sans MS" w:hAnsi="Comic Sans MS"/>
          <w:sz w:val="22"/>
          <w:szCs w:val="22"/>
        </w:rPr>
        <w:t xml:space="preserve">; 5] , et y ’ la fonction dérivée de la fonction </w:t>
      </w:r>
      <w:r w:rsidRPr="00381317">
        <w:rPr>
          <w:rFonts w:ascii="Comic Sans MS" w:hAnsi="Comic Sans MS"/>
          <w:i/>
          <w:sz w:val="22"/>
          <w:szCs w:val="22"/>
        </w:rPr>
        <w:t>y</w:t>
      </w:r>
      <w:r w:rsidRPr="00381317">
        <w:rPr>
          <w:rFonts w:ascii="Comic Sans MS" w:hAnsi="Comic Sans MS"/>
          <w:sz w:val="22"/>
          <w:szCs w:val="22"/>
        </w:rPr>
        <w:t>.</w:t>
      </w:r>
    </w:p>
    <w:p w:rsidR="00381317" w:rsidRPr="00381317" w:rsidRDefault="00381317" w:rsidP="00381317">
      <w:pPr>
        <w:rPr>
          <w:rFonts w:ascii="Comic Sans MS" w:hAnsi="Comic Sans MS"/>
          <w:sz w:val="22"/>
          <w:szCs w:val="22"/>
        </w:rPr>
      </w:pPr>
    </w:p>
    <w:p w:rsidR="00381317" w:rsidRPr="00381317" w:rsidRDefault="00011793" w:rsidP="00381317">
      <w:pPr>
        <w:numPr>
          <w:ilvl w:val="0"/>
          <w:numId w:val="2"/>
        </w:numPr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 xml:space="preserve">Déterminer les solutions sur [ -5 </w:t>
      </w:r>
      <w:r w:rsidR="00381317" w:rsidRPr="00381317">
        <w:rPr>
          <w:rFonts w:ascii="Comic Sans MS" w:hAnsi="Comic Sans MS"/>
          <w:sz w:val="22"/>
          <w:szCs w:val="22"/>
        </w:rPr>
        <w:t xml:space="preserve">; 5] de l’équation différentielle </w:t>
      </w:r>
      <w:r w:rsidR="00381317" w:rsidRPr="00381317">
        <w:rPr>
          <w:rFonts w:ascii="Comic Sans MS" w:hAnsi="Comic Sans MS"/>
          <w:position w:val="-12"/>
          <w:sz w:val="22"/>
          <w:szCs w:val="22"/>
        </w:rPr>
        <w:object w:dxaOrig="1480" w:dyaOrig="360">
          <v:shape id="_x0000_i1026" type="#_x0000_t75" style="width:74.25pt;height:18pt" o:ole="">
            <v:imagedata r:id="rId10" o:title=""/>
          </v:shape>
          <o:OLEObject Type="Embed" ProgID="Equation.3" ShapeID="_x0000_i1026" DrawAspect="Content" ObjectID="_1472878988" r:id="rId11"/>
        </w:object>
      </w:r>
      <w:r w:rsidR="00381317" w:rsidRPr="00381317">
        <w:rPr>
          <w:rFonts w:ascii="Comic Sans MS" w:hAnsi="Comic Sans MS"/>
          <w:sz w:val="22"/>
          <w:szCs w:val="22"/>
        </w:rPr>
        <w:t>.</w:t>
      </w:r>
    </w:p>
    <w:p w:rsidR="00381317" w:rsidRPr="00381317" w:rsidRDefault="00381317" w:rsidP="00381317">
      <w:pPr>
        <w:ind w:left="360"/>
        <w:rPr>
          <w:rFonts w:ascii="Comic Sans MS" w:hAnsi="Comic Sans MS"/>
          <w:sz w:val="22"/>
          <w:szCs w:val="22"/>
        </w:rPr>
      </w:pPr>
    </w:p>
    <w:p w:rsidR="00381317" w:rsidRPr="00381317" w:rsidRDefault="00381317" w:rsidP="00381317">
      <w:pPr>
        <w:numPr>
          <w:ilvl w:val="0"/>
          <w:numId w:val="2"/>
        </w:numPr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 xml:space="preserve">Soit </w:t>
      </w:r>
      <w:r w:rsidRPr="00381317">
        <w:rPr>
          <w:rFonts w:ascii="Comic Sans MS" w:hAnsi="Comic Sans MS"/>
          <w:position w:val="-10"/>
          <w:sz w:val="22"/>
          <w:szCs w:val="22"/>
        </w:rPr>
        <w:object w:dxaOrig="220" w:dyaOrig="260">
          <v:shape id="_x0000_i1027" type="#_x0000_t75" style="width:11.25pt;height:12.75pt" o:ole="">
            <v:imagedata r:id="rId12" o:title=""/>
          </v:shape>
          <o:OLEObject Type="Embed" ProgID="Equation.3" ShapeID="_x0000_i1027" DrawAspect="Content" ObjectID="_1472878989" r:id="rId13"/>
        </w:object>
      </w:r>
      <w:r w:rsidRPr="00381317">
        <w:rPr>
          <w:rFonts w:ascii="Comic Sans MS" w:hAnsi="Comic Sans MS"/>
          <w:i/>
          <w:sz w:val="22"/>
          <w:szCs w:val="22"/>
        </w:rPr>
        <w:t xml:space="preserve"> </w:t>
      </w:r>
      <w:r w:rsidR="00011793">
        <w:rPr>
          <w:rFonts w:ascii="Comic Sans MS" w:hAnsi="Comic Sans MS"/>
          <w:sz w:val="22"/>
          <w:szCs w:val="22"/>
        </w:rPr>
        <w:t xml:space="preserve">la fonction définie sur [-5 </w:t>
      </w:r>
      <w:r w:rsidRPr="00381317">
        <w:rPr>
          <w:rFonts w:ascii="Comic Sans MS" w:hAnsi="Comic Sans MS"/>
          <w:sz w:val="22"/>
          <w:szCs w:val="22"/>
        </w:rPr>
        <w:t xml:space="preserve">; 5] par </w:t>
      </w:r>
      <w:r w:rsidRPr="00381317">
        <w:rPr>
          <w:rFonts w:ascii="Comic Sans MS" w:hAnsi="Comic Sans MS"/>
          <w:position w:val="-10"/>
          <w:sz w:val="22"/>
          <w:szCs w:val="22"/>
        </w:rPr>
        <w:object w:dxaOrig="1240" w:dyaOrig="360">
          <v:shape id="_x0000_i1028" type="#_x0000_t75" style="width:62.25pt;height:18pt" o:ole="">
            <v:imagedata r:id="rId14" o:title=""/>
          </v:shape>
          <o:OLEObject Type="Embed" ProgID="Equation.3" ShapeID="_x0000_i1028" DrawAspect="Content" ObjectID="_1472878990" r:id="rId15"/>
        </w:object>
      </w:r>
      <w:r w:rsidRPr="00381317">
        <w:rPr>
          <w:rFonts w:ascii="Comic Sans MS" w:hAnsi="Comic Sans MS"/>
          <w:sz w:val="22"/>
          <w:szCs w:val="22"/>
        </w:rPr>
        <w:t xml:space="preserve">, où </w:t>
      </w:r>
      <w:r w:rsidRPr="00381317">
        <w:rPr>
          <w:rFonts w:ascii="Comic Sans MS" w:hAnsi="Comic Sans MS"/>
          <w:i/>
          <w:sz w:val="22"/>
          <w:szCs w:val="22"/>
        </w:rPr>
        <w:t xml:space="preserve">a </w:t>
      </w:r>
      <w:r w:rsidRPr="00381317">
        <w:rPr>
          <w:rFonts w:ascii="Comic Sans MS" w:hAnsi="Comic Sans MS"/>
          <w:sz w:val="22"/>
          <w:szCs w:val="22"/>
        </w:rPr>
        <w:t xml:space="preserve">est une constante réelle. Déterminer </w:t>
      </w:r>
      <w:r w:rsidRPr="00381317">
        <w:rPr>
          <w:rFonts w:ascii="Comic Sans MS" w:hAnsi="Comic Sans MS"/>
          <w:i/>
          <w:sz w:val="22"/>
          <w:szCs w:val="22"/>
        </w:rPr>
        <w:t xml:space="preserve">a </w:t>
      </w:r>
      <w:r w:rsidRPr="00381317">
        <w:rPr>
          <w:rFonts w:ascii="Comic Sans MS" w:hAnsi="Comic Sans MS"/>
          <w:sz w:val="22"/>
          <w:szCs w:val="22"/>
        </w:rPr>
        <w:t xml:space="preserve">pour que la fonction </w:t>
      </w:r>
      <w:r w:rsidRPr="00381317">
        <w:rPr>
          <w:rFonts w:ascii="Comic Sans MS" w:hAnsi="Comic Sans MS"/>
          <w:position w:val="-10"/>
          <w:sz w:val="22"/>
          <w:szCs w:val="22"/>
        </w:rPr>
        <w:object w:dxaOrig="220" w:dyaOrig="260">
          <v:shape id="_x0000_i1029" type="#_x0000_t75" style="width:11.25pt;height:12.75pt" o:ole="">
            <v:imagedata r:id="rId16" o:title=""/>
          </v:shape>
          <o:OLEObject Type="Embed" ProgID="Equation.3" ShapeID="_x0000_i1029" DrawAspect="Content" ObjectID="_1472878991" r:id="rId17"/>
        </w:object>
      </w:r>
      <w:r w:rsidRPr="00381317">
        <w:rPr>
          <w:rFonts w:ascii="Comic Sans MS" w:hAnsi="Comic Sans MS"/>
          <w:i/>
          <w:sz w:val="22"/>
          <w:szCs w:val="22"/>
        </w:rPr>
        <w:t xml:space="preserve"> </w:t>
      </w:r>
      <w:r w:rsidRPr="00381317">
        <w:rPr>
          <w:rFonts w:ascii="Comic Sans MS" w:hAnsi="Comic Sans MS"/>
          <w:sz w:val="22"/>
          <w:szCs w:val="22"/>
        </w:rPr>
        <w:t>soit solution particulière de l’équation différentielle (</w:t>
      </w:r>
      <w:r w:rsidRPr="00381317">
        <w:rPr>
          <w:rFonts w:ascii="Comic Sans MS" w:hAnsi="Comic Sans MS"/>
          <w:i/>
          <w:sz w:val="22"/>
          <w:szCs w:val="22"/>
        </w:rPr>
        <w:t>E</w:t>
      </w:r>
      <w:r w:rsidRPr="00381317">
        <w:rPr>
          <w:rFonts w:ascii="Comic Sans MS" w:hAnsi="Comic Sans MS"/>
          <w:sz w:val="22"/>
          <w:szCs w:val="22"/>
        </w:rPr>
        <w:t>).</w:t>
      </w:r>
    </w:p>
    <w:p w:rsidR="00381317" w:rsidRPr="00381317" w:rsidRDefault="00381317" w:rsidP="00381317">
      <w:pPr>
        <w:rPr>
          <w:rFonts w:ascii="Comic Sans MS" w:hAnsi="Comic Sans MS"/>
          <w:sz w:val="22"/>
          <w:szCs w:val="22"/>
        </w:rPr>
      </w:pPr>
    </w:p>
    <w:p w:rsidR="00381317" w:rsidRPr="00381317" w:rsidRDefault="00381317" w:rsidP="00381317">
      <w:pPr>
        <w:numPr>
          <w:ilvl w:val="0"/>
          <w:numId w:val="2"/>
        </w:numPr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>En déduire l’ensemble des solutions de l’équation différentielle (</w:t>
      </w:r>
      <w:r w:rsidRPr="00381317">
        <w:rPr>
          <w:rFonts w:ascii="Comic Sans MS" w:hAnsi="Comic Sans MS"/>
          <w:i/>
          <w:sz w:val="22"/>
          <w:szCs w:val="22"/>
        </w:rPr>
        <w:t>E</w:t>
      </w:r>
      <w:r w:rsidRPr="00381317">
        <w:rPr>
          <w:rFonts w:ascii="Comic Sans MS" w:hAnsi="Comic Sans MS"/>
          <w:sz w:val="22"/>
          <w:szCs w:val="22"/>
        </w:rPr>
        <w:t>).</w:t>
      </w:r>
    </w:p>
    <w:p w:rsidR="00381317" w:rsidRPr="00381317" w:rsidRDefault="00381317" w:rsidP="00381317">
      <w:pPr>
        <w:rPr>
          <w:rFonts w:ascii="Comic Sans MS" w:hAnsi="Comic Sans MS"/>
          <w:sz w:val="22"/>
          <w:szCs w:val="22"/>
        </w:rPr>
      </w:pPr>
    </w:p>
    <w:p w:rsidR="00381317" w:rsidRPr="00381317" w:rsidRDefault="00381317" w:rsidP="00381317">
      <w:pPr>
        <w:numPr>
          <w:ilvl w:val="0"/>
          <w:numId w:val="2"/>
        </w:numPr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 xml:space="preserve">Déterminer la solution </w:t>
      </w:r>
      <w:r w:rsidRPr="00381317">
        <w:rPr>
          <w:rFonts w:ascii="Comic Sans MS" w:hAnsi="Comic Sans MS"/>
          <w:position w:val="-10"/>
          <w:sz w:val="22"/>
          <w:szCs w:val="22"/>
        </w:rPr>
        <w:object w:dxaOrig="240" w:dyaOrig="320">
          <v:shape id="_x0000_i1030" type="#_x0000_t75" style="width:12pt;height:15.75pt" o:ole="">
            <v:imagedata r:id="rId18" o:title=""/>
          </v:shape>
          <o:OLEObject Type="Embed" ProgID="Equation.3" ShapeID="_x0000_i1030" DrawAspect="Content" ObjectID="_1472878992" r:id="rId19"/>
        </w:object>
      </w:r>
      <w:r w:rsidRPr="00381317">
        <w:rPr>
          <w:rFonts w:ascii="Comic Sans MS" w:hAnsi="Comic Sans MS"/>
          <w:sz w:val="22"/>
          <w:szCs w:val="22"/>
        </w:rPr>
        <w:t>de l’équation différentielle (</w:t>
      </w:r>
      <w:r w:rsidRPr="00381317">
        <w:rPr>
          <w:rFonts w:ascii="Comic Sans MS" w:hAnsi="Comic Sans MS"/>
          <w:i/>
          <w:sz w:val="22"/>
          <w:szCs w:val="22"/>
        </w:rPr>
        <w:t>E</w:t>
      </w:r>
      <w:r w:rsidRPr="00381317">
        <w:rPr>
          <w:rFonts w:ascii="Comic Sans MS" w:hAnsi="Comic Sans MS"/>
          <w:sz w:val="22"/>
          <w:szCs w:val="22"/>
        </w:rPr>
        <w:t>) qui vérifie la condition</w:t>
      </w:r>
      <w:r w:rsidR="00011793">
        <w:rPr>
          <w:rFonts w:ascii="Comic Sans MS" w:hAnsi="Comic Sans MS"/>
          <w:sz w:val="22"/>
          <w:szCs w:val="22"/>
        </w:rPr>
        <w:t xml:space="preserve">           </w:t>
      </w:r>
      <w:r w:rsidRPr="00381317">
        <w:rPr>
          <w:rFonts w:ascii="Comic Sans MS" w:hAnsi="Comic Sans MS"/>
          <w:position w:val="-10"/>
          <w:sz w:val="22"/>
          <w:szCs w:val="22"/>
        </w:rPr>
        <w:object w:dxaOrig="240" w:dyaOrig="320">
          <v:shape id="_x0000_i1031" type="#_x0000_t75" style="width:12pt;height:15.75pt" o:ole="">
            <v:imagedata r:id="rId20" o:title=""/>
          </v:shape>
          <o:OLEObject Type="Embed" ProgID="Equation.3" ShapeID="_x0000_i1031" DrawAspect="Content" ObjectID="_1472878993" r:id="rId21"/>
        </w:object>
      </w:r>
      <w:r w:rsidRPr="00381317">
        <w:rPr>
          <w:rFonts w:ascii="Comic Sans MS" w:hAnsi="Comic Sans MS"/>
          <w:sz w:val="22"/>
          <w:szCs w:val="22"/>
        </w:rPr>
        <w:t xml:space="preserve"> (0) = 0.</w:t>
      </w:r>
    </w:p>
    <w:p w:rsidR="00381317" w:rsidRPr="00381317" w:rsidRDefault="00381317" w:rsidP="00381317">
      <w:pPr>
        <w:rPr>
          <w:rFonts w:ascii="Comic Sans MS" w:hAnsi="Comic Sans MS"/>
          <w:sz w:val="22"/>
          <w:szCs w:val="22"/>
        </w:rPr>
      </w:pPr>
    </w:p>
    <w:p w:rsidR="00381317" w:rsidRPr="00381317" w:rsidRDefault="00381317" w:rsidP="00381317">
      <w:pPr>
        <w:numPr>
          <w:ilvl w:val="0"/>
          <w:numId w:val="1"/>
        </w:numPr>
        <w:rPr>
          <w:rFonts w:ascii="Comic Sans MS" w:hAnsi="Comic Sans MS"/>
          <w:b/>
          <w:sz w:val="22"/>
          <w:szCs w:val="22"/>
        </w:rPr>
      </w:pPr>
      <w:r w:rsidRPr="00381317">
        <w:rPr>
          <w:rFonts w:ascii="Comic Sans MS" w:hAnsi="Comic Sans MS"/>
          <w:b/>
          <w:sz w:val="22"/>
          <w:szCs w:val="22"/>
        </w:rPr>
        <w:t>Etude d’une fonction</w:t>
      </w:r>
    </w:p>
    <w:p w:rsidR="00381317" w:rsidRPr="00381317" w:rsidRDefault="00381317" w:rsidP="00381317">
      <w:pPr>
        <w:rPr>
          <w:rFonts w:ascii="Comic Sans MS" w:hAnsi="Comic Sans MS"/>
          <w:b/>
          <w:sz w:val="22"/>
          <w:szCs w:val="22"/>
        </w:rPr>
      </w:pPr>
    </w:p>
    <w:p w:rsidR="00381317" w:rsidRPr="00381317" w:rsidRDefault="00381317" w:rsidP="00381317">
      <w:pPr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 xml:space="preserve">Soit la fonction </w:t>
      </w:r>
      <w:r w:rsidRPr="00381317">
        <w:rPr>
          <w:rFonts w:ascii="Comic Sans MS" w:hAnsi="Comic Sans MS"/>
          <w:position w:val="-10"/>
          <w:sz w:val="22"/>
          <w:szCs w:val="22"/>
        </w:rPr>
        <w:object w:dxaOrig="240" w:dyaOrig="320">
          <v:shape id="_x0000_i1032" type="#_x0000_t75" style="width:12pt;height:15.75pt" o:ole="">
            <v:imagedata r:id="rId18" o:title=""/>
          </v:shape>
          <o:OLEObject Type="Embed" ProgID="Equation.3" ShapeID="_x0000_i1032" DrawAspect="Content" ObjectID="_1472878994" r:id="rId22"/>
        </w:object>
      </w:r>
      <w:r w:rsidRPr="00381317">
        <w:rPr>
          <w:rFonts w:ascii="Comic Sans MS" w:hAnsi="Comic Sans MS"/>
          <w:i/>
          <w:sz w:val="22"/>
          <w:szCs w:val="22"/>
        </w:rPr>
        <w:t xml:space="preserve"> </w:t>
      </w:r>
      <w:r w:rsidR="00011793">
        <w:rPr>
          <w:rFonts w:ascii="Comic Sans MS" w:hAnsi="Comic Sans MS"/>
          <w:sz w:val="22"/>
          <w:szCs w:val="22"/>
        </w:rPr>
        <w:t xml:space="preserve">définie sur [-5 </w:t>
      </w:r>
      <w:r w:rsidRPr="00381317">
        <w:rPr>
          <w:rFonts w:ascii="Comic Sans MS" w:hAnsi="Comic Sans MS"/>
          <w:sz w:val="22"/>
          <w:szCs w:val="22"/>
        </w:rPr>
        <w:t xml:space="preserve">; 5] par </w:t>
      </w:r>
      <w:r w:rsidRPr="00381317">
        <w:rPr>
          <w:rFonts w:ascii="Comic Sans MS" w:hAnsi="Comic Sans MS"/>
          <w:position w:val="-10"/>
          <w:sz w:val="22"/>
          <w:szCs w:val="22"/>
        </w:rPr>
        <w:object w:dxaOrig="2079" w:dyaOrig="360">
          <v:shape id="_x0000_i1033" type="#_x0000_t75" style="width:104.25pt;height:18pt" o:ole="">
            <v:imagedata r:id="rId23" o:title=""/>
          </v:shape>
          <o:OLEObject Type="Embed" ProgID="Equation.3" ShapeID="_x0000_i1033" DrawAspect="Content" ObjectID="_1472878995" r:id="rId24"/>
        </w:object>
      </w:r>
      <w:r w:rsidRPr="00381317">
        <w:rPr>
          <w:rFonts w:ascii="Comic Sans MS" w:hAnsi="Comic Sans MS"/>
          <w:sz w:val="22"/>
          <w:szCs w:val="22"/>
        </w:rPr>
        <w:t>.  Soit C la courbe représentative de C dans un repère d’unité graphique 2 cm</w:t>
      </w:r>
    </w:p>
    <w:p w:rsidR="00381317" w:rsidRPr="00381317" w:rsidRDefault="00381317" w:rsidP="00381317">
      <w:pPr>
        <w:rPr>
          <w:rFonts w:ascii="Comic Sans MS" w:hAnsi="Comic Sans MS"/>
          <w:sz w:val="22"/>
          <w:szCs w:val="22"/>
        </w:rPr>
      </w:pPr>
    </w:p>
    <w:p w:rsidR="00381317" w:rsidRPr="00381317" w:rsidRDefault="00381317" w:rsidP="00381317">
      <w:pPr>
        <w:numPr>
          <w:ilvl w:val="0"/>
          <w:numId w:val="3"/>
        </w:numPr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 xml:space="preserve">On désigne par </w:t>
      </w:r>
      <w:r w:rsidRPr="00381317">
        <w:rPr>
          <w:rFonts w:ascii="Comic Sans MS" w:hAnsi="Comic Sans MS"/>
          <w:position w:val="-10"/>
          <w:sz w:val="22"/>
          <w:szCs w:val="22"/>
        </w:rPr>
        <w:object w:dxaOrig="240" w:dyaOrig="320">
          <v:shape id="_x0000_i1034" type="#_x0000_t75" style="width:12pt;height:15.75pt" o:ole="">
            <v:imagedata r:id="rId25" o:title=""/>
          </v:shape>
          <o:OLEObject Type="Embed" ProgID="Equation.3" ShapeID="_x0000_i1034" DrawAspect="Content" ObjectID="_1472878996" r:id="rId26"/>
        </w:object>
      </w:r>
      <w:r w:rsidRPr="00381317">
        <w:rPr>
          <w:rFonts w:ascii="Comic Sans MS" w:hAnsi="Comic Sans MS"/>
          <w:sz w:val="22"/>
          <w:szCs w:val="22"/>
        </w:rPr>
        <w:t>’  la fonction dérivée de la fonction</w:t>
      </w:r>
      <w:r w:rsidRPr="00381317">
        <w:rPr>
          <w:rFonts w:ascii="Comic Sans MS" w:hAnsi="Comic Sans MS"/>
          <w:position w:val="-10"/>
          <w:sz w:val="22"/>
          <w:szCs w:val="22"/>
        </w:rPr>
        <w:object w:dxaOrig="240" w:dyaOrig="320">
          <v:shape id="_x0000_i1035" type="#_x0000_t75" style="width:12pt;height:15.75pt" o:ole="">
            <v:imagedata r:id="rId25" o:title=""/>
          </v:shape>
          <o:OLEObject Type="Embed" ProgID="Equation.3" ShapeID="_x0000_i1035" DrawAspect="Content" ObjectID="_1472878997" r:id="rId27"/>
        </w:object>
      </w:r>
      <w:r w:rsidR="00011793">
        <w:rPr>
          <w:rFonts w:ascii="Comic Sans MS" w:hAnsi="Comic Sans MS"/>
          <w:sz w:val="22"/>
          <w:szCs w:val="22"/>
        </w:rPr>
        <w:t xml:space="preserve">sur [-5 </w:t>
      </w:r>
      <w:r w:rsidRPr="00381317">
        <w:rPr>
          <w:rFonts w:ascii="Comic Sans MS" w:hAnsi="Comic Sans MS"/>
          <w:sz w:val="22"/>
          <w:szCs w:val="22"/>
        </w:rPr>
        <w:t>; 5]. Déterminer</w:t>
      </w:r>
      <w:r w:rsidRPr="00381317">
        <w:rPr>
          <w:rFonts w:ascii="Comic Sans MS" w:hAnsi="Comic Sans MS"/>
          <w:position w:val="-10"/>
          <w:sz w:val="22"/>
          <w:szCs w:val="22"/>
        </w:rPr>
        <w:object w:dxaOrig="600" w:dyaOrig="320">
          <v:shape id="_x0000_i1036" type="#_x0000_t75" style="width:30pt;height:15.75pt" o:ole="">
            <v:imagedata r:id="rId28" o:title=""/>
          </v:shape>
          <o:OLEObject Type="Embed" ProgID="Equation.3" ShapeID="_x0000_i1036" DrawAspect="Content" ObjectID="_1472878998" r:id="rId29"/>
        </w:object>
      </w:r>
      <w:r w:rsidRPr="00381317">
        <w:rPr>
          <w:rFonts w:ascii="Comic Sans MS" w:hAnsi="Comic Sans MS"/>
          <w:sz w:val="22"/>
          <w:szCs w:val="22"/>
        </w:rPr>
        <w:t>.</w:t>
      </w:r>
    </w:p>
    <w:p w:rsidR="00381317" w:rsidRPr="00381317" w:rsidRDefault="00381317" w:rsidP="00381317">
      <w:pPr>
        <w:rPr>
          <w:rFonts w:ascii="Comic Sans MS" w:hAnsi="Comic Sans MS"/>
          <w:sz w:val="22"/>
          <w:szCs w:val="22"/>
        </w:rPr>
      </w:pPr>
    </w:p>
    <w:p w:rsidR="00381317" w:rsidRPr="00381317" w:rsidRDefault="00381317" w:rsidP="00381317">
      <w:pPr>
        <w:numPr>
          <w:ilvl w:val="0"/>
          <w:numId w:val="3"/>
        </w:numPr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>Etudier le signe de</w:t>
      </w:r>
      <w:r w:rsidRPr="00381317">
        <w:rPr>
          <w:rFonts w:ascii="Comic Sans MS" w:hAnsi="Comic Sans MS"/>
          <w:position w:val="-10"/>
          <w:sz w:val="22"/>
          <w:szCs w:val="22"/>
        </w:rPr>
        <w:object w:dxaOrig="600" w:dyaOrig="320">
          <v:shape id="_x0000_i1037" type="#_x0000_t75" style="width:30pt;height:15.75pt" o:ole="">
            <v:imagedata r:id="rId30" o:title=""/>
          </v:shape>
          <o:OLEObject Type="Embed" ProgID="Equation.3" ShapeID="_x0000_i1037" DrawAspect="Content" ObjectID="_1472878999" r:id="rId31"/>
        </w:object>
      </w:r>
      <w:r w:rsidR="00011793">
        <w:rPr>
          <w:rFonts w:ascii="Comic Sans MS" w:hAnsi="Comic Sans MS"/>
          <w:sz w:val="22"/>
          <w:szCs w:val="22"/>
        </w:rPr>
        <w:t xml:space="preserve">sur [-5 </w:t>
      </w:r>
      <w:r w:rsidRPr="00381317">
        <w:rPr>
          <w:rFonts w:ascii="Comic Sans MS" w:hAnsi="Comic Sans MS"/>
          <w:sz w:val="22"/>
          <w:szCs w:val="22"/>
        </w:rPr>
        <w:t xml:space="preserve">; 5]. En déduire les variations de </w:t>
      </w:r>
      <w:r w:rsidRPr="00381317">
        <w:rPr>
          <w:rFonts w:ascii="Comic Sans MS" w:hAnsi="Comic Sans MS"/>
          <w:position w:val="-10"/>
          <w:sz w:val="22"/>
          <w:szCs w:val="22"/>
        </w:rPr>
        <w:object w:dxaOrig="240" w:dyaOrig="320">
          <v:shape id="_x0000_i1038" type="#_x0000_t75" style="width:12pt;height:15.75pt" o:ole="">
            <v:imagedata r:id="rId18" o:title=""/>
          </v:shape>
          <o:OLEObject Type="Embed" ProgID="Equation.3" ShapeID="_x0000_i1038" DrawAspect="Content" ObjectID="_1472879000" r:id="rId32"/>
        </w:object>
      </w:r>
      <w:r w:rsidRPr="00381317">
        <w:rPr>
          <w:rFonts w:ascii="Comic Sans MS" w:hAnsi="Comic Sans MS"/>
          <w:sz w:val="22"/>
          <w:szCs w:val="22"/>
        </w:rPr>
        <w:t xml:space="preserve"> sur cet intervalle et dresser son tableau de variations. On précisera les valeurs remarquables de </w:t>
      </w:r>
      <w:r w:rsidRPr="00381317">
        <w:rPr>
          <w:rFonts w:ascii="Comic Sans MS" w:hAnsi="Comic Sans MS"/>
          <w:position w:val="-6"/>
          <w:sz w:val="22"/>
          <w:szCs w:val="22"/>
        </w:rPr>
        <w:object w:dxaOrig="200" w:dyaOrig="220">
          <v:shape id="_x0000_i1039" type="#_x0000_t75" style="width:9.75pt;height:11.25pt" o:ole="">
            <v:imagedata r:id="rId33" o:title=""/>
          </v:shape>
          <o:OLEObject Type="Embed" ProgID="Equation.3" ShapeID="_x0000_i1039" DrawAspect="Content" ObjectID="_1472879001" r:id="rId34"/>
        </w:object>
      </w:r>
      <w:r w:rsidRPr="00381317">
        <w:rPr>
          <w:rFonts w:ascii="Comic Sans MS" w:hAnsi="Comic Sans MS"/>
          <w:sz w:val="22"/>
          <w:szCs w:val="22"/>
        </w:rPr>
        <w:t xml:space="preserve"> et</w:t>
      </w:r>
      <w:r w:rsidRPr="00381317">
        <w:rPr>
          <w:rFonts w:ascii="Comic Sans MS" w:hAnsi="Comic Sans MS"/>
          <w:position w:val="-10"/>
          <w:sz w:val="22"/>
          <w:szCs w:val="22"/>
        </w:rPr>
        <w:object w:dxaOrig="540" w:dyaOrig="320">
          <v:shape id="_x0000_i1040" type="#_x0000_t75" style="width:27pt;height:15.75pt" o:ole="">
            <v:imagedata r:id="rId35" o:title=""/>
          </v:shape>
          <o:OLEObject Type="Embed" ProgID="Equation.3" ShapeID="_x0000_i1040" DrawAspect="Content" ObjectID="_1472879002" r:id="rId36"/>
        </w:object>
      </w:r>
    </w:p>
    <w:p w:rsidR="00381317" w:rsidRPr="00381317" w:rsidRDefault="00381317" w:rsidP="00381317">
      <w:pPr>
        <w:rPr>
          <w:rFonts w:ascii="Comic Sans MS" w:hAnsi="Comic Sans MS"/>
          <w:sz w:val="22"/>
          <w:szCs w:val="22"/>
        </w:rPr>
      </w:pPr>
    </w:p>
    <w:p w:rsidR="00381317" w:rsidRPr="00381317" w:rsidRDefault="00381317" w:rsidP="00381317">
      <w:pPr>
        <w:numPr>
          <w:ilvl w:val="0"/>
          <w:numId w:val="3"/>
        </w:numPr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 xml:space="preserve">Déterminer une équation de la tangente T à la courbe représentative de </w:t>
      </w:r>
      <w:r w:rsidRPr="00381317">
        <w:rPr>
          <w:rFonts w:ascii="Comic Sans MS" w:hAnsi="Comic Sans MS"/>
          <w:position w:val="-10"/>
          <w:sz w:val="22"/>
          <w:szCs w:val="22"/>
        </w:rPr>
        <w:object w:dxaOrig="240" w:dyaOrig="320">
          <v:shape id="_x0000_i1041" type="#_x0000_t75" style="width:12pt;height:15.75pt" o:ole="">
            <v:imagedata r:id="rId18" o:title=""/>
          </v:shape>
          <o:OLEObject Type="Embed" ProgID="Equation.3" ShapeID="_x0000_i1041" DrawAspect="Content" ObjectID="_1472879003" r:id="rId37"/>
        </w:object>
      </w:r>
      <w:r w:rsidRPr="00381317">
        <w:rPr>
          <w:rFonts w:ascii="Comic Sans MS" w:hAnsi="Comic Sans MS"/>
          <w:i/>
          <w:sz w:val="22"/>
          <w:szCs w:val="22"/>
        </w:rPr>
        <w:t xml:space="preserve"> </w:t>
      </w:r>
      <w:r w:rsidRPr="00381317">
        <w:rPr>
          <w:rFonts w:ascii="Comic Sans MS" w:hAnsi="Comic Sans MS"/>
          <w:sz w:val="22"/>
          <w:szCs w:val="22"/>
        </w:rPr>
        <w:t>en 0.</w:t>
      </w:r>
    </w:p>
    <w:p w:rsidR="00381317" w:rsidRDefault="00381317" w:rsidP="00381317">
      <w:pPr>
        <w:rPr>
          <w:rFonts w:ascii="Comic Sans MS" w:hAnsi="Comic Sans MS"/>
          <w:b/>
          <w:i/>
          <w:sz w:val="22"/>
          <w:szCs w:val="22"/>
        </w:rPr>
      </w:pPr>
    </w:p>
    <w:p w:rsidR="00381317" w:rsidRDefault="00381317" w:rsidP="00381317">
      <w:pPr>
        <w:rPr>
          <w:rFonts w:ascii="Comic Sans MS" w:hAnsi="Comic Sans MS"/>
          <w:b/>
          <w:i/>
          <w:sz w:val="22"/>
          <w:szCs w:val="22"/>
        </w:rPr>
      </w:pPr>
    </w:p>
    <w:p w:rsidR="00381317" w:rsidRDefault="00381317" w:rsidP="00381317">
      <w:pPr>
        <w:rPr>
          <w:rFonts w:ascii="Comic Sans MS" w:hAnsi="Comic Sans MS"/>
          <w:b/>
          <w:i/>
          <w:sz w:val="22"/>
          <w:szCs w:val="22"/>
        </w:rPr>
      </w:pPr>
    </w:p>
    <w:p w:rsidR="00381317" w:rsidRDefault="00381317" w:rsidP="00381317">
      <w:pPr>
        <w:rPr>
          <w:rFonts w:ascii="Comic Sans MS" w:hAnsi="Comic Sans MS"/>
          <w:b/>
          <w:i/>
          <w:sz w:val="22"/>
          <w:szCs w:val="22"/>
        </w:rPr>
      </w:pPr>
    </w:p>
    <w:p w:rsidR="00381317" w:rsidRDefault="00381317" w:rsidP="00381317">
      <w:pPr>
        <w:rPr>
          <w:rFonts w:ascii="Comic Sans MS" w:hAnsi="Comic Sans MS"/>
          <w:b/>
          <w:i/>
          <w:sz w:val="22"/>
          <w:szCs w:val="22"/>
        </w:rPr>
      </w:pPr>
    </w:p>
    <w:p w:rsidR="00381317" w:rsidRPr="00381317" w:rsidRDefault="00381317" w:rsidP="00381317">
      <w:pPr>
        <w:numPr>
          <w:ilvl w:val="0"/>
          <w:numId w:val="1"/>
        </w:numPr>
        <w:rPr>
          <w:rFonts w:ascii="Comic Sans MS" w:hAnsi="Comic Sans MS"/>
          <w:b/>
          <w:sz w:val="22"/>
          <w:szCs w:val="22"/>
        </w:rPr>
      </w:pPr>
      <w:r w:rsidRPr="00381317">
        <w:rPr>
          <w:rFonts w:ascii="Comic Sans MS" w:hAnsi="Comic Sans MS"/>
          <w:b/>
          <w:sz w:val="22"/>
          <w:szCs w:val="22"/>
        </w:rPr>
        <w:t>Calcul intégral</w:t>
      </w:r>
    </w:p>
    <w:p w:rsidR="00381317" w:rsidRPr="00381317" w:rsidRDefault="00381317" w:rsidP="00381317">
      <w:pPr>
        <w:rPr>
          <w:rFonts w:ascii="Comic Sans MS" w:hAnsi="Comic Sans MS"/>
          <w:sz w:val="22"/>
          <w:szCs w:val="22"/>
        </w:rPr>
      </w:pPr>
    </w:p>
    <w:p w:rsidR="00381317" w:rsidRPr="00381317" w:rsidRDefault="00381317" w:rsidP="00381317">
      <w:pPr>
        <w:numPr>
          <w:ilvl w:val="0"/>
          <w:numId w:val="4"/>
        </w:numPr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 xml:space="preserve">Calculer la valeur exacte de l’intégrale </w:t>
      </w:r>
      <w:r w:rsidRPr="00381317">
        <w:rPr>
          <w:rFonts w:ascii="Comic Sans MS" w:hAnsi="Comic Sans MS"/>
          <w:position w:val="-18"/>
          <w:sz w:val="22"/>
          <w:szCs w:val="22"/>
        </w:rPr>
        <w:object w:dxaOrig="1359" w:dyaOrig="520">
          <v:shape id="_x0000_i1042" type="#_x0000_t75" style="width:68.25pt;height:26.25pt" o:ole="">
            <v:imagedata r:id="rId38" o:title=""/>
          </v:shape>
          <o:OLEObject Type="Embed" ProgID="Equation.3" ShapeID="_x0000_i1042" DrawAspect="Content" ObjectID="_1472879004" r:id="rId39"/>
        </w:object>
      </w:r>
      <w:r w:rsidRPr="00381317">
        <w:rPr>
          <w:rFonts w:ascii="Comic Sans MS" w:hAnsi="Comic Sans MS"/>
          <w:sz w:val="22"/>
          <w:szCs w:val="22"/>
        </w:rPr>
        <w:t xml:space="preserve"> puis en donner une valeur approchée au centième.</w:t>
      </w:r>
    </w:p>
    <w:p w:rsidR="00381317" w:rsidRPr="00381317" w:rsidRDefault="00381317" w:rsidP="00381317">
      <w:pPr>
        <w:ind w:left="360"/>
        <w:rPr>
          <w:rFonts w:ascii="Comic Sans MS" w:hAnsi="Comic Sans MS"/>
          <w:sz w:val="22"/>
          <w:szCs w:val="22"/>
        </w:rPr>
      </w:pPr>
    </w:p>
    <w:p w:rsidR="00381317" w:rsidRPr="00381317" w:rsidRDefault="00381317" w:rsidP="00381317">
      <w:pPr>
        <w:numPr>
          <w:ilvl w:val="0"/>
          <w:numId w:val="4"/>
        </w:numPr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 xml:space="preserve">En déduire la valeur moyenne de la fonction </w:t>
      </w:r>
      <w:r w:rsidRPr="00381317">
        <w:rPr>
          <w:rFonts w:ascii="Comic Sans MS" w:hAnsi="Comic Sans MS"/>
          <w:position w:val="-10"/>
          <w:sz w:val="22"/>
          <w:szCs w:val="22"/>
        </w:rPr>
        <w:object w:dxaOrig="240" w:dyaOrig="320">
          <v:shape id="_x0000_i1043" type="#_x0000_t75" style="width:12pt;height:15.75pt" o:ole="">
            <v:imagedata r:id="rId18" o:title=""/>
          </v:shape>
          <o:OLEObject Type="Embed" ProgID="Equation.3" ShapeID="_x0000_i1043" DrawAspect="Content" ObjectID="_1472879005" r:id="rId40"/>
        </w:object>
      </w:r>
      <w:r w:rsidRPr="00381317">
        <w:rPr>
          <w:rFonts w:ascii="Comic Sans MS" w:hAnsi="Comic Sans MS"/>
          <w:sz w:val="22"/>
          <w:szCs w:val="22"/>
        </w:rPr>
        <w:t>sur [0; 5].</w:t>
      </w:r>
    </w:p>
    <w:p w:rsidR="00381317" w:rsidRPr="00310CCB" w:rsidRDefault="00381317" w:rsidP="00381317">
      <w:pPr>
        <w:rPr>
          <w:rFonts w:ascii="Comic Sans MS" w:hAnsi="Comic Sans MS"/>
          <w:sz w:val="20"/>
          <w:szCs w:val="20"/>
        </w:rPr>
      </w:pPr>
    </w:p>
    <w:p w:rsidR="00381317" w:rsidRDefault="00381317" w:rsidP="00381317">
      <w:pPr>
        <w:tabs>
          <w:tab w:val="right" w:pos="9540"/>
        </w:tabs>
      </w:pPr>
    </w:p>
    <w:p w:rsidR="00381317" w:rsidRDefault="00381317" w:rsidP="00381317">
      <w:pPr>
        <w:tabs>
          <w:tab w:val="right" w:pos="9540"/>
        </w:tabs>
        <w:rPr>
          <w:rFonts w:ascii="Comic Sans MS" w:hAnsi="Comic Sans MS"/>
          <w:sz w:val="20"/>
          <w:szCs w:val="20"/>
        </w:rPr>
      </w:pPr>
      <w:r>
        <w:rPr>
          <w:rFonts w:ascii="Comic Sans MS" w:hAnsi="Comic Sans MS"/>
          <w:b/>
          <w:u w:val="single"/>
        </w:rPr>
        <w:t>EXERCICE 2</w:t>
      </w:r>
      <w:r w:rsidRPr="00360060">
        <w:rPr>
          <w:rFonts w:ascii="Comic Sans MS" w:hAnsi="Comic Sans MS"/>
          <w:b/>
          <w:u w:val="single"/>
        </w:rPr>
        <w:t> :</w:t>
      </w:r>
      <w:r>
        <w:rPr>
          <w:rFonts w:ascii="Comic Sans MS" w:hAnsi="Comic Sans MS"/>
          <w:sz w:val="20"/>
          <w:szCs w:val="20"/>
        </w:rPr>
        <w:t xml:space="preserve"> 8 points</w:t>
      </w:r>
    </w:p>
    <w:p w:rsidR="00381317" w:rsidRPr="00F86DDF" w:rsidRDefault="00381317" w:rsidP="00381317">
      <w:pPr>
        <w:tabs>
          <w:tab w:val="right" w:pos="9540"/>
        </w:tabs>
        <w:rPr>
          <w:rFonts w:ascii="Comic Sans MS" w:hAnsi="Comic Sans MS"/>
          <w:sz w:val="20"/>
          <w:szCs w:val="20"/>
        </w:rPr>
      </w:pPr>
    </w:p>
    <w:p w:rsidR="00381317" w:rsidRPr="00381317" w:rsidRDefault="00381317" w:rsidP="00381317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>Une banque propose à ses clients de s’abonner au service « bank.net » qui permet de consulter son compte et d’effectuer des transactions via une connexion internet.</w:t>
      </w:r>
    </w:p>
    <w:p w:rsidR="00381317" w:rsidRPr="00381317" w:rsidRDefault="00381317" w:rsidP="00381317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>Le tableau ci-dessous donne l’évolution du nombre de clients de la banque et du nombre de clients abonnés à « bank.net » de l’année 2003 à 2008.</w:t>
      </w:r>
    </w:p>
    <w:p w:rsidR="00381317" w:rsidRPr="00381317" w:rsidRDefault="00381317" w:rsidP="00381317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</w:p>
    <w:tbl>
      <w:tblPr>
        <w:tblStyle w:val="Grilledutableau"/>
        <w:tblW w:w="5000" w:type="pct"/>
        <w:tblLook w:val="01E0"/>
      </w:tblPr>
      <w:tblGrid>
        <w:gridCol w:w="2106"/>
        <w:gridCol w:w="1270"/>
        <w:gridCol w:w="1269"/>
        <w:gridCol w:w="1269"/>
        <w:gridCol w:w="1451"/>
        <w:gridCol w:w="1269"/>
        <w:gridCol w:w="1220"/>
      </w:tblGrid>
      <w:tr w:rsidR="00381317" w:rsidRPr="00381317" w:rsidTr="00AD45EE">
        <w:tc>
          <w:tcPr>
            <w:tcW w:w="1068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Année</w:t>
            </w:r>
          </w:p>
        </w:tc>
        <w:tc>
          <w:tcPr>
            <w:tcW w:w="644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2003</w:t>
            </w:r>
          </w:p>
        </w:tc>
        <w:tc>
          <w:tcPr>
            <w:tcW w:w="644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2004</w:t>
            </w:r>
          </w:p>
        </w:tc>
        <w:tc>
          <w:tcPr>
            <w:tcW w:w="644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2005</w:t>
            </w:r>
          </w:p>
        </w:tc>
        <w:tc>
          <w:tcPr>
            <w:tcW w:w="736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2006</w:t>
            </w:r>
          </w:p>
        </w:tc>
        <w:tc>
          <w:tcPr>
            <w:tcW w:w="644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2007</w:t>
            </w:r>
          </w:p>
        </w:tc>
        <w:tc>
          <w:tcPr>
            <w:tcW w:w="619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2008</w:t>
            </w:r>
          </w:p>
        </w:tc>
      </w:tr>
      <w:tr w:rsidR="00381317" w:rsidRPr="00381317" w:rsidTr="00AD45EE">
        <w:tc>
          <w:tcPr>
            <w:tcW w:w="1068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Rang de l’année xi</w:t>
            </w:r>
          </w:p>
        </w:tc>
        <w:tc>
          <w:tcPr>
            <w:tcW w:w="644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1</w:t>
            </w:r>
          </w:p>
        </w:tc>
        <w:tc>
          <w:tcPr>
            <w:tcW w:w="644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2</w:t>
            </w:r>
          </w:p>
        </w:tc>
        <w:tc>
          <w:tcPr>
            <w:tcW w:w="644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3</w:t>
            </w:r>
          </w:p>
        </w:tc>
        <w:tc>
          <w:tcPr>
            <w:tcW w:w="736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4</w:t>
            </w:r>
          </w:p>
        </w:tc>
        <w:tc>
          <w:tcPr>
            <w:tcW w:w="644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5</w:t>
            </w:r>
          </w:p>
        </w:tc>
        <w:tc>
          <w:tcPr>
            <w:tcW w:w="619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6</w:t>
            </w:r>
          </w:p>
        </w:tc>
      </w:tr>
      <w:tr w:rsidR="00381317" w:rsidRPr="00381317" w:rsidTr="00AD45EE">
        <w:tc>
          <w:tcPr>
            <w:tcW w:w="1068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Nombre de clients yi (en milliers)</w:t>
            </w:r>
          </w:p>
        </w:tc>
        <w:tc>
          <w:tcPr>
            <w:tcW w:w="644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298</w:t>
            </w:r>
          </w:p>
        </w:tc>
        <w:tc>
          <w:tcPr>
            <w:tcW w:w="644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310</w:t>
            </w:r>
          </w:p>
        </w:tc>
        <w:tc>
          <w:tcPr>
            <w:tcW w:w="644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321</w:t>
            </w:r>
          </w:p>
        </w:tc>
        <w:tc>
          <w:tcPr>
            <w:tcW w:w="736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330</w:t>
            </w:r>
          </w:p>
        </w:tc>
        <w:tc>
          <w:tcPr>
            <w:tcW w:w="644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339</w:t>
            </w:r>
          </w:p>
        </w:tc>
        <w:tc>
          <w:tcPr>
            <w:tcW w:w="619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348</w:t>
            </w:r>
          </w:p>
        </w:tc>
      </w:tr>
      <w:tr w:rsidR="00381317" w:rsidRPr="00381317" w:rsidTr="00AD45EE">
        <w:tc>
          <w:tcPr>
            <w:tcW w:w="1068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Nombre d’abonnés qi (en milliers)</w:t>
            </w:r>
          </w:p>
        </w:tc>
        <w:tc>
          <w:tcPr>
            <w:tcW w:w="644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45</w:t>
            </w:r>
          </w:p>
        </w:tc>
        <w:tc>
          <w:tcPr>
            <w:tcW w:w="644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53</w:t>
            </w:r>
          </w:p>
        </w:tc>
        <w:tc>
          <w:tcPr>
            <w:tcW w:w="644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63</w:t>
            </w:r>
          </w:p>
        </w:tc>
        <w:tc>
          <w:tcPr>
            <w:tcW w:w="736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74</w:t>
            </w:r>
          </w:p>
        </w:tc>
        <w:tc>
          <w:tcPr>
            <w:tcW w:w="644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87</w:t>
            </w:r>
          </w:p>
        </w:tc>
        <w:tc>
          <w:tcPr>
            <w:tcW w:w="619" w:type="pct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103</w:t>
            </w:r>
          </w:p>
        </w:tc>
      </w:tr>
    </w:tbl>
    <w:p w:rsidR="00381317" w:rsidRPr="00381317" w:rsidRDefault="00381317" w:rsidP="00381317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</w:p>
    <w:p w:rsidR="00381317" w:rsidRPr="00381317" w:rsidRDefault="00381317" w:rsidP="00381317">
      <w:pPr>
        <w:numPr>
          <w:ilvl w:val="0"/>
          <w:numId w:val="5"/>
        </w:numPr>
        <w:tabs>
          <w:tab w:val="right" w:pos="9540"/>
        </w:tabs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>Calculer le pourcentage d’abonnés à « bank.net » au 1</w:t>
      </w:r>
      <w:r w:rsidRPr="00381317">
        <w:rPr>
          <w:rFonts w:ascii="Comic Sans MS" w:hAnsi="Comic Sans MS"/>
          <w:sz w:val="22"/>
          <w:szCs w:val="22"/>
          <w:vertAlign w:val="superscript"/>
        </w:rPr>
        <w:t>er</w:t>
      </w:r>
      <w:r w:rsidRPr="00381317">
        <w:rPr>
          <w:rFonts w:ascii="Comic Sans MS" w:hAnsi="Comic Sans MS"/>
          <w:sz w:val="22"/>
          <w:szCs w:val="22"/>
        </w:rPr>
        <w:t xml:space="preserve"> janvier 2003 (donner le résultat arrondi à l’unité)</w:t>
      </w:r>
    </w:p>
    <w:p w:rsidR="00381317" w:rsidRPr="00381317" w:rsidRDefault="00381317" w:rsidP="00381317">
      <w:pPr>
        <w:tabs>
          <w:tab w:val="right" w:pos="9540"/>
        </w:tabs>
        <w:ind w:left="360"/>
        <w:rPr>
          <w:rFonts w:ascii="Comic Sans MS" w:hAnsi="Comic Sans MS"/>
          <w:sz w:val="22"/>
          <w:szCs w:val="22"/>
        </w:rPr>
      </w:pPr>
    </w:p>
    <w:p w:rsidR="00381317" w:rsidRPr="00381317" w:rsidRDefault="00381317" w:rsidP="00381317">
      <w:pPr>
        <w:numPr>
          <w:ilvl w:val="0"/>
          <w:numId w:val="5"/>
        </w:numPr>
        <w:tabs>
          <w:tab w:val="right" w:pos="9540"/>
        </w:tabs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>Calculer le taux d’accroissement du nombre de clients de la banque abonnés à « bank.net » entre le 1</w:t>
      </w:r>
      <w:r w:rsidRPr="00381317">
        <w:rPr>
          <w:rFonts w:ascii="Comic Sans MS" w:hAnsi="Comic Sans MS"/>
          <w:sz w:val="22"/>
          <w:szCs w:val="22"/>
          <w:vertAlign w:val="superscript"/>
        </w:rPr>
        <w:t>er</w:t>
      </w:r>
      <w:r w:rsidRPr="00381317">
        <w:rPr>
          <w:rFonts w:ascii="Comic Sans MS" w:hAnsi="Comic Sans MS"/>
          <w:sz w:val="22"/>
          <w:szCs w:val="22"/>
        </w:rPr>
        <w:t xml:space="preserve"> janvier 2003 et le 1</w:t>
      </w:r>
      <w:r w:rsidRPr="00381317">
        <w:rPr>
          <w:rFonts w:ascii="Comic Sans MS" w:hAnsi="Comic Sans MS"/>
          <w:sz w:val="22"/>
          <w:szCs w:val="22"/>
          <w:vertAlign w:val="superscript"/>
        </w:rPr>
        <w:t>er</w:t>
      </w:r>
      <w:r w:rsidRPr="00381317">
        <w:rPr>
          <w:rFonts w:ascii="Comic Sans MS" w:hAnsi="Comic Sans MS"/>
          <w:sz w:val="22"/>
          <w:szCs w:val="22"/>
        </w:rPr>
        <w:t xml:space="preserve"> janvier 2008  (ce taux sera exprimé en pourcentage et arrondi à l’unité)</w:t>
      </w:r>
    </w:p>
    <w:p w:rsidR="00381317" w:rsidRPr="00381317" w:rsidRDefault="00381317" w:rsidP="00381317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</w:p>
    <w:p w:rsidR="00381317" w:rsidRPr="00381317" w:rsidRDefault="00381317" w:rsidP="00381317">
      <w:pPr>
        <w:numPr>
          <w:ilvl w:val="0"/>
          <w:numId w:val="5"/>
        </w:numPr>
        <w:tabs>
          <w:tab w:val="right" w:pos="9540"/>
        </w:tabs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>Calculer le coefficient de corrélation de la série ( xi ; yi ). Interpréter le résultat.</w:t>
      </w:r>
    </w:p>
    <w:p w:rsidR="00381317" w:rsidRPr="00381317" w:rsidRDefault="00381317" w:rsidP="00381317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</w:p>
    <w:p w:rsidR="00381317" w:rsidRPr="00381317" w:rsidRDefault="00381317" w:rsidP="00381317">
      <w:pPr>
        <w:numPr>
          <w:ilvl w:val="0"/>
          <w:numId w:val="5"/>
        </w:numPr>
        <w:tabs>
          <w:tab w:val="right" w:pos="9540"/>
        </w:tabs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>Donner l’équation de la droite de régression de y en x. Le coefficient directeur sera arrondi au dixième et l’ordonnée à l’origine sera arrondie à l’unité.</w:t>
      </w:r>
    </w:p>
    <w:p w:rsidR="00381317" w:rsidRPr="00381317" w:rsidRDefault="00381317" w:rsidP="00381317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</w:p>
    <w:p w:rsidR="00381317" w:rsidRDefault="00381317" w:rsidP="00381317">
      <w:pPr>
        <w:numPr>
          <w:ilvl w:val="0"/>
          <w:numId w:val="5"/>
        </w:numPr>
        <w:tabs>
          <w:tab w:val="right" w:pos="9540"/>
        </w:tabs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>En supposant que la tendance observée selon ce modèle, donner une estimation du nombre de clients au 1</w:t>
      </w:r>
      <w:r w:rsidRPr="00381317">
        <w:rPr>
          <w:rFonts w:ascii="Comic Sans MS" w:hAnsi="Comic Sans MS"/>
          <w:sz w:val="22"/>
          <w:szCs w:val="22"/>
          <w:vertAlign w:val="superscript"/>
        </w:rPr>
        <w:t>er</w:t>
      </w:r>
      <w:r w:rsidRPr="00381317">
        <w:rPr>
          <w:rFonts w:ascii="Comic Sans MS" w:hAnsi="Comic Sans MS"/>
          <w:sz w:val="22"/>
          <w:szCs w:val="22"/>
        </w:rPr>
        <w:t xml:space="preserve"> janvier 2012.</w:t>
      </w:r>
    </w:p>
    <w:p w:rsidR="00381317" w:rsidRDefault="00381317" w:rsidP="00381317">
      <w:pPr>
        <w:pStyle w:val="Paragraphedeliste"/>
        <w:rPr>
          <w:rFonts w:ascii="Comic Sans MS" w:hAnsi="Comic Sans MS"/>
          <w:sz w:val="22"/>
          <w:szCs w:val="22"/>
        </w:rPr>
      </w:pPr>
    </w:p>
    <w:p w:rsidR="00381317" w:rsidRPr="00381317" w:rsidRDefault="00381317" w:rsidP="00381317">
      <w:pPr>
        <w:numPr>
          <w:ilvl w:val="0"/>
          <w:numId w:val="5"/>
        </w:numPr>
        <w:tabs>
          <w:tab w:val="right" w:pos="9540"/>
        </w:tabs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>On pose zi = ln (qi)</w:t>
      </w:r>
    </w:p>
    <w:p w:rsidR="00381317" w:rsidRPr="00381317" w:rsidRDefault="00381317" w:rsidP="00381317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</w:p>
    <w:p w:rsidR="00381317" w:rsidRPr="00381317" w:rsidRDefault="00381317" w:rsidP="00381317">
      <w:pPr>
        <w:numPr>
          <w:ilvl w:val="1"/>
          <w:numId w:val="5"/>
        </w:numPr>
        <w:tabs>
          <w:tab w:val="clear" w:pos="1440"/>
          <w:tab w:val="num" w:pos="1080"/>
          <w:tab w:val="right" w:pos="9540"/>
        </w:tabs>
        <w:ind w:hanging="720"/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 xml:space="preserve">Compléter le tableau ci-dessous (les valeurs de zi seront arrondis au </w:t>
      </w:r>
      <w:r w:rsidR="00011793" w:rsidRPr="00381317">
        <w:rPr>
          <w:rFonts w:ascii="Comic Sans MS" w:hAnsi="Comic Sans MS"/>
          <w:sz w:val="22"/>
          <w:szCs w:val="22"/>
        </w:rPr>
        <w:t>millième</w:t>
      </w:r>
      <w:bookmarkStart w:id="0" w:name="_GoBack"/>
      <w:bookmarkEnd w:id="0"/>
      <w:r w:rsidRPr="00381317">
        <w:rPr>
          <w:rFonts w:ascii="Comic Sans MS" w:hAnsi="Comic Sans MS"/>
          <w:sz w:val="22"/>
          <w:szCs w:val="22"/>
        </w:rPr>
        <w:t>):</w:t>
      </w:r>
    </w:p>
    <w:p w:rsidR="00381317" w:rsidRPr="00381317" w:rsidRDefault="00381317" w:rsidP="00381317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</w:p>
    <w:tbl>
      <w:tblPr>
        <w:tblStyle w:val="Grilledutableau"/>
        <w:tblW w:w="0" w:type="auto"/>
        <w:tblLook w:val="01E0"/>
      </w:tblPr>
      <w:tblGrid>
        <w:gridCol w:w="1396"/>
        <w:gridCol w:w="1397"/>
        <w:gridCol w:w="1397"/>
        <w:gridCol w:w="1397"/>
        <w:gridCol w:w="1397"/>
        <w:gridCol w:w="1397"/>
        <w:gridCol w:w="1397"/>
      </w:tblGrid>
      <w:tr w:rsidR="00381317" w:rsidRPr="00381317" w:rsidTr="00AD45EE">
        <w:tc>
          <w:tcPr>
            <w:tcW w:w="1396" w:type="dxa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xi</w:t>
            </w:r>
          </w:p>
        </w:tc>
        <w:tc>
          <w:tcPr>
            <w:tcW w:w="1397" w:type="dxa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1</w:t>
            </w:r>
          </w:p>
        </w:tc>
        <w:tc>
          <w:tcPr>
            <w:tcW w:w="1397" w:type="dxa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2</w:t>
            </w:r>
          </w:p>
        </w:tc>
        <w:tc>
          <w:tcPr>
            <w:tcW w:w="1397" w:type="dxa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3</w:t>
            </w:r>
          </w:p>
        </w:tc>
        <w:tc>
          <w:tcPr>
            <w:tcW w:w="1397" w:type="dxa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4</w:t>
            </w:r>
          </w:p>
        </w:tc>
        <w:tc>
          <w:tcPr>
            <w:tcW w:w="1397" w:type="dxa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5</w:t>
            </w:r>
          </w:p>
        </w:tc>
        <w:tc>
          <w:tcPr>
            <w:tcW w:w="1397" w:type="dxa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6</w:t>
            </w:r>
          </w:p>
        </w:tc>
      </w:tr>
      <w:tr w:rsidR="00381317" w:rsidRPr="00381317" w:rsidTr="00AD45EE">
        <w:tc>
          <w:tcPr>
            <w:tcW w:w="1396" w:type="dxa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  <w:r w:rsidRPr="00381317">
              <w:rPr>
                <w:rFonts w:ascii="Comic Sans MS" w:hAnsi="Comic Sans MS"/>
                <w:sz w:val="22"/>
                <w:szCs w:val="22"/>
              </w:rPr>
              <w:t>zi</w:t>
            </w:r>
          </w:p>
        </w:tc>
        <w:tc>
          <w:tcPr>
            <w:tcW w:w="1397" w:type="dxa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</w:tc>
        <w:tc>
          <w:tcPr>
            <w:tcW w:w="1397" w:type="dxa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</w:tc>
        <w:tc>
          <w:tcPr>
            <w:tcW w:w="1397" w:type="dxa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</w:tc>
        <w:tc>
          <w:tcPr>
            <w:tcW w:w="1397" w:type="dxa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</w:tc>
        <w:tc>
          <w:tcPr>
            <w:tcW w:w="1397" w:type="dxa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</w:tc>
        <w:tc>
          <w:tcPr>
            <w:tcW w:w="1397" w:type="dxa"/>
          </w:tcPr>
          <w:p w:rsidR="00381317" w:rsidRPr="00381317" w:rsidRDefault="00381317" w:rsidP="00381317">
            <w:pPr>
              <w:tabs>
                <w:tab w:val="right" w:pos="9540"/>
              </w:tabs>
              <w:jc w:val="center"/>
              <w:rPr>
                <w:rFonts w:ascii="Comic Sans MS" w:hAnsi="Comic Sans MS"/>
                <w:sz w:val="22"/>
                <w:szCs w:val="22"/>
              </w:rPr>
            </w:pPr>
          </w:p>
        </w:tc>
      </w:tr>
    </w:tbl>
    <w:p w:rsidR="00381317" w:rsidRDefault="00381317" w:rsidP="00381317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</w:p>
    <w:p w:rsidR="005842CB" w:rsidRPr="00381317" w:rsidRDefault="005842CB" w:rsidP="00381317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</w:p>
    <w:p w:rsidR="00381317" w:rsidRPr="00381317" w:rsidRDefault="00381317" w:rsidP="00381317">
      <w:pPr>
        <w:numPr>
          <w:ilvl w:val="1"/>
          <w:numId w:val="5"/>
        </w:numPr>
        <w:tabs>
          <w:tab w:val="clear" w:pos="1440"/>
          <w:tab w:val="num" w:pos="1080"/>
          <w:tab w:val="right" w:pos="9540"/>
        </w:tabs>
        <w:ind w:left="1080"/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>Donner la droite de régression de z en x (les coefficients seront arrondis au millième)</w:t>
      </w:r>
    </w:p>
    <w:p w:rsidR="00381317" w:rsidRPr="00381317" w:rsidRDefault="00D829A4" w:rsidP="00381317">
      <w:pPr>
        <w:numPr>
          <w:ilvl w:val="1"/>
          <w:numId w:val="5"/>
        </w:numPr>
        <w:tabs>
          <w:tab w:val="clear" w:pos="1440"/>
          <w:tab w:val="num" w:pos="1080"/>
          <w:tab w:val="right" w:pos="9540"/>
        </w:tabs>
        <w:ind w:left="1080"/>
        <w:rPr>
          <w:rFonts w:ascii="Comic Sans MS" w:hAnsi="Comic Sans MS"/>
          <w:sz w:val="22"/>
          <w:szCs w:val="22"/>
        </w:rPr>
      </w:pPr>
      <w:r w:rsidRPr="00D829A4">
        <w:rPr>
          <w:rFonts w:ascii="Comic Sans MS" w:hAnsi="Comic Sans MS"/>
          <w:sz w:val="22"/>
          <w:szCs w:val="22"/>
        </w:rPr>
        <w:t xml:space="preserve">Déterminer la relation liant les variables x et q sous la forme q = </w:t>
      </w:r>
      <w:r w:rsidRPr="00D829A4">
        <w:rPr>
          <w:rFonts w:ascii="Comic Sans MS" w:hAnsi="Comic Sans MS"/>
          <w:position w:val="-6"/>
          <w:sz w:val="22"/>
          <w:szCs w:val="22"/>
        </w:rPr>
        <w:object w:dxaOrig="240" w:dyaOrig="220">
          <v:shape id="_x0000_i1044" type="#_x0000_t75" style="width:12pt;height:11.25pt" o:ole="">
            <v:imagedata r:id="rId41" o:title=""/>
          </v:shape>
          <o:OLEObject Type="Embed" ProgID="Equation.3" ShapeID="_x0000_i1044" DrawAspect="Content" ObjectID="_1472879006" r:id="rId42"/>
        </w:object>
      </w:r>
      <w:r w:rsidRPr="00D829A4">
        <w:rPr>
          <w:rFonts w:ascii="Comic Sans MS" w:hAnsi="Comic Sans MS"/>
          <w:sz w:val="22"/>
          <w:szCs w:val="22"/>
          <w:vertAlign w:val="superscript"/>
        </w:rPr>
        <w:t>x</w:t>
      </w:r>
      <w:r w:rsidRPr="00D829A4">
        <w:rPr>
          <w:rFonts w:ascii="Comic Sans MS" w:hAnsi="Comic Sans MS"/>
          <w:sz w:val="22"/>
          <w:szCs w:val="22"/>
        </w:rPr>
        <w:t xml:space="preserve"> </w:t>
      </w:r>
      <w:r w:rsidRPr="00D829A4">
        <w:rPr>
          <w:rFonts w:ascii="Comic Sans MS" w:hAnsi="Comic Sans MS"/>
          <w:position w:val="-10"/>
          <w:sz w:val="22"/>
          <w:szCs w:val="22"/>
        </w:rPr>
        <w:object w:dxaOrig="240" w:dyaOrig="320">
          <v:shape id="_x0000_i1045" type="#_x0000_t75" style="width:12pt;height:15.75pt" o:ole="">
            <v:imagedata r:id="rId43" o:title=""/>
          </v:shape>
          <o:OLEObject Type="Embed" ProgID="Equation.3" ShapeID="_x0000_i1045" DrawAspect="Content" ObjectID="_1472879007" r:id="rId44"/>
        </w:object>
      </w:r>
      <w:r w:rsidRPr="00D829A4">
        <w:rPr>
          <w:rFonts w:ascii="Comic Sans MS" w:hAnsi="Comic Sans MS"/>
          <w:sz w:val="22"/>
          <w:szCs w:val="22"/>
        </w:rPr>
        <w:t xml:space="preserve">où </w:t>
      </w:r>
      <w:r w:rsidRPr="00D829A4">
        <w:rPr>
          <w:rFonts w:ascii="Comic Sans MS" w:hAnsi="Comic Sans MS"/>
          <w:position w:val="-10"/>
          <w:sz w:val="22"/>
          <w:szCs w:val="22"/>
        </w:rPr>
        <w:object w:dxaOrig="240" w:dyaOrig="320">
          <v:shape id="_x0000_i1046" type="#_x0000_t75" style="width:12pt;height:15.75pt" o:ole="">
            <v:imagedata r:id="rId45" o:title=""/>
          </v:shape>
          <o:OLEObject Type="Embed" ProgID="Equation.3" ShapeID="_x0000_i1046" DrawAspect="Content" ObjectID="_1472879008" r:id="rId46"/>
        </w:object>
      </w:r>
      <w:r w:rsidRPr="00D829A4">
        <w:rPr>
          <w:rFonts w:ascii="Comic Sans MS" w:hAnsi="Comic Sans MS"/>
          <w:sz w:val="22"/>
          <w:szCs w:val="22"/>
        </w:rPr>
        <w:t>et</w:t>
      </w:r>
      <w:r w:rsidRPr="00D829A4">
        <w:rPr>
          <w:rFonts w:ascii="Comic Sans MS" w:hAnsi="Comic Sans MS"/>
          <w:position w:val="-6"/>
          <w:sz w:val="22"/>
          <w:szCs w:val="22"/>
        </w:rPr>
        <w:object w:dxaOrig="240" w:dyaOrig="220">
          <v:shape id="_x0000_i1047" type="#_x0000_t75" style="width:12pt;height:11.25pt" o:ole="">
            <v:imagedata r:id="rId47" o:title=""/>
          </v:shape>
          <o:OLEObject Type="Embed" ProgID="Equation.3" ShapeID="_x0000_i1047" DrawAspect="Content" ObjectID="_1472879009" r:id="rId48"/>
        </w:object>
      </w:r>
      <w:r w:rsidRPr="00D829A4">
        <w:rPr>
          <w:rFonts w:ascii="Comic Sans MS" w:hAnsi="Comic Sans MS"/>
          <w:sz w:val="22"/>
          <w:szCs w:val="22"/>
        </w:rPr>
        <w:t xml:space="preserve"> sont des réels à déterminer</w:t>
      </w:r>
      <w:r w:rsidR="00381317" w:rsidRPr="00381317">
        <w:rPr>
          <w:rFonts w:ascii="Comic Sans MS" w:hAnsi="Comic Sans MS"/>
          <w:sz w:val="22"/>
          <w:szCs w:val="22"/>
        </w:rPr>
        <w:t>.</w:t>
      </w:r>
    </w:p>
    <w:p w:rsidR="00381317" w:rsidRDefault="00381317" w:rsidP="00381317">
      <w:pPr>
        <w:numPr>
          <w:ilvl w:val="1"/>
          <w:numId w:val="5"/>
        </w:numPr>
        <w:tabs>
          <w:tab w:val="clear" w:pos="1440"/>
          <w:tab w:val="num" w:pos="1080"/>
          <w:tab w:val="right" w:pos="9540"/>
        </w:tabs>
        <w:ind w:left="1080"/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>En supposant que l’évolution se poursuive selon ce modèle, quel sera le nombre de  clients abonnés à « bank.net » au 1</w:t>
      </w:r>
      <w:r w:rsidRPr="00381317">
        <w:rPr>
          <w:rFonts w:ascii="Comic Sans MS" w:hAnsi="Comic Sans MS"/>
          <w:sz w:val="22"/>
          <w:szCs w:val="22"/>
          <w:vertAlign w:val="superscript"/>
        </w:rPr>
        <w:t>er</w:t>
      </w:r>
      <w:r w:rsidR="00D829A4">
        <w:rPr>
          <w:rFonts w:ascii="Comic Sans MS" w:hAnsi="Comic Sans MS"/>
          <w:sz w:val="22"/>
          <w:szCs w:val="22"/>
        </w:rPr>
        <w:t xml:space="preserve"> janvier 20</w:t>
      </w:r>
      <w:r w:rsidRPr="00381317">
        <w:rPr>
          <w:rFonts w:ascii="Comic Sans MS" w:hAnsi="Comic Sans MS"/>
          <w:sz w:val="22"/>
          <w:szCs w:val="22"/>
        </w:rPr>
        <w:t>12 ?</w:t>
      </w:r>
    </w:p>
    <w:p w:rsidR="00381317" w:rsidRPr="00381317" w:rsidRDefault="00381317" w:rsidP="00381317">
      <w:pPr>
        <w:numPr>
          <w:ilvl w:val="1"/>
          <w:numId w:val="5"/>
        </w:numPr>
        <w:tabs>
          <w:tab w:val="clear" w:pos="1440"/>
          <w:tab w:val="num" w:pos="1080"/>
          <w:tab w:val="right" w:pos="9540"/>
        </w:tabs>
        <w:ind w:left="1080"/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>Quel serait alors selon l’estimation obtenue à la question 5 et à l’estimation précédente, le pourcentage de clients abonnés à « bank.net » au 1</w:t>
      </w:r>
      <w:r w:rsidRPr="00381317">
        <w:rPr>
          <w:rFonts w:ascii="Comic Sans MS" w:hAnsi="Comic Sans MS"/>
          <w:sz w:val="22"/>
          <w:szCs w:val="22"/>
          <w:vertAlign w:val="superscript"/>
        </w:rPr>
        <w:t>er</w:t>
      </w:r>
      <w:r w:rsidRPr="00381317">
        <w:rPr>
          <w:rFonts w:ascii="Comic Sans MS" w:hAnsi="Comic Sans MS"/>
          <w:sz w:val="22"/>
          <w:szCs w:val="22"/>
        </w:rPr>
        <w:t xml:space="preserve"> janvier 2012 ?</w:t>
      </w:r>
    </w:p>
    <w:p w:rsidR="00381317" w:rsidRPr="00381317" w:rsidRDefault="00381317" w:rsidP="00381317">
      <w:pPr>
        <w:tabs>
          <w:tab w:val="right" w:pos="9540"/>
        </w:tabs>
        <w:ind w:left="360"/>
        <w:rPr>
          <w:rFonts w:ascii="Comic Sans MS" w:hAnsi="Comic Sans MS"/>
          <w:sz w:val="22"/>
          <w:szCs w:val="22"/>
        </w:rPr>
      </w:pPr>
      <w:r w:rsidRPr="00381317">
        <w:rPr>
          <w:rFonts w:ascii="Comic Sans MS" w:hAnsi="Comic Sans MS"/>
          <w:sz w:val="22"/>
          <w:szCs w:val="22"/>
        </w:rPr>
        <w:t xml:space="preserve"> </w:t>
      </w:r>
    </w:p>
    <w:p w:rsidR="00381317" w:rsidRPr="008A35A4" w:rsidRDefault="00381317" w:rsidP="00381317"/>
    <w:p w:rsidR="00381317" w:rsidRPr="008A35A4" w:rsidRDefault="00381317" w:rsidP="00381317"/>
    <w:p w:rsidR="005842CB" w:rsidRDefault="005842CB" w:rsidP="005842CB">
      <w:pPr>
        <w:tabs>
          <w:tab w:val="right" w:pos="9540"/>
        </w:tabs>
        <w:rPr>
          <w:rFonts w:ascii="Comic Sans MS" w:hAnsi="Comic Sans MS"/>
          <w:sz w:val="20"/>
          <w:szCs w:val="20"/>
        </w:rPr>
      </w:pPr>
      <w:r>
        <w:rPr>
          <w:rFonts w:ascii="Comic Sans MS" w:hAnsi="Comic Sans MS"/>
          <w:b/>
          <w:u w:val="single"/>
        </w:rPr>
        <w:t>EXERCICE 3</w:t>
      </w:r>
      <w:r w:rsidRPr="00360060">
        <w:rPr>
          <w:rFonts w:ascii="Comic Sans MS" w:hAnsi="Comic Sans MS"/>
          <w:b/>
          <w:u w:val="single"/>
        </w:rPr>
        <w:t> :</w:t>
      </w:r>
      <w:r>
        <w:rPr>
          <w:rFonts w:ascii="Comic Sans MS" w:hAnsi="Comic Sans MS"/>
          <w:sz w:val="20"/>
          <w:szCs w:val="20"/>
        </w:rPr>
        <w:t xml:space="preserve"> 3 points</w:t>
      </w:r>
    </w:p>
    <w:p w:rsidR="00104C5D" w:rsidRPr="00104C5D" w:rsidRDefault="00104C5D" w:rsidP="00104C5D">
      <w:pPr>
        <w:rPr>
          <w:rFonts w:ascii="Comic Sans MS" w:hAnsi="Comic Sans MS"/>
          <w:i/>
          <w:sz w:val="20"/>
          <w:szCs w:val="20"/>
        </w:rPr>
      </w:pPr>
    </w:p>
    <w:p w:rsidR="00104C5D" w:rsidRDefault="00104C5D" w:rsidP="00104C5D">
      <w:pPr>
        <w:rPr>
          <w:rFonts w:ascii="Comic Sans MS" w:hAnsi="Comic Sans MS"/>
          <w:i/>
          <w:sz w:val="20"/>
          <w:szCs w:val="20"/>
        </w:rPr>
      </w:pPr>
      <w:r w:rsidRPr="00104C5D">
        <w:rPr>
          <w:rFonts w:ascii="Comic Sans MS" w:hAnsi="Comic Sans MS"/>
          <w:i/>
          <w:sz w:val="20"/>
          <w:szCs w:val="20"/>
        </w:rPr>
        <w:t xml:space="preserve">Dans cet exercice figurent </w:t>
      </w:r>
      <w:r>
        <w:rPr>
          <w:rFonts w:ascii="Comic Sans MS" w:hAnsi="Comic Sans MS"/>
          <w:i/>
          <w:sz w:val="20"/>
          <w:szCs w:val="20"/>
        </w:rPr>
        <w:t>trois questions</w:t>
      </w:r>
      <w:r w:rsidRPr="00104C5D">
        <w:rPr>
          <w:rFonts w:ascii="Comic Sans MS" w:hAnsi="Comic Sans MS"/>
          <w:i/>
          <w:sz w:val="20"/>
          <w:szCs w:val="20"/>
        </w:rPr>
        <w:t xml:space="preserve">. </w:t>
      </w:r>
    </w:p>
    <w:p w:rsidR="00104C5D" w:rsidRPr="00104C5D" w:rsidRDefault="00104C5D" w:rsidP="00104C5D">
      <w:pPr>
        <w:rPr>
          <w:rFonts w:ascii="Comic Sans MS" w:hAnsi="Comic Sans MS"/>
          <w:i/>
          <w:sz w:val="20"/>
          <w:szCs w:val="20"/>
        </w:rPr>
      </w:pPr>
      <w:r w:rsidRPr="00104C5D">
        <w:rPr>
          <w:rFonts w:ascii="Comic Sans MS" w:hAnsi="Comic Sans MS"/>
          <w:i/>
          <w:sz w:val="20"/>
          <w:szCs w:val="20"/>
        </w:rPr>
        <w:t>Pour chaque question, une seule réponse est exacte.</w:t>
      </w:r>
      <w:r>
        <w:rPr>
          <w:rFonts w:ascii="Comic Sans MS" w:hAnsi="Comic Sans MS"/>
          <w:i/>
          <w:sz w:val="20"/>
          <w:szCs w:val="20"/>
        </w:rPr>
        <w:t xml:space="preserve"> Chaque bonne réponse rapporte un point, une mauvaise réponse occasionne une perte de 0.5 point et l’absence de réponse 0 point</w:t>
      </w:r>
    </w:p>
    <w:p w:rsidR="00104C5D" w:rsidRDefault="00104C5D" w:rsidP="00381317"/>
    <w:p w:rsidR="00381317" w:rsidRDefault="005842CB" w:rsidP="005842CB">
      <w:pPr>
        <w:pStyle w:val="Paragraphedeliste"/>
        <w:numPr>
          <w:ilvl w:val="0"/>
          <w:numId w:val="7"/>
        </w:numPr>
        <w:tabs>
          <w:tab w:val="left" w:pos="180"/>
        </w:tabs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 xml:space="preserve">L’équation différentielle </w:t>
      </w:r>
      <w:r w:rsidRPr="00381317">
        <w:rPr>
          <w:rFonts w:ascii="Comic Sans MS" w:hAnsi="Comic Sans MS"/>
          <w:position w:val="-10"/>
          <w:sz w:val="22"/>
          <w:szCs w:val="22"/>
        </w:rPr>
        <w:object w:dxaOrig="1219" w:dyaOrig="320">
          <v:shape id="_x0000_i1048" type="#_x0000_t75" style="width:60.75pt;height:15.75pt" o:ole="">
            <v:imagedata r:id="rId49" o:title=""/>
          </v:shape>
          <o:OLEObject Type="Embed" ProgID="Equation.3" ShapeID="_x0000_i1048" DrawAspect="Content" ObjectID="_1472879010" r:id="rId50"/>
        </w:object>
      </w:r>
      <w:r>
        <w:rPr>
          <w:rFonts w:ascii="Comic Sans MS" w:hAnsi="Comic Sans MS"/>
          <w:sz w:val="22"/>
          <w:szCs w:val="22"/>
        </w:rPr>
        <w:t xml:space="preserve">admet pour solutions les fonctions </w:t>
      </w:r>
      <w:r w:rsidRPr="005842CB">
        <w:rPr>
          <w:rFonts w:ascii="Comic Sans MS" w:hAnsi="Comic Sans MS"/>
          <w:position w:val="-10"/>
          <w:sz w:val="22"/>
          <w:szCs w:val="22"/>
        </w:rPr>
        <w:object w:dxaOrig="240" w:dyaOrig="320">
          <v:shape id="_x0000_i1049" type="#_x0000_t75" style="width:12pt;height:15.75pt" o:ole="">
            <v:imagedata r:id="rId51" o:title=""/>
          </v:shape>
          <o:OLEObject Type="Embed" ProgID="Equation.3" ShapeID="_x0000_i1049" DrawAspect="Content" ObjectID="_1472879011" r:id="rId52"/>
        </w:object>
      </w:r>
      <w:r>
        <w:rPr>
          <w:rFonts w:ascii="Comic Sans MS" w:hAnsi="Comic Sans MS"/>
          <w:sz w:val="22"/>
          <w:szCs w:val="22"/>
        </w:rPr>
        <w:t>définies sur lR par :</w:t>
      </w:r>
    </w:p>
    <w:p w:rsidR="005842CB" w:rsidRDefault="005842CB" w:rsidP="005842CB">
      <w:pPr>
        <w:pStyle w:val="Paragraphedeliste"/>
        <w:numPr>
          <w:ilvl w:val="0"/>
          <w:numId w:val="8"/>
        </w:numPr>
        <w:tabs>
          <w:tab w:val="left" w:pos="180"/>
        </w:tabs>
        <w:rPr>
          <w:rFonts w:ascii="Comic Sans MS" w:hAnsi="Comic Sans MS"/>
          <w:sz w:val="22"/>
          <w:szCs w:val="22"/>
        </w:rPr>
      </w:pPr>
      <w:r w:rsidRPr="005842CB">
        <w:rPr>
          <w:rFonts w:ascii="Comic Sans MS" w:hAnsi="Comic Sans MS"/>
          <w:position w:val="-10"/>
          <w:sz w:val="22"/>
          <w:szCs w:val="22"/>
        </w:rPr>
        <w:object w:dxaOrig="1240" w:dyaOrig="360">
          <v:shape id="_x0000_i1050" type="#_x0000_t75" style="width:62.25pt;height:18pt" o:ole="">
            <v:imagedata r:id="rId53" o:title=""/>
          </v:shape>
          <o:OLEObject Type="Embed" ProgID="Equation.3" ShapeID="_x0000_i1050" DrawAspect="Content" ObjectID="_1472879012" r:id="rId54"/>
        </w:object>
      </w:r>
    </w:p>
    <w:p w:rsidR="005842CB" w:rsidRDefault="005842CB" w:rsidP="005842CB">
      <w:pPr>
        <w:pStyle w:val="Paragraphedeliste"/>
        <w:numPr>
          <w:ilvl w:val="0"/>
          <w:numId w:val="8"/>
        </w:numPr>
        <w:tabs>
          <w:tab w:val="left" w:pos="180"/>
        </w:tabs>
        <w:rPr>
          <w:rFonts w:ascii="Comic Sans MS" w:hAnsi="Comic Sans MS"/>
          <w:sz w:val="22"/>
          <w:szCs w:val="22"/>
        </w:rPr>
      </w:pPr>
      <w:r w:rsidRPr="005842CB">
        <w:rPr>
          <w:rFonts w:ascii="Comic Sans MS" w:hAnsi="Comic Sans MS"/>
          <w:position w:val="-10"/>
          <w:sz w:val="22"/>
          <w:szCs w:val="22"/>
        </w:rPr>
        <w:object w:dxaOrig="900" w:dyaOrig="320">
          <v:shape id="_x0000_i1051" type="#_x0000_t75" style="width:45pt;height:15.75pt" o:ole="">
            <v:imagedata r:id="rId55" o:title=""/>
          </v:shape>
          <o:OLEObject Type="Embed" ProgID="Equation.3" ShapeID="_x0000_i1051" DrawAspect="Content" ObjectID="_1472879013" r:id="rId56"/>
        </w:object>
      </w:r>
    </w:p>
    <w:p w:rsidR="005842CB" w:rsidRDefault="00104C5D" w:rsidP="005842CB">
      <w:pPr>
        <w:pStyle w:val="Paragraphedeliste"/>
        <w:numPr>
          <w:ilvl w:val="0"/>
          <w:numId w:val="8"/>
        </w:numPr>
        <w:tabs>
          <w:tab w:val="left" w:pos="180"/>
        </w:tabs>
        <w:rPr>
          <w:rFonts w:ascii="Comic Sans MS" w:hAnsi="Comic Sans MS"/>
          <w:sz w:val="22"/>
          <w:szCs w:val="22"/>
        </w:rPr>
      </w:pPr>
      <w:r w:rsidRPr="005842CB">
        <w:rPr>
          <w:rFonts w:ascii="Comic Sans MS" w:hAnsi="Comic Sans MS"/>
          <w:position w:val="-10"/>
          <w:sz w:val="22"/>
          <w:szCs w:val="22"/>
        </w:rPr>
        <w:object w:dxaOrig="1440" w:dyaOrig="360">
          <v:shape id="_x0000_i1052" type="#_x0000_t75" style="width:1in;height:18pt" o:ole="">
            <v:imagedata r:id="rId57" o:title=""/>
          </v:shape>
          <o:OLEObject Type="Embed" ProgID="Equation.3" ShapeID="_x0000_i1052" DrawAspect="Content" ObjectID="_1472879014" r:id="rId58"/>
        </w:object>
      </w:r>
    </w:p>
    <w:p w:rsidR="005842CB" w:rsidRDefault="00104C5D" w:rsidP="005842CB">
      <w:pPr>
        <w:pStyle w:val="Paragraphedeliste"/>
        <w:numPr>
          <w:ilvl w:val="0"/>
          <w:numId w:val="8"/>
        </w:numPr>
        <w:tabs>
          <w:tab w:val="left" w:pos="180"/>
        </w:tabs>
        <w:rPr>
          <w:rFonts w:ascii="Comic Sans MS" w:hAnsi="Comic Sans MS"/>
          <w:sz w:val="22"/>
          <w:szCs w:val="22"/>
        </w:rPr>
      </w:pPr>
      <w:r w:rsidRPr="005842CB">
        <w:rPr>
          <w:rFonts w:ascii="Comic Sans MS" w:hAnsi="Comic Sans MS"/>
          <w:position w:val="-10"/>
          <w:sz w:val="22"/>
          <w:szCs w:val="22"/>
        </w:rPr>
        <w:object w:dxaOrig="1160" w:dyaOrig="360">
          <v:shape id="_x0000_i1053" type="#_x0000_t75" style="width:57.75pt;height:18pt" o:ole="">
            <v:imagedata r:id="rId59" o:title=""/>
          </v:shape>
          <o:OLEObject Type="Embed" ProgID="Equation.3" ShapeID="_x0000_i1053" DrawAspect="Content" ObjectID="_1472879015" r:id="rId60"/>
        </w:object>
      </w:r>
    </w:p>
    <w:p w:rsidR="005842CB" w:rsidRDefault="005842CB" w:rsidP="005842CB">
      <w:pPr>
        <w:pStyle w:val="Paragraphedeliste"/>
        <w:tabs>
          <w:tab w:val="left" w:pos="180"/>
        </w:tabs>
        <w:ind w:left="1080"/>
        <w:rPr>
          <w:rFonts w:ascii="Comic Sans MS" w:hAnsi="Comic Sans MS"/>
          <w:sz w:val="22"/>
          <w:szCs w:val="22"/>
        </w:rPr>
      </w:pPr>
    </w:p>
    <w:p w:rsidR="005842CB" w:rsidRDefault="005842CB" w:rsidP="005842CB">
      <w:pPr>
        <w:pStyle w:val="Paragraphedeliste"/>
        <w:numPr>
          <w:ilvl w:val="0"/>
          <w:numId w:val="7"/>
        </w:numPr>
        <w:tabs>
          <w:tab w:val="left" w:pos="180"/>
        </w:tabs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>Parmi ces fonctions laquelle est solution de l’équation différentielle</w:t>
      </w:r>
      <w:r w:rsidR="00104C5D" w:rsidRPr="00381317">
        <w:rPr>
          <w:rFonts w:ascii="Comic Sans MS" w:hAnsi="Comic Sans MS"/>
          <w:position w:val="-10"/>
          <w:sz w:val="22"/>
          <w:szCs w:val="22"/>
        </w:rPr>
        <w:object w:dxaOrig="1700" w:dyaOrig="320">
          <v:shape id="_x0000_i1054" type="#_x0000_t75" style="width:84.75pt;height:15.75pt" o:ole="">
            <v:imagedata r:id="rId61" o:title=""/>
          </v:shape>
          <o:OLEObject Type="Embed" ProgID="Equation.3" ShapeID="_x0000_i1054" DrawAspect="Content" ObjectID="_1472879016" r:id="rId62"/>
        </w:object>
      </w:r>
      <w:r>
        <w:rPr>
          <w:rFonts w:ascii="Comic Sans MS" w:hAnsi="Comic Sans MS"/>
          <w:sz w:val="22"/>
          <w:szCs w:val="22"/>
        </w:rPr>
        <w:t> :</w:t>
      </w:r>
    </w:p>
    <w:p w:rsidR="00104C5D" w:rsidRDefault="00104C5D" w:rsidP="00104C5D">
      <w:pPr>
        <w:pStyle w:val="Paragraphedeliste"/>
        <w:tabs>
          <w:tab w:val="left" w:pos="180"/>
        </w:tabs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>a)</w:t>
      </w:r>
      <w:r w:rsidRPr="00104C5D">
        <w:rPr>
          <w:rFonts w:ascii="Comic Sans MS" w:hAnsi="Comic Sans MS"/>
          <w:sz w:val="22"/>
          <w:szCs w:val="22"/>
        </w:rPr>
        <w:t xml:space="preserve"> </w:t>
      </w:r>
      <w:r w:rsidRPr="005842CB">
        <w:rPr>
          <w:rFonts w:ascii="Comic Sans MS" w:hAnsi="Comic Sans MS"/>
          <w:position w:val="-10"/>
          <w:sz w:val="22"/>
          <w:szCs w:val="22"/>
        </w:rPr>
        <w:object w:dxaOrig="1420" w:dyaOrig="360">
          <v:shape id="_x0000_i1055" type="#_x0000_t75" style="width:71.25pt;height:18pt" o:ole="">
            <v:imagedata r:id="rId63" o:title=""/>
          </v:shape>
          <o:OLEObject Type="Embed" ProgID="Equation.3" ShapeID="_x0000_i1055" DrawAspect="Content" ObjectID="_1472879017" r:id="rId64"/>
        </w:object>
      </w:r>
    </w:p>
    <w:p w:rsidR="00104C5D" w:rsidRDefault="00104C5D" w:rsidP="00104C5D">
      <w:pPr>
        <w:pStyle w:val="Paragraphedeliste"/>
        <w:tabs>
          <w:tab w:val="left" w:pos="180"/>
        </w:tabs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 xml:space="preserve">b) </w:t>
      </w:r>
      <w:r w:rsidRPr="005842CB">
        <w:rPr>
          <w:rFonts w:ascii="Comic Sans MS" w:hAnsi="Comic Sans MS"/>
          <w:position w:val="-10"/>
          <w:sz w:val="22"/>
          <w:szCs w:val="22"/>
        </w:rPr>
        <w:object w:dxaOrig="1460" w:dyaOrig="360">
          <v:shape id="_x0000_i1056" type="#_x0000_t75" style="width:72.75pt;height:18pt" o:ole="">
            <v:imagedata r:id="rId65" o:title=""/>
          </v:shape>
          <o:OLEObject Type="Embed" ProgID="Equation.3" ShapeID="_x0000_i1056" DrawAspect="Content" ObjectID="_1472879018" r:id="rId66"/>
        </w:object>
      </w:r>
    </w:p>
    <w:p w:rsidR="00104C5D" w:rsidRDefault="00104C5D" w:rsidP="00104C5D">
      <w:pPr>
        <w:pStyle w:val="Paragraphedeliste"/>
        <w:tabs>
          <w:tab w:val="left" w:pos="180"/>
        </w:tabs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 xml:space="preserve">c) </w:t>
      </w:r>
      <w:r w:rsidRPr="005842CB">
        <w:rPr>
          <w:rFonts w:ascii="Comic Sans MS" w:hAnsi="Comic Sans MS"/>
          <w:position w:val="-10"/>
          <w:sz w:val="22"/>
          <w:szCs w:val="22"/>
        </w:rPr>
        <w:object w:dxaOrig="1760" w:dyaOrig="360">
          <v:shape id="_x0000_i1057" type="#_x0000_t75" style="width:87.75pt;height:18pt" o:ole="">
            <v:imagedata r:id="rId67" o:title=""/>
          </v:shape>
          <o:OLEObject Type="Embed" ProgID="Equation.3" ShapeID="_x0000_i1057" DrawAspect="Content" ObjectID="_1472879019" r:id="rId68"/>
        </w:object>
      </w:r>
    </w:p>
    <w:p w:rsidR="00104C5D" w:rsidRDefault="00104C5D" w:rsidP="00104C5D">
      <w:pPr>
        <w:pStyle w:val="Paragraphedeliste"/>
        <w:tabs>
          <w:tab w:val="left" w:pos="180"/>
        </w:tabs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 xml:space="preserve">d) </w:t>
      </w:r>
      <w:r w:rsidRPr="005842CB">
        <w:rPr>
          <w:rFonts w:ascii="Comic Sans MS" w:hAnsi="Comic Sans MS"/>
          <w:position w:val="-10"/>
          <w:sz w:val="22"/>
          <w:szCs w:val="22"/>
        </w:rPr>
        <w:object w:dxaOrig="1219" w:dyaOrig="320">
          <v:shape id="_x0000_i1058" type="#_x0000_t75" style="width:60.75pt;height:15.75pt" o:ole="">
            <v:imagedata r:id="rId69" o:title=""/>
          </v:shape>
          <o:OLEObject Type="Embed" ProgID="Equation.3" ShapeID="_x0000_i1058" DrawAspect="Content" ObjectID="_1472879020" r:id="rId70"/>
        </w:object>
      </w:r>
    </w:p>
    <w:p w:rsidR="00104C5D" w:rsidRDefault="00104C5D" w:rsidP="00104C5D">
      <w:pPr>
        <w:pStyle w:val="Paragraphedeliste"/>
        <w:tabs>
          <w:tab w:val="left" w:pos="180"/>
        </w:tabs>
        <w:rPr>
          <w:rFonts w:ascii="Comic Sans MS" w:hAnsi="Comic Sans MS"/>
          <w:sz w:val="22"/>
          <w:szCs w:val="22"/>
        </w:rPr>
      </w:pPr>
    </w:p>
    <w:p w:rsidR="00104C5D" w:rsidRPr="00104C5D" w:rsidRDefault="00104C5D" w:rsidP="00104C5D">
      <w:pPr>
        <w:pStyle w:val="Paragraphedeliste"/>
        <w:numPr>
          <w:ilvl w:val="0"/>
          <w:numId w:val="7"/>
        </w:numPr>
        <w:rPr>
          <w:rFonts w:ascii="Comic Sans MS" w:hAnsi="Comic Sans MS"/>
          <w:sz w:val="22"/>
          <w:szCs w:val="22"/>
        </w:rPr>
      </w:pPr>
      <w:r w:rsidRPr="00104C5D">
        <w:rPr>
          <w:rFonts w:ascii="Comic Sans MS" w:hAnsi="Comic Sans MS"/>
          <w:sz w:val="22"/>
          <w:szCs w:val="22"/>
        </w:rPr>
        <w:t>On considère l’équation différentielle (</w:t>
      </w:r>
      <w:r w:rsidRPr="00104C5D">
        <w:rPr>
          <w:rFonts w:ascii="Comic Sans MS" w:hAnsi="Comic Sans MS"/>
          <w:i/>
          <w:sz w:val="22"/>
          <w:szCs w:val="22"/>
        </w:rPr>
        <w:t>E</w:t>
      </w:r>
      <w:r w:rsidRPr="00104C5D">
        <w:rPr>
          <w:rFonts w:ascii="Comic Sans MS" w:hAnsi="Comic Sans MS"/>
          <w:sz w:val="22"/>
          <w:szCs w:val="22"/>
        </w:rPr>
        <w:t xml:space="preserve">) : </w:t>
      </w:r>
      <w:r w:rsidRPr="00104C5D">
        <w:rPr>
          <w:rFonts w:ascii="Comic Sans MS" w:hAnsi="Comic Sans MS"/>
          <w:i/>
          <w:sz w:val="22"/>
          <w:szCs w:val="22"/>
        </w:rPr>
        <w:t>y’</w:t>
      </w:r>
      <w:r w:rsidRPr="00104C5D">
        <w:rPr>
          <w:rFonts w:ascii="Comic Sans MS" w:hAnsi="Comic Sans MS"/>
          <w:sz w:val="22"/>
          <w:szCs w:val="22"/>
        </w:rPr>
        <w:t xml:space="preserve"> + 2</w:t>
      </w:r>
      <w:r w:rsidRPr="00104C5D">
        <w:rPr>
          <w:rFonts w:ascii="Comic Sans MS" w:hAnsi="Comic Sans MS"/>
          <w:i/>
          <w:sz w:val="22"/>
          <w:szCs w:val="22"/>
        </w:rPr>
        <w:t xml:space="preserve">y </w:t>
      </w:r>
      <w:r w:rsidRPr="00104C5D">
        <w:rPr>
          <w:rFonts w:ascii="Comic Sans MS" w:hAnsi="Comic Sans MS"/>
          <w:sz w:val="22"/>
          <w:szCs w:val="22"/>
        </w:rPr>
        <w:t>= 2e</w:t>
      </w:r>
      <w:r w:rsidRPr="00104C5D">
        <w:rPr>
          <w:rFonts w:ascii="Comic Sans MS" w:hAnsi="Comic Sans MS"/>
          <w:sz w:val="22"/>
          <w:szCs w:val="22"/>
          <w:vertAlign w:val="superscript"/>
        </w:rPr>
        <w:t>-2x</w:t>
      </w:r>
      <w:r w:rsidRPr="00104C5D">
        <w:rPr>
          <w:rFonts w:ascii="Comic Sans MS" w:hAnsi="Comic Sans MS"/>
          <w:sz w:val="22"/>
          <w:szCs w:val="22"/>
        </w:rPr>
        <w:t xml:space="preserve">, où </w:t>
      </w:r>
      <w:r w:rsidRPr="00104C5D">
        <w:rPr>
          <w:rFonts w:ascii="Comic Sans MS" w:hAnsi="Comic Sans MS"/>
          <w:i/>
          <w:sz w:val="22"/>
          <w:szCs w:val="22"/>
        </w:rPr>
        <w:t xml:space="preserve">y </w:t>
      </w:r>
      <w:r w:rsidRPr="00104C5D">
        <w:rPr>
          <w:rFonts w:ascii="Comic Sans MS" w:hAnsi="Comic Sans MS"/>
          <w:sz w:val="22"/>
          <w:szCs w:val="22"/>
        </w:rPr>
        <w:t xml:space="preserve">est une fonction de la variable réelle </w:t>
      </w:r>
      <w:r w:rsidRPr="00104C5D">
        <w:rPr>
          <w:rFonts w:ascii="Comic Sans MS" w:hAnsi="Comic Sans MS"/>
          <w:i/>
          <w:sz w:val="22"/>
          <w:szCs w:val="22"/>
        </w:rPr>
        <w:t>x</w:t>
      </w:r>
      <w:r w:rsidRPr="00104C5D">
        <w:rPr>
          <w:rFonts w:ascii="Comic Sans MS" w:hAnsi="Comic Sans MS"/>
          <w:sz w:val="22"/>
          <w:szCs w:val="22"/>
        </w:rPr>
        <w:t xml:space="preserve">, définie et dérivable sur lR, et </w:t>
      </w:r>
      <w:r w:rsidRPr="00104C5D">
        <w:rPr>
          <w:rFonts w:ascii="Comic Sans MS" w:hAnsi="Comic Sans MS"/>
          <w:i/>
          <w:sz w:val="22"/>
          <w:szCs w:val="22"/>
        </w:rPr>
        <w:t xml:space="preserve">y’ </w:t>
      </w:r>
      <w:r w:rsidRPr="00104C5D">
        <w:rPr>
          <w:rFonts w:ascii="Comic Sans MS" w:hAnsi="Comic Sans MS"/>
          <w:sz w:val="22"/>
          <w:szCs w:val="22"/>
        </w:rPr>
        <w:t xml:space="preserve">la fonction dérivée de </w:t>
      </w:r>
      <w:r w:rsidRPr="00104C5D">
        <w:rPr>
          <w:rFonts w:ascii="Comic Sans MS" w:hAnsi="Comic Sans MS"/>
          <w:i/>
          <w:sz w:val="22"/>
          <w:szCs w:val="22"/>
        </w:rPr>
        <w:t>y</w:t>
      </w:r>
      <w:r w:rsidRPr="00104C5D">
        <w:rPr>
          <w:rFonts w:ascii="Comic Sans MS" w:hAnsi="Comic Sans MS"/>
          <w:sz w:val="22"/>
          <w:szCs w:val="22"/>
        </w:rPr>
        <w:t>.</w:t>
      </w:r>
    </w:p>
    <w:p w:rsidR="00104C5D" w:rsidRDefault="00104C5D" w:rsidP="00104C5D">
      <w:pPr>
        <w:rPr>
          <w:rFonts w:ascii="Comic Sans MS" w:hAnsi="Comic Sans MS"/>
          <w:sz w:val="22"/>
          <w:szCs w:val="22"/>
        </w:rPr>
      </w:pPr>
      <w:r w:rsidRPr="00104C5D">
        <w:rPr>
          <w:rFonts w:ascii="Comic Sans MS" w:hAnsi="Comic Sans MS"/>
          <w:sz w:val="22"/>
          <w:szCs w:val="22"/>
        </w:rPr>
        <w:t xml:space="preserve">           Parmi ces propositions, la solution particulière </w:t>
      </w:r>
      <w:r w:rsidRPr="00104C5D">
        <w:rPr>
          <w:rFonts w:ascii="Comic Sans MS" w:hAnsi="Comic Sans MS"/>
          <w:i/>
          <w:sz w:val="22"/>
          <w:szCs w:val="22"/>
        </w:rPr>
        <w:t>h(x)</w:t>
      </w:r>
      <w:r w:rsidRPr="00104C5D">
        <w:rPr>
          <w:rFonts w:ascii="Comic Sans MS" w:hAnsi="Comic Sans MS"/>
          <w:sz w:val="22"/>
          <w:szCs w:val="22"/>
        </w:rPr>
        <w:t xml:space="preserve"> de l’équation différentielle (</w:t>
      </w:r>
      <w:r w:rsidRPr="00104C5D">
        <w:rPr>
          <w:rFonts w:ascii="Comic Sans MS" w:hAnsi="Comic Sans MS"/>
          <w:i/>
          <w:sz w:val="22"/>
          <w:szCs w:val="22"/>
        </w:rPr>
        <w:t>E</w:t>
      </w:r>
      <w:r w:rsidRPr="00104C5D">
        <w:rPr>
          <w:rFonts w:ascii="Comic Sans MS" w:hAnsi="Comic Sans MS"/>
          <w:sz w:val="22"/>
          <w:szCs w:val="22"/>
        </w:rPr>
        <w:t>) est :</w:t>
      </w:r>
    </w:p>
    <w:p w:rsidR="00104C5D" w:rsidRPr="00104C5D" w:rsidRDefault="00104C5D" w:rsidP="00104C5D">
      <w:pPr>
        <w:rPr>
          <w:rFonts w:ascii="Comic Sans MS" w:hAnsi="Comic Sans MS"/>
          <w:sz w:val="22"/>
          <w:szCs w:val="22"/>
        </w:rPr>
      </w:pPr>
    </w:p>
    <w:p w:rsidR="00104C5D" w:rsidRPr="00104C5D" w:rsidRDefault="00104C5D" w:rsidP="00104C5D">
      <w:pPr>
        <w:pStyle w:val="Paragraphedeliste"/>
        <w:numPr>
          <w:ilvl w:val="0"/>
          <w:numId w:val="10"/>
        </w:numPr>
        <w:rPr>
          <w:rFonts w:ascii="Comic Sans MS" w:hAnsi="Comic Sans MS"/>
          <w:i/>
          <w:sz w:val="22"/>
          <w:szCs w:val="22"/>
        </w:rPr>
      </w:pPr>
      <w:r w:rsidRPr="00104C5D">
        <w:rPr>
          <w:rFonts w:ascii="Comic Sans MS" w:hAnsi="Comic Sans MS"/>
          <w:position w:val="-6"/>
          <w:sz w:val="22"/>
          <w:szCs w:val="22"/>
          <w:vertAlign w:val="superscript"/>
        </w:rPr>
        <w:object w:dxaOrig="660" w:dyaOrig="320">
          <v:shape id="_x0000_i1059" type="#_x0000_t75" style="width:33pt;height:15.75pt" o:ole="">
            <v:imagedata r:id="rId71" o:title=""/>
          </v:shape>
          <o:OLEObject Type="Embed" ProgID="Equation.3" ShapeID="_x0000_i1059" DrawAspect="Content" ObjectID="_1472879021" r:id="rId72"/>
        </w:object>
      </w:r>
    </w:p>
    <w:p w:rsidR="00104C5D" w:rsidRPr="00104C5D" w:rsidRDefault="00104C5D" w:rsidP="00104C5D">
      <w:pPr>
        <w:pStyle w:val="Paragraphedeliste"/>
        <w:numPr>
          <w:ilvl w:val="0"/>
          <w:numId w:val="10"/>
        </w:numPr>
        <w:rPr>
          <w:rFonts w:ascii="Comic Sans MS" w:hAnsi="Comic Sans MS"/>
          <w:i/>
          <w:sz w:val="22"/>
          <w:szCs w:val="22"/>
        </w:rPr>
      </w:pPr>
      <w:r w:rsidRPr="00104C5D">
        <w:rPr>
          <w:rFonts w:ascii="Comic Sans MS" w:hAnsi="Comic Sans MS"/>
          <w:position w:val="-6"/>
          <w:sz w:val="22"/>
          <w:szCs w:val="22"/>
          <w:vertAlign w:val="superscript"/>
        </w:rPr>
        <w:object w:dxaOrig="680" w:dyaOrig="499">
          <v:shape id="_x0000_i1060" type="#_x0000_t75" style="width:33.75pt;height:24.75pt" o:ole="">
            <v:imagedata r:id="rId73" o:title=""/>
          </v:shape>
          <o:OLEObject Type="Embed" ProgID="Equation.3" ShapeID="_x0000_i1060" DrawAspect="Content" ObjectID="_1472879022" r:id="rId74"/>
        </w:object>
      </w:r>
    </w:p>
    <w:p w:rsidR="00104C5D" w:rsidRPr="00104C5D" w:rsidRDefault="00104C5D" w:rsidP="00104C5D">
      <w:pPr>
        <w:pStyle w:val="Paragraphedeliste"/>
        <w:numPr>
          <w:ilvl w:val="0"/>
          <w:numId w:val="10"/>
        </w:numPr>
        <w:rPr>
          <w:rFonts w:ascii="Comic Sans MS" w:hAnsi="Comic Sans MS"/>
          <w:i/>
          <w:sz w:val="22"/>
          <w:szCs w:val="22"/>
        </w:rPr>
      </w:pPr>
      <w:r w:rsidRPr="00104C5D">
        <w:rPr>
          <w:rFonts w:ascii="Comic Sans MS" w:hAnsi="Comic Sans MS"/>
          <w:position w:val="-6"/>
          <w:sz w:val="22"/>
          <w:szCs w:val="22"/>
          <w:vertAlign w:val="superscript"/>
        </w:rPr>
        <w:object w:dxaOrig="920" w:dyaOrig="499">
          <v:shape id="_x0000_i1061" type="#_x0000_t75" style="width:45.75pt;height:24.75pt" o:ole="">
            <v:imagedata r:id="rId75" o:title=""/>
          </v:shape>
          <o:OLEObject Type="Embed" ProgID="Equation.3" ShapeID="_x0000_i1061" DrawAspect="Content" ObjectID="_1472879023" r:id="rId76"/>
        </w:object>
      </w:r>
    </w:p>
    <w:p w:rsidR="00104C5D" w:rsidRPr="00104C5D" w:rsidRDefault="00104C5D" w:rsidP="00104C5D">
      <w:pPr>
        <w:pStyle w:val="Paragraphedeliste"/>
        <w:numPr>
          <w:ilvl w:val="0"/>
          <w:numId w:val="10"/>
        </w:numPr>
        <w:rPr>
          <w:rFonts w:ascii="Comic Sans MS" w:hAnsi="Comic Sans MS"/>
          <w:i/>
          <w:sz w:val="22"/>
          <w:szCs w:val="22"/>
        </w:rPr>
      </w:pPr>
      <w:r w:rsidRPr="00104C5D">
        <w:rPr>
          <w:rFonts w:ascii="Comic Sans MS" w:hAnsi="Comic Sans MS"/>
          <w:position w:val="-6"/>
          <w:sz w:val="22"/>
          <w:szCs w:val="22"/>
        </w:rPr>
        <w:object w:dxaOrig="680" w:dyaOrig="320">
          <v:shape id="_x0000_i1062" type="#_x0000_t75" style="width:33.75pt;height:15.75pt" o:ole="">
            <v:imagedata r:id="rId77" o:title=""/>
          </v:shape>
          <o:OLEObject Type="Embed" ProgID="Equation.3" ShapeID="_x0000_i1062" DrawAspect="Content" ObjectID="_1472879024" r:id="rId78"/>
        </w:object>
      </w:r>
    </w:p>
    <w:p w:rsidR="00104C5D" w:rsidRPr="00104C5D" w:rsidRDefault="00104C5D" w:rsidP="00104C5D">
      <w:pPr>
        <w:rPr>
          <w:rFonts w:ascii="Comic Sans MS" w:hAnsi="Comic Sans MS"/>
          <w:i/>
          <w:sz w:val="22"/>
          <w:szCs w:val="22"/>
        </w:rPr>
      </w:pPr>
    </w:p>
    <w:p w:rsidR="00104C5D" w:rsidRPr="00104C5D" w:rsidRDefault="00104C5D" w:rsidP="00104C5D">
      <w:pPr>
        <w:rPr>
          <w:rFonts w:ascii="Comic Sans MS" w:hAnsi="Comic Sans MS"/>
          <w:i/>
          <w:sz w:val="22"/>
          <w:szCs w:val="22"/>
        </w:rPr>
      </w:pPr>
    </w:p>
    <w:p w:rsidR="00104C5D" w:rsidRPr="00104C5D" w:rsidRDefault="00104C5D" w:rsidP="00104C5D">
      <w:pPr>
        <w:tabs>
          <w:tab w:val="left" w:pos="180"/>
        </w:tabs>
        <w:rPr>
          <w:rFonts w:ascii="Comic Sans MS" w:hAnsi="Comic Sans MS"/>
          <w:sz w:val="22"/>
          <w:szCs w:val="22"/>
        </w:rPr>
      </w:pPr>
    </w:p>
    <w:p w:rsidR="00795257" w:rsidRDefault="00795257"/>
    <w:sectPr w:rsidR="00795257" w:rsidSect="00C65E5E">
      <w:headerReference w:type="even" r:id="rId79"/>
      <w:headerReference w:type="default" r:id="rId80"/>
      <w:headerReference w:type="first" r:id="rId81"/>
      <w:pgSz w:w="11906" w:h="16838" w:code="9"/>
      <w:pgMar w:top="1134" w:right="1134" w:bottom="1134" w:left="1134" w:header="851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33DAA" w:rsidRDefault="00133DAA" w:rsidP="00381317">
      <w:r>
        <w:separator/>
      </w:r>
    </w:p>
  </w:endnote>
  <w:endnote w:type="continuationSeparator" w:id="0">
    <w:p w:rsidR="00133DAA" w:rsidRDefault="00133DAA" w:rsidP="0038131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33DAA" w:rsidRDefault="00133DAA" w:rsidP="00381317">
      <w:r>
        <w:separator/>
      </w:r>
    </w:p>
  </w:footnote>
  <w:footnote w:type="continuationSeparator" w:id="0">
    <w:p w:rsidR="00133DAA" w:rsidRDefault="00133DAA" w:rsidP="0038131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6C7" w:rsidRDefault="004603D8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" o:spid="_x0000_s2051" type="#_x0000_t136" style="position:absolute;margin-left:0;margin-top:0;width:452.95pt;height:226.45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.S.O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65E5E" w:rsidRPr="005A0D05" w:rsidRDefault="004603D8" w:rsidP="00C65E5E">
    <w:pPr>
      <w:tabs>
        <w:tab w:val="right" w:pos="9540"/>
      </w:tabs>
      <w:rPr>
        <w:rFonts w:ascii="Comic Sans MS" w:hAnsi="Comic Sans MS"/>
        <w:b/>
      </w:rPr>
    </w:pPr>
    <w:r w:rsidRPr="004603D8"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3" o:spid="_x0000_s2052" type="#_x0000_t136" style="position:absolute;margin-left:0;margin-top:0;width:452.95pt;height:226.45pt;rotation:315;z-index:-251654144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.S.O"/>
          <w10:wrap anchorx="margin" anchory="margin"/>
        </v:shape>
      </w:pict>
    </w:r>
    <w:r w:rsidR="00381317">
      <w:rPr>
        <w:noProof/>
      </w:rPr>
      <w:drawing>
        <wp:anchor distT="0" distB="0" distL="114300" distR="114300" simplePos="0" relativeHeight="251659264" behindDoc="1" locked="0" layoutInCell="1" allowOverlap="1">
          <wp:simplePos x="0" y="0"/>
          <wp:positionH relativeFrom="column">
            <wp:posOffset>3810</wp:posOffset>
          </wp:positionH>
          <wp:positionV relativeFrom="paragraph">
            <wp:posOffset>0</wp:posOffset>
          </wp:positionV>
          <wp:extent cx="532765" cy="727075"/>
          <wp:effectExtent l="0" t="0" r="635" b="0"/>
          <wp:wrapNone/>
          <wp:docPr id="1" name="Image 1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2765" cy="7270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5D09F6">
      <w:tab/>
    </w:r>
    <w:r w:rsidR="005D09F6" w:rsidRPr="005A0D05">
      <w:rPr>
        <w:rFonts w:ascii="Comic Sans MS" w:hAnsi="Comic Sans MS"/>
        <w:b/>
      </w:rPr>
      <w:t xml:space="preserve">Classe : </w:t>
    </w:r>
    <w:r w:rsidR="00381317">
      <w:rPr>
        <w:rFonts w:ascii="Comic Sans MS" w:hAnsi="Comic Sans MS"/>
        <w:b/>
      </w:rPr>
      <w:t>TS 2</w:t>
    </w:r>
  </w:p>
  <w:p w:rsidR="00C65E5E" w:rsidRPr="005A0D05" w:rsidRDefault="005D09F6" w:rsidP="00C65E5E">
    <w:pPr>
      <w:tabs>
        <w:tab w:val="right" w:pos="9540"/>
      </w:tabs>
      <w:rPr>
        <w:rFonts w:ascii="Comic Sans MS" w:hAnsi="Comic Sans MS"/>
      </w:rPr>
    </w:pPr>
    <w:r w:rsidRPr="00C65E5E">
      <w:rPr>
        <w:b/>
      </w:rPr>
      <w:tab/>
    </w:r>
    <w:r w:rsidRPr="005A0D05">
      <w:rPr>
        <w:rFonts w:ascii="Comic Sans MS" w:hAnsi="Comic Sans MS"/>
        <w:b/>
      </w:rPr>
      <w:t>Date</w:t>
    </w:r>
    <w:r>
      <w:rPr>
        <w:rFonts w:ascii="Comic Sans MS" w:hAnsi="Comic Sans MS"/>
        <w:b/>
      </w:rPr>
      <w:t> :</w:t>
    </w:r>
    <w:r w:rsidR="00381317">
      <w:rPr>
        <w:rFonts w:ascii="Comic Sans MS" w:hAnsi="Comic Sans MS"/>
        <w:b/>
      </w:rPr>
      <w:t xml:space="preserve"> Octobre 2014</w:t>
    </w:r>
    <w:r>
      <w:rPr>
        <w:rFonts w:ascii="Comic Sans MS" w:hAnsi="Comic Sans MS"/>
        <w:b/>
      </w:rPr>
      <w:t xml:space="preserve"> 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6C7" w:rsidRDefault="004603D8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" o:spid="_x0000_s2050" type="#_x0000_t136" style="position:absolute;margin-left:0;margin-top:0;width:452.95pt;height:226.45pt;rotation:315;z-index:-251656192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.S.O"/>
          <w10:wrap anchorx="margin" anchory="margin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341F49"/>
    <w:multiLevelType w:val="hybridMultilevel"/>
    <w:tmpl w:val="BD26CF86"/>
    <w:lvl w:ilvl="0" w:tplc="7C5A05DA">
      <w:start w:val="1"/>
      <w:numFmt w:val="decimal"/>
      <w:lvlText w:val="%1)"/>
      <w:lvlJc w:val="left"/>
      <w:pPr>
        <w:ind w:left="54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260" w:hanging="360"/>
      </w:pPr>
    </w:lvl>
    <w:lvl w:ilvl="2" w:tplc="040C001B" w:tentative="1">
      <w:start w:val="1"/>
      <w:numFmt w:val="lowerRoman"/>
      <w:lvlText w:val="%3."/>
      <w:lvlJc w:val="right"/>
      <w:pPr>
        <w:ind w:left="1980" w:hanging="180"/>
      </w:pPr>
    </w:lvl>
    <w:lvl w:ilvl="3" w:tplc="040C000F" w:tentative="1">
      <w:start w:val="1"/>
      <w:numFmt w:val="decimal"/>
      <w:lvlText w:val="%4."/>
      <w:lvlJc w:val="left"/>
      <w:pPr>
        <w:ind w:left="2700" w:hanging="360"/>
      </w:pPr>
    </w:lvl>
    <w:lvl w:ilvl="4" w:tplc="040C0019" w:tentative="1">
      <w:start w:val="1"/>
      <w:numFmt w:val="lowerLetter"/>
      <w:lvlText w:val="%5."/>
      <w:lvlJc w:val="left"/>
      <w:pPr>
        <w:ind w:left="3420" w:hanging="360"/>
      </w:pPr>
    </w:lvl>
    <w:lvl w:ilvl="5" w:tplc="040C001B" w:tentative="1">
      <w:start w:val="1"/>
      <w:numFmt w:val="lowerRoman"/>
      <w:lvlText w:val="%6."/>
      <w:lvlJc w:val="right"/>
      <w:pPr>
        <w:ind w:left="4140" w:hanging="180"/>
      </w:pPr>
    </w:lvl>
    <w:lvl w:ilvl="6" w:tplc="040C000F" w:tentative="1">
      <w:start w:val="1"/>
      <w:numFmt w:val="decimal"/>
      <w:lvlText w:val="%7."/>
      <w:lvlJc w:val="left"/>
      <w:pPr>
        <w:ind w:left="4860" w:hanging="360"/>
      </w:pPr>
    </w:lvl>
    <w:lvl w:ilvl="7" w:tplc="040C0019" w:tentative="1">
      <w:start w:val="1"/>
      <w:numFmt w:val="lowerLetter"/>
      <w:lvlText w:val="%8."/>
      <w:lvlJc w:val="left"/>
      <w:pPr>
        <w:ind w:left="5580" w:hanging="360"/>
      </w:pPr>
    </w:lvl>
    <w:lvl w:ilvl="8" w:tplc="040C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1">
    <w:nsid w:val="18774337"/>
    <w:multiLevelType w:val="hybridMultilevel"/>
    <w:tmpl w:val="56DA7366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1D661545"/>
    <w:multiLevelType w:val="hybridMultilevel"/>
    <w:tmpl w:val="ABC41A1C"/>
    <w:lvl w:ilvl="0" w:tplc="192AA030">
      <w:start w:val="1"/>
      <w:numFmt w:val="decimal"/>
      <w:lvlText w:val="%1."/>
      <w:lvlJc w:val="left"/>
      <w:pPr>
        <w:tabs>
          <w:tab w:val="num" w:pos="1065"/>
        </w:tabs>
        <w:ind w:left="1065" w:hanging="360"/>
      </w:pPr>
      <w:rPr>
        <w:rFonts w:cs="Times New Roman" w:hint="default"/>
        <w:i w:val="0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785"/>
        </w:tabs>
        <w:ind w:left="1785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505"/>
        </w:tabs>
        <w:ind w:left="2505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tabs>
          <w:tab w:val="num" w:pos="3225"/>
        </w:tabs>
        <w:ind w:left="3225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tabs>
          <w:tab w:val="num" w:pos="3945"/>
        </w:tabs>
        <w:ind w:left="3945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tabs>
          <w:tab w:val="num" w:pos="4665"/>
        </w:tabs>
        <w:ind w:left="4665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tabs>
          <w:tab w:val="num" w:pos="5385"/>
        </w:tabs>
        <w:ind w:left="5385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tabs>
          <w:tab w:val="num" w:pos="6105"/>
        </w:tabs>
        <w:ind w:left="6105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tabs>
          <w:tab w:val="num" w:pos="6825"/>
        </w:tabs>
        <w:ind w:left="6825" w:hanging="180"/>
      </w:pPr>
      <w:rPr>
        <w:rFonts w:cs="Times New Roman"/>
      </w:rPr>
    </w:lvl>
  </w:abstractNum>
  <w:abstractNum w:abstractNumId="3">
    <w:nsid w:val="1E8C0BD4"/>
    <w:multiLevelType w:val="hybridMultilevel"/>
    <w:tmpl w:val="DCD6C272"/>
    <w:lvl w:ilvl="0" w:tplc="04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1920624"/>
    <w:multiLevelType w:val="hybridMultilevel"/>
    <w:tmpl w:val="1374B796"/>
    <w:lvl w:ilvl="0" w:tplc="CB74B9A2">
      <w:start w:val="1"/>
      <w:numFmt w:val="lowerLetter"/>
      <w:lvlText w:val="%1)"/>
      <w:lvlJc w:val="left"/>
      <w:pPr>
        <w:ind w:left="1065" w:hanging="360"/>
      </w:pPr>
      <w:rPr>
        <w:rFonts w:hint="default"/>
        <w:i w:val="0"/>
      </w:rPr>
    </w:lvl>
    <w:lvl w:ilvl="1" w:tplc="040C0019" w:tentative="1">
      <w:start w:val="1"/>
      <w:numFmt w:val="lowerLetter"/>
      <w:lvlText w:val="%2."/>
      <w:lvlJc w:val="left"/>
      <w:pPr>
        <w:ind w:left="1785" w:hanging="360"/>
      </w:pPr>
    </w:lvl>
    <w:lvl w:ilvl="2" w:tplc="040C001B" w:tentative="1">
      <w:start w:val="1"/>
      <w:numFmt w:val="lowerRoman"/>
      <w:lvlText w:val="%3."/>
      <w:lvlJc w:val="right"/>
      <w:pPr>
        <w:ind w:left="2505" w:hanging="180"/>
      </w:pPr>
    </w:lvl>
    <w:lvl w:ilvl="3" w:tplc="040C000F" w:tentative="1">
      <w:start w:val="1"/>
      <w:numFmt w:val="decimal"/>
      <w:lvlText w:val="%4."/>
      <w:lvlJc w:val="left"/>
      <w:pPr>
        <w:ind w:left="3225" w:hanging="360"/>
      </w:pPr>
    </w:lvl>
    <w:lvl w:ilvl="4" w:tplc="040C0019" w:tentative="1">
      <w:start w:val="1"/>
      <w:numFmt w:val="lowerLetter"/>
      <w:lvlText w:val="%5."/>
      <w:lvlJc w:val="left"/>
      <w:pPr>
        <w:ind w:left="3945" w:hanging="360"/>
      </w:pPr>
    </w:lvl>
    <w:lvl w:ilvl="5" w:tplc="040C001B" w:tentative="1">
      <w:start w:val="1"/>
      <w:numFmt w:val="lowerRoman"/>
      <w:lvlText w:val="%6."/>
      <w:lvlJc w:val="right"/>
      <w:pPr>
        <w:ind w:left="4665" w:hanging="180"/>
      </w:pPr>
    </w:lvl>
    <w:lvl w:ilvl="6" w:tplc="040C000F" w:tentative="1">
      <w:start w:val="1"/>
      <w:numFmt w:val="decimal"/>
      <w:lvlText w:val="%7."/>
      <w:lvlJc w:val="left"/>
      <w:pPr>
        <w:ind w:left="5385" w:hanging="360"/>
      </w:pPr>
    </w:lvl>
    <w:lvl w:ilvl="7" w:tplc="040C0019" w:tentative="1">
      <w:start w:val="1"/>
      <w:numFmt w:val="lowerLetter"/>
      <w:lvlText w:val="%8."/>
      <w:lvlJc w:val="left"/>
      <w:pPr>
        <w:ind w:left="6105" w:hanging="360"/>
      </w:pPr>
    </w:lvl>
    <w:lvl w:ilvl="8" w:tplc="040C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5">
    <w:nsid w:val="2D073002"/>
    <w:multiLevelType w:val="hybridMultilevel"/>
    <w:tmpl w:val="E3E2DF56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420D3319"/>
    <w:multiLevelType w:val="hybridMultilevel"/>
    <w:tmpl w:val="E77AF0F6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6D2B613E"/>
    <w:multiLevelType w:val="hybridMultilevel"/>
    <w:tmpl w:val="AB08F1B2"/>
    <w:lvl w:ilvl="0" w:tplc="BEA2D73C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>
    <w:nsid w:val="73D762B2"/>
    <w:multiLevelType w:val="hybridMultilevel"/>
    <w:tmpl w:val="178A64AA"/>
    <w:lvl w:ilvl="0" w:tplc="040C0015">
      <w:start w:val="1"/>
      <w:numFmt w:val="upp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767F3E5A"/>
    <w:multiLevelType w:val="hybridMultilevel"/>
    <w:tmpl w:val="AC864068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3A82FE4E">
      <w:start w:val="1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8"/>
  </w:num>
  <w:num w:numId="2">
    <w:abstractNumId w:val="6"/>
  </w:num>
  <w:num w:numId="3">
    <w:abstractNumId w:val="1"/>
  </w:num>
  <w:num w:numId="4">
    <w:abstractNumId w:val="5"/>
  </w:num>
  <w:num w:numId="5">
    <w:abstractNumId w:val="9"/>
  </w:num>
  <w:num w:numId="6">
    <w:abstractNumId w:val="0"/>
  </w:num>
  <w:num w:numId="7">
    <w:abstractNumId w:val="3"/>
  </w:num>
  <w:num w:numId="8">
    <w:abstractNumId w:val="7"/>
  </w:num>
  <w:num w:numId="9">
    <w:abstractNumId w:val="2"/>
  </w:num>
  <w:num w:numId="10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characterSpacingControl w:val="doNotCompress"/>
  <w:hdrShapeDefaults>
    <o:shapedefaults v:ext="edit" spidmax="205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381317"/>
    <w:rsid w:val="00011793"/>
    <w:rsid w:val="00104C5D"/>
    <w:rsid w:val="00133DAA"/>
    <w:rsid w:val="00381317"/>
    <w:rsid w:val="004603D8"/>
    <w:rsid w:val="005842CB"/>
    <w:rsid w:val="005D09F6"/>
    <w:rsid w:val="00795257"/>
    <w:rsid w:val="00C745FF"/>
    <w:rsid w:val="00CE3A32"/>
    <w:rsid w:val="00D829A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8131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rsid w:val="00381317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rsid w:val="00381317"/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Pieddepage">
    <w:name w:val="footer"/>
    <w:basedOn w:val="Normal"/>
    <w:link w:val="PieddepageCar"/>
    <w:rsid w:val="00381317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rsid w:val="00381317"/>
    <w:rPr>
      <w:rFonts w:ascii="Times New Roman" w:eastAsia="Times New Roman" w:hAnsi="Times New Roman" w:cs="Times New Roman"/>
      <w:sz w:val="24"/>
      <w:szCs w:val="24"/>
      <w:lang w:eastAsia="fr-FR"/>
    </w:rPr>
  </w:style>
  <w:style w:type="table" w:styleId="Grilledutableau">
    <w:name w:val="Table Grid"/>
    <w:basedOn w:val="TableauNormal"/>
    <w:rsid w:val="0038131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agraphedeliste">
    <w:name w:val="List Paragraph"/>
    <w:basedOn w:val="Normal"/>
    <w:uiPriority w:val="34"/>
    <w:qFormat/>
    <w:rsid w:val="00381317"/>
    <w:pPr>
      <w:ind w:left="720"/>
      <w:contextualSpacing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5842CB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842CB"/>
    <w:rPr>
      <w:rFonts w:ascii="Tahoma" w:eastAsia="Times New Roman" w:hAnsi="Tahoma" w:cs="Tahoma"/>
      <w:sz w:val="16"/>
      <w:szCs w:val="16"/>
      <w:lang w:eastAsia="fr-F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oleObject" Target="embeddings/oleObject3.bin"/><Relationship Id="rId18" Type="http://schemas.openxmlformats.org/officeDocument/2006/relationships/image" Target="media/image6.wmf"/><Relationship Id="rId26" Type="http://schemas.openxmlformats.org/officeDocument/2006/relationships/oleObject" Target="embeddings/oleObject10.bin"/><Relationship Id="rId39" Type="http://schemas.openxmlformats.org/officeDocument/2006/relationships/oleObject" Target="embeddings/oleObject18.bin"/><Relationship Id="rId21" Type="http://schemas.openxmlformats.org/officeDocument/2006/relationships/oleObject" Target="embeddings/oleObject7.bin"/><Relationship Id="rId34" Type="http://schemas.openxmlformats.org/officeDocument/2006/relationships/oleObject" Target="embeddings/oleObject15.bin"/><Relationship Id="rId42" Type="http://schemas.openxmlformats.org/officeDocument/2006/relationships/oleObject" Target="embeddings/oleObject20.bin"/><Relationship Id="rId47" Type="http://schemas.openxmlformats.org/officeDocument/2006/relationships/image" Target="media/image18.wmf"/><Relationship Id="rId50" Type="http://schemas.openxmlformats.org/officeDocument/2006/relationships/oleObject" Target="embeddings/oleObject24.bin"/><Relationship Id="rId55" Type="http://schemas.openxmlformats.org/officeDocument/2006/relationships/image" Target="media/image22.wmf"/><Relationship Id="rId63" Type="http://schemas.openxmlformats.org/officeDocument/2006/relationships/image" Target="media/image26.wmf"/><Relationship Id="rId68" Type="http://schemas.openxmlformats.org/officeDocument/2006/relationships/oleObject" Target="embeddings/oleObject33.bin"/><Relationship Id="rId76" Type="http://schemas.openxmlformats.org/officeDocument/2006/relationships/oleObject" Target="embeddings/oleObject37.bin"/><Relationship Id="rId7" Type="http://schemas.openxmlformats.org/officeDocument/2006/relationships/endnotes" Target="endnotes.xml"/><Relationship Id="rId71" Type="http://schemas.openxmlformats.org/officeDocument/2006/relationships/image" Target="media/image30.wmf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9" Type="http://schemas.openxmlformats.org/officeDocument/2006/relationships/oleObject" Target="embeddings/oleObject12.bin"/><Relationship Id="rId11" Type="http://schemas.openxmlformats.org/officeDocument/2006/relationships/oleObject" Target="embeddings/oleObject2.bin"/><Relationship Id="rId24" Type="http://schemas.openxmlformats.org/officeDocument/2006/relationships/oleObject" Target="embeddings/oleObject9.bin"/><Relationship Id="rId32" Type="http://schemas.openxmlformats.org/officeDocument/2006/relationships/oleObject" Target="embeddings/oleObject14.bin"/><Relationship Id="rId37" Type="http://schemas.openxmlformats.org/officeDocument/2006/relationships/oleObject" Target="embeddings/oleObject17.bin"/><Relationship Id="rId40" Type="http://schemas.openxmlformats.org/officeDocument/2006/relationships/oleObject" Target="embeddings/oleObject19.bin"/><Relationship Id="rId45" Type="http://schemas.openxmlformats.org/officeDocument/2006/relationships/image" Target="media/image17.wmf"/><Relationship Id="rId53" Type="http://schemas.openxmlformats.org/officeDocument/2006/relationships/image" Target="media/image21.wmf"/><Relationship Id="rId58" Type="http://schemas.openxmlformats.org/officeDocument/2006/relationships/oleObject" Target="embeddings/oleObject28.bin"/><Relationship Id="rId66" Type="http://schemas.openxmlformats.org/officeDocument/2006/relationships/oleObject" Target="embeddings/oleObject32.bin"/><Relationship Id="rId74" Type="http://schemas.openxmlformats.org/officeDocument/2006/relationships/oleObject" Target="embeddings/oleObject36.bin"/><Relationship Id="rId79" Type="http://schemas.openxmlformats.org/officeDocument/2006/relationships/header" Target="header1.xml"/><Relationship Id="rId5" Type="http://schemas.openxmlformats.org/officeDocument/2006/relationships/webSettings" Target="webSettings.xml"/><Relationship Id="rId61" Type="http://schemas.openxmlformats.org/officeDocument/2006/relationships/image" Target="media/image25.wmf"/><Relationship Id="rId82" Type="http://schemas.openxmlformats.org/officeDocument/2006/relationships/fontTable" Target="fontTable.xml"/><Relationship Id="rId10" Type="http://schemas.openxmlformats.org/officeDocument/2006/relationships/image" Target="media/image2.wmf"/><Relationship Id="rId19" Type="http://schemas.openxmlformats.org/officeDocument/2006/relationships/oleObject" Target="embeddings/oleObject6.bin"/><Relationship Id="rId31" Type="http://schemas.openxmlformats.org/officeDocument/2006/relationships/oleObject" Target="embeddings/oleObject13.bin"/><Relationship Id="rId44" Type="http://schemas.openxmlformats.org/officeDocument/2006/relationships/oleObject" Target="embeddings/oleObject21.bin"/><Relationship Id="rId52" Type="http://schemas.openxmlformats.org/officeDocument/2006/relationships/oleObject" Target="embeddings/oleObject25.bin"/><Relationship Id="rId60" Type="http://schemas.openxmlformats.org/officeDocument/2006/relationships/oleObject" Target="embeddings/oleObject29.bin"/><Relationship Id="rId65" Type="http://schemas.openxmlformats.org/officeDocument/2006/relationships/image" Target="media/image27.wmf"/><Relationship Id="rId73" Type="http://schemas.openxmlformats.org/officeDocument/2006/relationships/image" Target="media/image31.wmf"/><Relationship Id="rId78" Type="http://schemas.openxmlformats.org/officeDocument/2006/relationships/oleObject" Target="embeddings/oleObject38.bin"/><Relationship Id="rId81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image" Target="media/image4.wmf"/><Relationship Id="rId22" Type="http://schemas.openxmlformats.org/officeDocument/2006/relationships/oleObject" Target="embeddings/oleObject8.bin"/><Relationship Id="rId27" Type="http://schemas.openxmlformats.org/officeDocument/2006/relationships/oleObject" Target="embeddings/oleObject11.bin"/><Relationship Id="rId30" Type="http://schemas.openxmlformats.org/officeDocument/2006/relationships/image" Target="media/image11.wmf"/><Relationship Id="rId35" Type="http://schemas.openxmlformats.org/officeDocument/2006/relationships/image" Target="media/image13.wmf"/><Relationship Id="rId43" Type="http://schemas.openxmlformats.org/officeDocument/2006/relationships/image" Target="media/image16.wmf"/><Relationship Id="rId48" Type="http://schemas.openxmlformats.org/officeDocument/2006/relationships/oleObject" Target="embeddings/oleObject23.bin"/><Relationship Id="rId56" Type="http://schemas.openxmlformats.org/officeDocument/2006/relationships/oleObject" Target="embeddings/oleObject27.bin"/><Relationship Id="rId64" Type="http://schemas.openxmlformats.org/officeDocument/2006/relationships/oleObject" Target="embeddings/oleObject31.bin"/><Relationship Id="rId69" Type="http://schemas.openxmlformats.org/officeDocument/2006/relationships/image" Target="media/image29.wmf"/><Relationship Id="rId77" Type="http://schemas.openxmlformats.org/officeDocument/2006/relationships/image" Target="media/image33.wmf"/><Relationship Id="rId8" Type="http://schemas.openxmlformats.org/officeDocument/2006/relationships/image" Target="media/image1.wmf"/><Relationship Id="rId51" Type="http://schemas.openxmlformats.org/officeDocument/2006/relationships/image" Target="media/image20.wmf"/><Relationship Id="rId72" Type="http://schemas.openxmlformats.org/officeDocument/2006/relationships/oleObject" Target="embeddings/oleObject35.bin"/><Relationship Id="rId80" Type="http://schemas.openxmlformats.org/officeDocument/2006/relationships/header" Target="header2.xml"/><Relationship Id="rId3" Type="http://schemas.openxmlformats.org/officeDocument/2006/relationships/styles" Target="styles.xml"/><Relationship Id="rId12" Type="http://schemas.openxmlformats.org/officeDocument/2006/relationships/image" Target="media/image3.wmf"/><Relationship Id="rId17" Type="http://schemas.openxmlformats.org/officeDocument/2006/relationships/oleObject" Target="embeddings/oleObject5.bin"/><Relationship Id="rId25" Type="http://schemas.openxmlformats.org/officeDocument/2006/relationships/image" Target="media/image9.wmf"/><Relationship Id="rId33" Type="http://schemas.openxmlformats.org/officeDocument/2006/relationships/image" Target="media/image12.wmf"/><Relationship Id="rId38" Type="http://schemas.openxmlformats.org/officeDocument/2006/relationships/image" Target="media/image14.wmf"/><Relationship Id="rId46" Type="http://schemas.openxmlformats.org/officeDocument/2006/relationships/oleObject" Target="embeddings/oleObject22.bin"/><Relationship Id="rId59" Type="http://schemas.openxmlformats.org/officeDocument/2006/relationships/image" Target="media/image24.wmf"/><Relationship Id="rId67" Type="http://schemas.openxmlformats.org/officeDocument/2006/relationships/image" Target="media/image28.wmf"/><Relationship Id="rId20" Type="http://schemas.openxmlformats.org/officeDocument/2006/relationships/image" Target="media/image7.wmf"/><Relationship Id="rId41" Type="http://schemas.openxmlformats.org/officeDocument/2006/relationships/image" Target="media/image15.wmf"/><Relationship Id="rId54" Type="http://schemas.openxmlformats.org/officeDocument/2006/relationships/oleObject" Target="embeddings/oleObject26.bin"/><Relationship Id="rId62" Type="http://schemas.openxmlformats.org/officeDocument/2006/relationships/oleObject" Target="embeddings/oleObject30.bin"/><Relationship Id="rId70" Type="http://schemas.openxmlformats.org/officeDocument/2006/relationships/oleObject" Target="embeddings/oleObject34.bin"/><Relationship Id="rId75" Type="http://schemas.openxmlformats.org/officeDocument/2006/relationships/image" Target="media/image32.wmf"/><Relationship Id="rId83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oleObject" Target="embeddings/oleObject4.bin"/><Relationship Id="rId23" Type="http://schemas.openxmlformats.org/officeDocument/2006/relationships/image" Target="media/image8.wmf"/><Relationship Id="rId28" Type="http://schemas.openxmlformats.org/officeDocument/2006/relationships/image" Target="media/image10.wmf"/><Relationship Id="rId36" Type="http://schemas.openxmlformats.org/officeDocument/2006/relationships/oleObject" Target="embeddings/oleObject16.bin"/><Relationship Id="rId49" Type="http://schemas.openxmlformats.org/officeDocument/2006/relationships/image" Target="media/image19.wmf"/><Relationship Id="rId57" Type="http://schemas.openxmlformats.org/officeDocument/2006/relationships/image" Target="media/image23.w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C96BD62-5D90-4118-BC2F-FEEBCF587A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752</Words>
  <Characters>4137</Characters>
  <Application>Microsoft Office Word</Application>
  <DocSecurity>0</DocSecurity>
  <Lines>34</Lines>
  <Paragraphs>9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4880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Peggy</dc:creator>
  <cp:lastModifiedBy>cnouvion</cp:lastModifiedBy>
  <cp:revision>2</cp:revision>
  <dcterms:created xsi:type="dcterms:W3CDTF">2014-09-22T06:16:00Z</dcterms:created>
  <dcterms:modified xsi:type="dcterms:W3CDTF">2014-09-22T06:16:00Z</dcterms:modified>
</cp:coreProperties>
</file>