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8"/>
          <w:szCs w:val="28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8"/>
          <w:szCs w:val="28"/>
          <w:lang w:eastAsia="fr-FR"/>
        </w:rPr>
        <w:t>DST  Mathématiques</w:t>
      </w: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Comic Sans MS" w:eastAsia="Times New Roman" w:hAnsi="Comic Sans MS" w:cs="Times New Roman"/>
          <w:b/>
          <w:sz w:val="24"/>
          <w:szCs w:val="24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4"/>
          <w:szCs w:val="24"/>
          <w:lang w:eastAsia="fr-FR"/>
        </w:rPr>
        <w:tab/>
        <w:t>Durée : 2 heures</w:t>
      </w:r>
    </w:p>
    <w:p w:rsidR="00EA24DE" w:rsidRPr="00EA24DE" w:rsidRDefault="00EA24DE" w:rsidP="00EA24DE">
      <w:pPr>
        <w:pBdr>
          <w:bottom w:val="single" w:sz="12" w:space="1" w:color="auto"/>
        </w:pBd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EA24DE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Présentation et orthographe seront pris en compte dans le barème de notation.</w:t>
      </w: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  <w:r w:rsidRPr="00EA24DE"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  <w:t>Les calculatrices graphiques  sont autorisées pour ce sujet.</w:t>
      </w:r>
    </w:p>
    <w:p w:rsidR="00EA24DE" w:rsidRPr="00EA24DE" w:rsidRDefault="00EA24DE" w:rsidP="00EA24DE">
      <w:pPr>
        <w:tabs>
          <w:tab w:val="right" w:pos="9540"/>
        </w:tabs>
        <w:spacing w:after="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  <w:lang w:eastAsia="fr-FR"/>
        </w:rPr>
      </w:pPr>
    </w:p>
    <w:p w:rsidR="005024EB" w:rsidRDefault="005024EB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u w:val="single"/>
          <w:lang w:eastAsia="fr-FR"/>
        </w:rPr>
      </w:pPr>
    </w:p>
    <w:p w:rsidR="00EA24DE" w:rsidRPr="00BC6501" w:rsidRDefault="00EA24DE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b/>
          <w:sz w:val="20"/>
          <w:szCs w:val="20"/>
          <w:u w:val="single"/>
          <w:lang w:eastAsia="fr-FR"/>
        </w:rPr>
        <w:t>EXERCICE 1 :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3 points</w:t>
      </w:r>
    </w:p>
    <w:p w:rsidR="00EA24DE" w:rsidRPr="00BC6501" w:rsidRDefault="00EA24DE" w:rsidP="00EA24DE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fr-FR"/>
        </w:rPr>
      </w:pPr>
    </w:p>
    <w:p w:rsidR="00EA24DE" w:rsidRPr="00BC6501" w:rsidRDefault="00EA24DE" w:rsidP="00EA24DE">
      <w:pPr>
        <w:spacing w:after="0" w:line="240" w:lineRule="auto"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Pour chaque question, une seule réponse est exacte. </w:t>
      </w:r>
      <w:r w:rsidR="00D2426E"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Chaque bonne réponse rapporte 0.5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 point, une mauvaise réponse occasionne une perte de 0.</w:t>
      </w:r>
      <w:r w:rsidR="00D2426E"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2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5 point et l’absence de réponse 0 point</w:t>
      </w:r>
    </w:p>
    <w:p w:rsidR="00EA24DE" w:rsidRPr="00BC6501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fr-FR"/>
        </w:rPr>
      </w:pPr>
    </w:p>
    <w:p w:rsidR="00EA24DE" w:rsidRPr="00BC6501" w:rsidRDefault="00EA24DE" w:rsidP="00EA24DE">
      <w:pPr>
        <w:numPr>
          <w:ilvl w:val="0"/>
          <w:numId w:val="5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L’équation différentielle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19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0.75pt;height:15.75pt" o:ole="">
            <v:imagedata r:id="rId7" o:title=""/>
          </v:shape>
          <o:OLEObject Type="Embed" ProgID="Equation.3" ShapeID="_x0000_i1025" DrawAspect="Content" ObjectID="_1505542270" r:id="rId8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admet pour solutions les fonctions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26" type="#_x0000_t75" style="width:12pt;height:15.75pt" o:ole="">
            <v:imagedata r:id="rId9" o:title=""/>
          </v:shape>
          <o:OLEObject Type="Embed" ProgID="Equation.3" ShapeID="_x0000_i1026" DrawAspect="Content" ObjectID="_1505542271" r:id="rId10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définies sur lR par :</w:t>
      </w:r>
    </w:p>
    <w:p w:rsidR="00EA24DE" w:rsidRPr="00BC6501" w:rsidRDefault="00EA24DE" w:rsidP="00EA24DE">
      <w:pPr>
        <w:numPr>
          <w:ilvl w:val="0"/>
          <w:numId w:val="6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40" w:dyaOrig="360">
          <v:shape id="_x0000_i1027" type="#_x0000_t75" style="width:62.25pt;height:18pt" o:ole="">
            <v:imagedata r:id="rId11" o:title=""/>
          </v:shape>
          <o:OLEObject Type="Embed" ProgID="Equation.3" ShapeID="_x0000_i1027" DrawAspect="Content" ObjectID="_1505542272" r:id="rId12"/>
        </w:object>
      </w:r>
      <w:r w:rsidR="005024EB" w:rsidRPr="005024EB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 w:rsidR="005024EB">
        <w:rPr>
          <w:rFonts w:ascii="Comic Sans MS" w:eastAsia="Times New Roman" w:hAnsi="Comic Sans MS" w:cs="Times New Roman"/>
          <w:sz w:val="20"/>
          <w:szCs w:val="20"/>
          <w:lang w:eastAsia="fr-FR"/>
        </w:rPr>
        <w:t>où k</w:t>
      </w:r>
      <w:r w:rsidR="005024EB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est une constante réelle</w:t>
      </w:r>
    </w:p>
    <w:p w:rsidR="009F46BA" w:rsidRDefault="00EA24DE" w:rsidP="00EA24DE">
      <w:pPr>
        <w:numPr>
          <w:ilvl w:val="0"/>
          <w:numId w:val="6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900" w:dyaOrig="320">
          <v:shape id="_x0000_i1028" type="#_x0000_t75" style="width:45pt;height:15.75pt" o:ole="">
            <v:imagedata r:id="rId13" o:title=""/>
          </v:shape>
          <o:OLEObject Type="Embed" ProgID="Equation.3" ShapeID="_x0000_i1028" DrawAspect="Content" ObjectID="_1505542273" r:id="rId14"/>
        </w:object>
      </w:r>
      <w:r w:rsidR="005024EB" w:rsidRPr="009F46BA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</w:p>
    <w:p w:rsidR="00EA24DE" w:rsidRPr="009F46BA" w:rsidRDefault="00EA24DE" w:rsidP="00EA24DE">
      <w:pPr>
        <w:numPr>
          <w:ilvl w:val="0"/>
          <w:numId w:val="6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440" w:dyaOrig="360">
          <v:shape id="_x0000_i1029" type="#_x0000_t75" style="width:1in;height:18pt" o:ole="">
            <v:imagedata r:id="rId15" o:title=""/>
          </v:shape>
          <o:OLEObject Type="Embed" ProgID="Equation.3" ShapeID="_x0000_i1029" DrawAspect="Content" ObjectID="_1505542274" r:id="rId16"/>
        </w:object>
      </w:r>
      <w:r w:rsidR="005024EB" w:rsidRPr="009F46BA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k est une constante réelle</w:t>
      </w:r>
    </w:p>
    <w:p w:rsidR="00EA24DE" w:rsidRPr="00BC6501" w:rsidRDefault="00EA24DE" w:rsidP="00EA24DE">
      <w:pPr>
        <w:numPr>
          <w:ilvl w:val="0"/>
          <w:numId w:val="6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160" w:dyaOrig="360">
          <v:shape id="_x0000_i1030" type="#_x0000_t75" style="width:57.75pt;height:18pt" o:ole="">
            <v:imagedata r:id="rId17" o:title=""/>
          </v:shape>
          <o:OLEObject Type="Embed" ProgID="Equation.3" ShapeID="_x0000_i1030" DrawAspect="Content" ObjectID="_1505542275" r:id="rId18"/>
        </w:object>
      </w:r>
      <w:r w:rsidR="005024EB" w:rsidRPr="005024EB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 w:rsidR="005024EB">
        <w:rPr>
          <w:rFonts w:ascii="Comic Sans MS" w:eastAsia="Times New Roman" w:hAnsi="Comic Sans MS" w:cs="Times New Roman"/>
          <w:sz w:val="20"/>
          <w:szCs w:val="20"/>
          <w:lang w:eastAsia="fr-FR"/>
        </w:rPr>
        <w:t>où k</w:t>
      </w:r>
      <w:r w:rsidR="005024EB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est une constante réelle</w: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108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BC6501" w:rsidRDefault="00EA24DE" w:rsidP="00EA24DE">
      <w:pPr>
        <w:numPr>
          <w:ilvl w:val="0"/>
          <w:numId w:val="5"/>
        </w:numPr>
        <w:tabs>
          <w:tab w:val="left" w:pos="180"/>
        </w:tabs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Parmi ces fonctions laquelle est solution de l’équation différentielle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700" w:dyaOrig="320">
          <v:shape id="_x0000_i1031" type="#_x0000_t75" style="width:84.75pt;height:15.75pt" o:ole="">
            <v:imagedata r:id="rId19" o:title=""/>
          </v:shape>
          <o:OLEObject Type="Embed" ProgID="Equation.3" ShapeID="_x0000_i1031" DrawAspect="Content" ObjectID="_1505542276" r:id="rId20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 :</w: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72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a)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420" w:dyaOrig="360">
          <v:shape id="_x0000_i1032" type="#_x0000_t75" style="width:71.25pt;height:18pt" o:ole="">
            <v:imagedata r:id="rId21" o:title=""/>
          </v:shape>
          <o:OLEObject Type="Embed" ProgID="Equation.3" ShapeID="_x0000_i1032" DrawAspect="Content" ObjectID="_1505542277" r:id="rId22"/>
        </w:objec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72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b)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460" w:dyaOrig="360">
          <v:shape id="_x0000_i1033" type="#_x0000_t75" style="width:72.75pt;height:18pt" o:ole="">
            <v:imagedata r:id="rId23" o:title=""/>
          </v:shape>
          <o:OLEObject Type="Embed" ProgID="Equation.3" ShapeID="_x0000_i1033" DrawAspect="Content" ObjectID="_1505542278" r:id="rId24"/>
        </w:objec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72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c)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760" w:dyaOrig="360">
          <v:shape id="_x0000_i1034" type="#_x0000_t75" style="width:87.75pt;height:18pt" o:ole="">
            <v:imagedata r:id="rId25" o:title=""/>
          </v:shape>
          <o:OLEObject Type="Embed" ProgID="Equation.3" ShapeID="_x0000_i1034" DrawAspect="Content" ObjectID="_1505542279" r:id="rId26"/>
        </w:objec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72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d)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19" w:dyaOrig="320">
          <v:shape id="_x0000_i1035" type="#_x0000_t75" style="width:60.75pt;height:15.75pt" o:ole="">
            <v:imagedata r:id="rId27" o:title=""/>
          </v:shape>
          <o:OLEObject Type="Embed" ProgID="Equation.3" ShapeID="_x0000_i1035" DrawAspect="Content" ObjectID="_1505542280" r:id="rId28"/>
        </w:object>
      </w:r>
    </w:p>
    <w:p w:rsidR="00EA24DE" w:rsidRPr="00BC6501" w:rsidRDefault="00EA24DE" w:rsidP="00EA24DE">
      <w:pPr>
        <w:tabs>
          <w:tab w:val="left" w:pos="180"/>
        </w:tabs>
        <w:spacing w:after="0" w:line="240" w:lineRule="auto"/>
        <w:ind w:left="720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BC6501" w:rsidRDefault="00EA24DE" w:rsidP="00EA24DE">
      <w:pPr>
        <w:numPr>
          <w:ilvl w:val="0"/>
          <w:numId w:val="5"/>
        </w:numPr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On considère l’équation différentielle (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) :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y’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+ 2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y 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= 2e</w:t>
      </w:r>
      <w:r w:rsidRPr="00BC6501">
        <w:rPr>
          <w:rFonts w:ascii="Comic Sans MS" w:eastAsia="Times New Roman" w:hAnsi="Comic Sans MS" w:cs="Times New Roman"/>
          <w:sz w:val="20"/>
          <w:szCs w:val="20"/>
          <w:vertAlign w:val="superscript"/>
          <w:lang w:eastAsia="fr-FR"/>
        </w:rPr>
        <w:t>-2x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, où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y 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est une fonction de la variable réelle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x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, définie et dérivable sur lR, et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y’ 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la fonction dérivée de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y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</w:p>
    <w:p w:rsidR="00EA24DE" w:rsidRPr="00BC6501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          Parmi ces propositions, la solution particulière 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h(x)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de l’équation différentielle (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) est :</w:t>
      </w:r>
    </w:p>
    <w:p w:rsidR="00EA24DE" w:rsidRPr="00BC6501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BC6501" w:rsidRDefault="00EA24DE" w:rsidP="00EA24DE">
      <w:pPr>
        <w:numPr>
          <w:ilvl w:val="0"/>
          <w:numId w:val="7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6"/>
          <w:sz w:val="20"/>
          <w:szCs w:val="20"/>
          <w:vertAlign w:val="superscript"/>
          <w:lang w:eastAsia="fr-FR"/>
        </w:rPr>
        <w:object w:dxaOrig="660" w:dyaOrig="320">
          <v:shape id="_x0000_i1036" type="#_x0000_t75" style="width:33pt;height:15.75pt" o:ole="">
            <v:imagedata r:id="rId29" o:title=""/>
          </v:shape>
          <o:OLEObject Type="Embed" ProgID="Equation.3" ShapeID="_x0000_i1036" DrawAspect="Content" ObjectID="_1505542281" r:id="rId30"/>
        </w:object>
      </w:r>
    </w:p>
    <w:p w:rsidR="00EA24DE" w:rsidRPr="00BC6501" w:rsidRDefault="00EA24DE" w:rsidP="00EA24DE">
      <w:pPr>
        <w:numPr>
          <w:ilvl w:val="0"/>
          <w:numId w:val="7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6"/>
          <w:sz w:val="20"/>
          <w:szCs w:val="20"/>
          <w:vertAlign w:val="superscript"/>
          <w:lang w:eastAsia="fr-FR"/>
        </w:rPr>
        <w:object w:dxaOrig="680" w:dyaOrig="499">
          <v:shape id="_x0000_i1037" type="#_x0000_t75" style="width:33.75pt;height:24.75pt" o:ole="">
            <v:imagedata r:id="rId31" o:title=""/>
          </v:shape>
          <o:OLEObject Type="Embed" ProgID="Equation.3" ShapeID="_x0000_i1037" DrawAspect="Content" ObjectID="_1505542282" r:id="rId32"/>
        </w:object>
      </w:r>
    </w:p>
    <w:p w:rsidR="00EA24DE" w:rsidRPr="00BC6501" w:rsidRDefault="00EA24DE" w:rsidP="00EA24DE">
      <w:pPr>
        <w:numPr>
          <w:ilvl w:val="0"/>
          <w:numId w:val="7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6"/>
          <w:sz w:val="20"/>
          <w:szCs w:val="20"/>
          <w:vertAlign w:val="superscript"/>
          <w:lang w:eastAsia="fr-FR"/>
        </w:rPr>
        <w:object w:dxaOrig="920" w:dyaOrig="499">
          <v:shape id="_x0000_i1038" type="#_x0000_t75" style="width:45.75pt;height:24.75pt" o:ole="">
            <v:imagedata r:id="rId33" o:title=""/>
          </v:shape>
          <o:OLEObject Type="Embed" ProgID="Equation.3" ShapeID="_x0000_i1038" DrawAspect="Content" ObjectID="_1505542283" r:id="rId34"/>
        </w:object>
      </w:r>
    </w:p>
    <w:p w:rsidR="00EA24DE" w:rsidRPr="00BC6501" w:rsidRDefault="00EA24DE" w:rsidP="00EA24DE">
      <w:pPr>
        <w:numPr>
          <w:ilvl w:val="0"/>
          <w:numId w:val="7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6"/>
          <w:sz w:val="20"/>
          <w:szCs w:val="20"/>
          <w:lang w:eastAsia="fr-FR"/>
        </w:rPr>
        <w:object w:dxaOrig="680" w:dyaOrig="320">
          <v:shape id="_x0000_i1039" type="#_x0000_t75" style="width:33.75pt;height:15.75pt" o:ole="">
            <v:imagedata r:id="rId35" o:title=""/>
          </v:shape>
          <o:OLEObject Type="Embed" ProgID="Equation.3" ShapeID="_x0000_i1039" DrawAspect="Content" ObjectID="_1505542284" r:id="rId36"/>
        </w:object>
      </w:r>
    </w:p>
    <w:p w:rsidR="00EA24DE" w:rsidRPr="00BC6501" w:rsidRDefault="00EA24DE" w:rsidP="00EA24DE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fr-FR"/>
        </w:rPr>
      </w:pPr>
    </w:p>
    <w:p w:rsidR="00640F48" w:rsidRPr="00BC6501" w:rsidRDefault="00640F48" w:rsidP="00640F48">
      <w:pPr>
        <w:numPr>
          <w:ilvl w:val="0"/>
          <w:numId w:val="5"/>
        </w:numPr>
        <w:spacing w:after="0" w:line="240" w:lineRule="auto"/>
        <w:contextualSpacing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L’équation différentielle (</w:t>
      </w:r>
      <w:r w:rsidRPr="00BC6501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) : </w:t>
      </w:r>
      <w:r w:rsidR="00DF60EA"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19" w:dyaOrig="320">
          <v:shape id="_x0000_i1040" type="#_x0000_t75" style="width:60pt;height:15.75pt" o:ole="">
            <v:imagedata r:id="rId37" o:title=""/>
          </v:shape>
          <o:OLEObject Type="Embed" ProgID="Equation.3" ShapeID="_x0000_i1040" DrawAspect="Content" ObjectID="_1505542285" r:id="rId38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admet pour solutions les fonctions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41" type="#_x0000_t75" style="width:12pt;height:15.75pt" o:ole="">
            <v:imagedata r:id="rId39" o:title=""/>
          </v:shape>
          <o:OLEObject Type="Embed" ProgID="Equation.3" ShapeID="_x0000_i1041" DrawAspect="Content" ObjectID="_1505542286" r:id="rId40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définies sur lR par :</w:t>
      </w:r>
    </w:p>
    <w:p w:rsidR="00640F48" w:rsidRPr="00BC6501" w:rsidRDefault="00640F48" w:rsidP="00640F48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          </w:t>
      </w:r>
    </w:p>
    <w:p w:rsidR="00640F48" w:rsidRPr="00BC6501" w:rsidRDefault="002B4B23" w:rsidP="00640F48">
      <w:pPr>
        <w:pStyle w:val="Paragraphedeliste"/>
        <w:numPr>
          <w:ilvl w:val="0"/>
          <w:numId w:val="12"/>
        </w:numPr>
        <w:spacing w:after="0" w:line="240" w:lineRule="auto"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position w:val="-10"/>
          <w:sz w:val="20"/>
          <w:szCs w:val="20"/>
          <w:vertAlign w:val="superscript"/>
          <w:lang w:eastAsia="fr-FR"/>
        </w:rPr>
        <w:object w:dxaOrig="1560" w:dyaOrig="320">
          <v:shape id="_x0000_i1042" type="#_x0000_t75" style="width:78pt;height:15.75pt" o:ole="">
            <v:imagedata r:id="rId41" o:title=""/>
          </v:shape>
          <o:OLEObject Type="Embed" ProgID="Equation.3" ShapeID="_x0000_i1042" DrawAspect="Content" ObjectID="_1505542287" r:id="rId42"/>
        </w:object>
      </w:r>
      <w:r w:rsidR="00640F48" w:rsidRPr="00BC6501">
        <w:rPr>
          <w:rFonts w:ascii="Comic Sans MS" w:eastAsia="Times New Roman" w:hAnsi="Comic Sans MS" w:cs="Times New Roman"/>
          <w:sz w:val="20"/>
          <w:szCs w:val="20"/>
          <w:vertAlign w:val="superscript"/>
          <w:lang w:eastAsia="fr-FR"/>
        </w:rPr>
        <w:t xml:space="preserve"> </w:t>
      </w:r>
      <w:r w:rsidR="00640F48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où C est une constante réelle</w:t>
      </w:r>
    </w:p>
    <w:p w:rsidR="00640F48" w:rsidRPr="00BC6501" w:rsidRDefault="00640F48" w:rsidP="00640F48">
      <w:pPr>
        <w:spacing w:after="0" w:line="240" w:lineRule="auto"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</w:p>
    <w:p w:rsidR="00640F48" w:rsidRPr="00BC6501" w:rsidRDefault="00640F48" w:rsidP="00640F48">
      <w:pPr>
        <w:pStyle w:val="Paragraphedeliste"/>
        <w:numPr>
          <w:ilvl w:val="0"/>
          <w:numId w:val="12"/>
        </w:numPr>
        <w:spacing w:after="0" w:line="240" w:lineRule="auto"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position w:val="-10"/>
          <w:sz w:val="20"/>
          <w:szCs w:val="20"/>
          <w:vertAlign w:val="superscript"/>
          <w:lang w:eastAsia="fr-FR"/>
        </w:rPr>
        <w:object w:dxaOrig="1440" w:dyaOrig="320">
          <v:shape id="_x0000_i1043" type="#_x0000_t75" style="width:1in;height:15.75pt" o:ole="">
            <v:imagedata r:id="rId43" o:title=""/>
          </v:shape>
          <o:OLEObject Type="Embed" ProgID="Equation.3" ShapeID="_x0000_i1043" DrawAspect="Content" ObjectID="_1505542288" r:id="rId44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640F48" w:rsidRPr="00BC6501" w:rsidRDefault="00640F48" w:rsidP="00640F48">
      <w:pPr>
        <w:spacing w:after="0" w:line="240" w:lineRule="auto"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</w:p>
    <w:p w:rsidR="00640F48" w:rsidRPr="00BC6501" w:rsidRDefault="002B4B23" w:rsidP="00640F48">
      <w:pPr>
        <w:numPr>
          <w:ilvl w:val="0"/>
          <w:numId w:val="12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vertAlign w:val="superscript"/>
          <w:lang w:eastAsia="fr-FR"/>
        </w:rPr>
        <w:object w:dxaOrig="1300" w:dyaOrig="360">
          <v:shape id="_x0000_i1044" type="#_x0000_t75" style="width:65.25pt;height:18pt" o:ole="">
            <v:imagedata r:id="rId45" o:title=""/>
          </v:shape>
          <o:OLEObject Type="Embed" ProgID="Equation.3" ShapeID="_x0000_i1044" DrawAspect="Content" ObjectID="_1505542289" r:id="rId46"/>
        </w:object>
      </w:r>
      <w:r w:rsidR="00640F48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640F48" w:rsidRPr="00BC6501" w:rsidRDefault="00640F48" w:rsidP="00640F48">
      <w:p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</w:p>
    <w:p w:rsidR="00640F48" w:rsidRPr="00BC6501" w:rsidRDefault="002B4B23" w:rsidP="00640F48">
      <w:pPr>
        <w:numPr>
          <w:ilvl w:val="0"/>
          <w:numId w:val="12"/>
        </w:numPr>
        <w:spacing w:after="0" w:line="240" w:lineRule="auto"/>
        <w:contextualSpacing/>
        <w:rPr>
          <w:rFonts w:ascii="Comic Sans MS" w:eastAsia="Times New Roman" w:hAnsi="Comic Sans MS" w:cs="Times New Roman"/>
          <w:i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vertAlign w:val="superscript"/>
          <w:lang w:eastAsia="fr-FR"/>
        </w:rPr>
        <w:object w:dxaOrig="1219" w:dyaOrig="360">
          <v:shape id="_x0000_i1045" type="#_x0000_t75" style="width:60.75pt;height:18pt" o:ole="">
            <v:imagedata r:id="rId47" o:title=""/>
          </v:shape>
          <o:OLEObject Type="Embed" ProgID="Equation.3" ShapeID="_x0000_i1045" DrawAspect="Content" ObjectID="_1505542290" r:id="rId48"/>
        </w:object>
      </w:r>
      <w:r w:rsidR="00640F48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  <w:bookmarkStart w:id="0" w:name="_GoBack"/>
      <w:bookmarkEnd w:id="0"/>
    </w:p>
    <w:p w:rsidR="00640F48" w:rsidRPr="00BC6501" w:rsidRDefault="00640F48" w:rsidP="00640F48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0"/>
          <w:szCs w:val="20"/>
          <w:lang w:eastAsia="fr-FR"/>
        </w:rPr>
      </w:pPr>
    </w:p>
    <w:p w:rsidR="00EA24DE" w:rsidRPr="00BC6501" w:rsidRDefault="00EA24DE" w:rsidP="00640F48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u w:val="single"/>
          <w:lang w:eastAsia="fr-FR"/>
        </w:rPr>
      </w:pPr>
    </w:p>
    <w:p w:rsidR="00EA24DE" w:rsidRPr="00BC6501" w:rsidRDefault="00D2426E" w:rsidP="00640F48">
      <w:pPr>
        <w:pStyle w:val="Paragraphedeliste"/>
        <w:numPr>
          <w:ilvl w:val="0"/>
          <w:numId w:val="5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Soit </w:t>
      </w:r>
      <w:r w:rsidRPr="00BC6501">
        <w:rPr>
          <w:rFonts w:ascii="Comic Sans MS" w:eastAsia="Times New Roman" w:hAnsi="Comic Sans MS" w:cs="Times New Roman"/>
          <w:position w:val="-6"/>
          <w:sz w:val="20"/>
          <w:szCs w:val="20"/>
          <w:lang w:eastAsia="fr-FR"/>
        </w:rPr>
        <w:object w:dxaOrig="200" w:dyaOrig="279">
          <v:shape id="_x0000_i1046" type="#_x0000_t75" style="width:9.75pt;height:14.25pt" o:ole="">
            <v:imagedata r:id="rId49" o:title=""/>
          </v:shape>
          <o:OLEObject Type="Embed" ProgID="Equation.3" ShapeID="_x0000_i1046" DrawAspect="Content" ObjectID="_1505542291" r:id="rId50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la solution particulière d’une équation (E) dont la courbe représentative admet une tangente de coefficient directeur -1 au point d’abscisse 2 alors : </w:t>
      </w:r>
    </w:p>
    <w:p w:rsidR="00D2426E" w:rsidRPr="00BC6501" w:rsidRDefault="00D2426E" w:rsidP="00D2426E">
      <w:pPr>
        <w:pStyle w:val="Paragraphedeliste"/>
        <w:numPr>
          <w:ilvl w:val="0"/>
          <w:numId w:val="13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40" w:dyaOrig="540">
          <v:shape id="_x0000_i1047" type="#_x0000_t75" style="width:62.25pt;height:27pt" o:ole="">
            <v:imagedata r:id="rId51" o:title=""/>
          </v:shape>
          <o:OLEObject Type="Embed" ProgID="Equation.3" ShapeID="_x0000_i1047" DrawAspect="Content" ObjectID="_1505542292" r:id="rId52"/>
        </w:object>
      </w:r>
    </w:p>
    <w:p w:rsidR="00D2426E" w:rsidRPr="00BC6501" w:rsidRDefault="00D2426E" w:rsidP="00D2426E">
      <w:pPr>
        <w:pStyle w:val="Paragraphedeliste"/>
        <w:numPr>
          <w:ilvl w:val="0"/>
          <w:numId w:val="13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19" w:dyaOrig="540">
          <v:shape id="_x0000_i1048" type="#_x0000_t75" style="width:60.75pt;height:27pt" o:ole="">
            <v:imagedata r:id="rId53" o:title=""/>
          </v:shape>
          <o:OLEObject Type="Embed" ProgID="Equation.3" ShapeID="_x0000_i1048" DrawAspect="Content" ObjectID="_1505542293" r:id="rId54"/>
        </w:object>
      </w:r>
    </w:p>
    <w:p w:rsidR="00D2426E" w:rsidRPr="00BC6501" w:rsidRDefault="00D2426E" w:rsidP="00D2426E">
      <w:pPr>
        <w:pStyle w:val="Paragraphedeliste"/>
        <w:numPr>
          <w:ilvl w:val="0"/>
          <w:numId w:val="13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19" w:dyaOrig="540">
          <v:shape id="_x0000_i1049" type="#_x0000_t75" style="width:60.75pt;height:27pt" o:ole="">
            <v:imagedata r:id="rId55" o:title=""/>
          </v:shape>
          <o:OLEObject Type="Embed" ProgID="Equation.3" ShapeID="_x0000_i1049" DrawAspect="Content" ObjectID="_1505542294" r:id="rId56"/>
        </w:object>
      </w:r>
    </w:p>
    <w:p w:rsidR="00D2426E" w:rsidRPr="00BC6501" w:rsidRDefault="00D2426E" w:rsidP="00D2426E">
      <w:pPr>
        <w:pStyle w:val="Paragraphedeliste"/>
        <w:numPr>
          <w:ilvl w:val="0"/>
          <w:numId w:val="13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100" w:dyaOrig="540">
          <v:shape id="_x0000_i1050" type="#_x0000_t75" style="width:54.75pt;height:27pt" o:ole="">
            <v:imagedata r:id="rId57" o:title=""/>
          </v:shape>
          <o:OLEObject Type="Embed" ProgID="Equation.3" ShapeID="_x0000_i1050" DrawAspect="Content" ObjectID="_1505542295" r:id="rId58"/>
        </w:object>
      </w:r>
    </w:p>
    <w:p w:rsidR="00D2426E" w:rsidRPr="00BC6501" w:rsidRDefault="00D2426E" w:rsidP="00D2426E">
      <w:pPr>
        <w:pStyle w:val="Paragraphedeliste"/>
        <w:tabs>
          <w:tab w:val="right" w:pos="9540"/>
        </w:tabs>
        <w:spacing w:after="0" w:line="240" w:lineRule="auto"/>
        <w:ind w:left="1080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D2426E" w:rsidRPr="00BC6501" w:rsidRDefault="00D2426E" w:rsidP="00D2426E">
      <w:pPr>
        <w:pStyle w:val="Paragraphedeliste"/>
        <w:numPr>
          <w:ilvl w:val="0"/>
          <w:numId w:val="5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Les solutions de l’équation différentielle :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560" w:dyaOrig="320">
          <v:shape id="_x0000_i1051" type="#_x0000_t75" style="width:78pt;height:15.75pt" o:ole="">
            <v:imagedata r:id="rId59" o:title=""/>
          </v:shape>
          <o:OLEObject Type="Embed" ProgID="Equation.3" ShapeID="_x0000_i1051" DrawAspect="Content" ObjectID="_1505542296" r:id="rId60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sont les fonctions </w:t>
      </w: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52" type="#_x0000_t75" style="width:12pt;height:15.75pt" o:ole="">
            <v:imagedata r:id="rId39" o:title=""/>
          </v:shape>
          <o:OLEObject Type="Embed" ProgID="Equation.3" ShapeID="_x0000_i1052" DrawAspect="Content" ObjectID="_1505542297" r:id="rId61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>définies sur lR par :</w:t>
      </w:r>
    </w:p>
    <w:p w:rsidR="00D2426E" w:rsidRPr="00BC6501" w:rsidRDefault="00D2426E" w:rsidP="00D2426E">
      <w:pPr>
        <w:pStyle w:val="Paragraphedeliste"/>
        <w:numPr>
          <w:ilvl w:val="0"/>
          <w:numId w:val="14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600" w:dyaOrig="360">
          <v:shape id="_x0000_i1053" type="#_x0000_t75" style="width:80.25pt;height:18pt" o:ole="">
            <v:imagedata r:id="rId62" o:title=""/>
          </v:shape>
          <o:OLEObject Type="Embed" ProgID="Equation.3" ShapeID="_x0000_i1053" DrawAspect="Content" ObjectID="_1505542298" r:id="rId63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D2426E" w:rsidRPr="00BC6501" w:rsidRDefault="00D2426E" w:rsidP="00D2426E">
      <w:pPr>
        <w:pStyle w:val="Paragraphedeliste"/>
        <w:numPr>
          <w:ilvl w:val="0"/>
          <w:numId w:val="14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24"/>
          <w:sz w:val="20"/>
          <w:szCs w:val="20"/>
          <w:lang w:eastAsia="fr-FR"/>
        </w:rPr>
        <w:object w:dxaOrig="1640" w:dyaOrig="620">
          <v:shape id="_x0000_i1054" type="#_x0000_t75" style="width:81.75pt;height:30.75pt" o:ole="">
            <v:imagedata r:id="rId64" o:title=""/>
          </v:shape>
          <o:OLEObject Type="Embed" ProgID="Equation.3" ShapeID="_x0000_i1054" DrawAspect="Content" ObjectID="_1505542299" r:id="rId65"/>
        </w:object>
      </w:r>
      <w:r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D2426E" w:rsidRPr="00BC6501" w:rsidRDefault="00BC6501" w:rsidP="00D2426E">
      <w:pPr>
        <w:pStyle w:val="Paragraphedeliste"/>
        <w:numPr>
          <w:ilvl w:val="0"/>
          <w:numId w:val="14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719" w:dyaOrig="360">
          <v:shape id="_x0000_i1055" type="#_x0000_t75" style="width:86.25pt;height:18pt" o:ole="">
            <v:imagedata r:id="rId66" o:title=""/>
          </v:shape>
          <o:OLEObject Type="Embed" ProgID="Equation.3" ShapeID="_x0000_i1055" DrawAspect="Content" ObjectID="_1505542300" r:id="rId67"/>
        </w:object>
      </w:r>
      <w:r w:rsidR="00D2426E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D2426E" w:rsidRPr="00BC6501" w:rsidRDefault="00BC6501" w:rsidP="00D2426E">
      <w:pPr>
        <w:pStyle w:val="Paragraphedeliste"/>
        <w:numPr>
          <w:ilvl w:val="0"/>
          <w:numId w:val="14"/>
        </w:num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BC6501">
        <w:rPr>
          <w:rFonts w:ascii="Comic Sans MS" w:eastAsia="Times New Roman" w:hAnsi="Comic Sans MS" w:cs="Times New Roman"/>
          <w:position w:val="-24"/>
          <w:sz w:val="20"/>
          <w:szCs w:val="20"/>
          <w:lang w:eastAsia="fr-FR"/>
        </w:rPr>
        <w:object w:dxaOrig="1640" w:dyaOrig="620">
          <v:shape id="_x0000_i1056" type="#_x0000_t75" style="width:81.75pt;height:30.75pt" o:ole="">
            <v:imagedata r:id="rId68" o:title=""/>
          </v:shape>
          <o:OLEObject Type="Embed" ProgID="Equation.3" ShapeID="_x0000_i1056" DrawAspect="Content" ObjectID="_1505542301" r:id="rId69"/>
        </w:object>
      </w:r>
      <w:r w:rsidR="00D2426E" w:rsidRPr="00BC6501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où C est une constante réelle</w:t>
      </w:r>
    </w:p>
    <w:p w:rsidR="00D2426E" w:rsidRPr="00D2426E" w:rsidRDefault="00D2426E" w:rsidP="00D2426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p w:rsidR="00BC6501" w:rsidRDefault="00BC6501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EXERCICE 2</w:t>
      </w:r>
      <w:r w:rsidRPr="00EA24DE"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 :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sz w:val="18"/>
          <w:szCs w:val="18"/>
          <w:lang w:eastAsia="fr-FR"/>
        </w:rPr>
        <w:t xml:space="preserve"> </w:t>
      </w:r>
      <w:r>
        <w:rPr>
          <w:rFonts w:ascii="Comic Sans MS" w:eastAsia="Times New Roman" w:hAnsi="Comic Sans MS" w:cs="Times New Roman"/>
          <w:sz w:val="18"/>
          <w:szCs w:val="18"/>
          <w:lang w:eastAsia="fr-FR"/>
        </w:rPr>
        <w:t xml:space="preserve">7 </w:t>
      </w:r>
      <w:r w:rsidRPr="00EA24DE">
        <w:rPr>
          <w:rFonts w:ascii="Comic Sans MS" w:eastAsia="Times New Roman" w:hAnsi="Comic Sans MS" w:cs="Times New Roman"/>
          <w:sz w:val="18"/>
          <w:szCs w:val="18"/>
          <w:lang w:eastAsia="fr-FR"/>
        </w:rPr>
        <w:t>points</w:t>
      </w:r>
    </w:p>
    <w:p w:rsid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p w:rsidR="00866D7A" w:rsidRDefault="00866D7A" w:rsidP="00EA24DE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  <w:r w:rsidRPr="00866D7A">
        <w:rPr>
          <w:rFonts w:ascii="Comic Sans MS" w:eastAsia="Times New Roman" w:hAnsi="Comic Sans MS" w:cs="Times New Roman"/>
          <w:sz w:val="20"/>
          <w:szCs w:val="20"/>
          <w:lang w:eastAsia="fr-FR"/>
        </w:rPr>
        <w:t>Une étude statistique a été effectuée afin d’étudier la distance de freinage d’un véhicule en fonction de sa vitesse. Elle a donné les résultats suivants</w:t>
      </w:r>
      <w:r>
        <w:rPr>
          <w:rFonts w:ascii="Comic Sans MS" w:eastAsia="Times New Roman" w:hAnsi="Comic Sans MS" w:cs="Times New Roman"/>
          <w:lang w:eastAsia="fr-FR"/>
        </w:rPr>
        <w:t> :</w:t>
      </w:r>
    </w:p>
    <w:p w:rsidR="00866D7A" w:rsidRDefault="00866D7A" w:rsidP="00EA24DE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tbl>
      <w:tblPr>
        <w:tblStyle w:val="Grilledutableau"/>
        <w:tblW w:w="0" w:type="auto"/>
        <w:tblInd w:w="-459" w:type="dxa"/>
        <w:tblLook w:val="04A0"/>
      </w:tblPr>
      <w:tblGrid>
        <w:gridCol w:w="2071"/>
        <w:gridCol w:w="1354"/>
        <w:gridCol w:w="1400"/>
        <w:gridCol w:w="1400"/>
        <w:gridCol w:w="1400"/>
        <w:gridCol w:w="1377"/>
        <w:gridCol w:w="1311"/>
      </w:tblGrid>
      <w:tr w:rsidR="00866D7A" w:rsidTr="00866D7A">
        <w:tc>
          <w:tcPr>
            <w:tcW w:w="2071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 xml:space="preserve">Vitesse en km/h </w:t>
            </w:r>
            <w:r w:rsidRPr="00866D7A">
              <w:rPr>
                <w:rFonts w:ascii="Comic Sans MS" w:eastAsiaTheme="minorHAnsi" w:hAnsi="Comic Sans MS" w:cs="Arial"/>
                <w:position w:val="-12"/>
                <w:sz w:val="22"/>
                <w:szCs w:val="22"/>
                <w:lang w:eastAsia="en-US"/>
              </w:rPr>
              <w:object w:dxaOrig="240" w:dyaOrig="360">
                <v:shape id="_x0000_i1057" type="#_x0000_t75" style="width:12pt;height:18pt" o:ole="">
                  <v:imagedata r:id="rId70" o:title=""/>
                </v:shape>
                <o:OLEObject Type="Embed" ProgID="Equation.3" ShapeID="_x0000_i1057" DrawAspect="Content" ObjectID="_1505542302" r:id="rId71"/>
              </w:object>
            </w:r>
          </w:p>
        </w:tc>
        <w:tc>
          <w:tcPr>
            <w:tcW w:w="1354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0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30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60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90</w:t>
            </w:r>
          </w:p>
        </w:tc>
        <w:tc>
          <w:tcPr>
            <w:tcW w:w="1377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120</w:t>
            </w:r>
          </w:p>
        </w:tc>
        <w:tc>
          <w:tcPr>
            <w:tcW w:w="1311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140</w:t>
            </w:r>
          </w:p>
        </w:tc>
      </w:tr>
      <w:tr w:rsidR="00866D7A" w:rsidTr="00866D7A">
        <w:tc>
          <w:tcPr>
            <w:tcW w:w="2071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Distance de freinage en m</w:t>
            </w:r>
            <w:r w:rsidRPr="00866D7A">
              <w:rPr>
                <w:rFonts w:ascii="Comic Sans MS" w:eastAsiaTheme="minorHAnsi" w:hAnsi="Comic Sans MS" w:cs="Arial"/>
                <w:position w:val="-12"/>
                <w:sz w:val="22"/>
                <w:szCs w:val="22"/>
                <w:lang w:eastAsia="en-US"/>
              </w:rPr>
              <w:object w:dxaOrig="260" w:dyaOrig="360">
                <v:shape id="_x0000_i1058" type="#_x0000_t75" style="width:12.75pt;height:18pt" o:ole="">
                  <v:imagedata r:id="rId72" o:title=""/>
                </v:shape>
                <o:OLEObject Type="Embed" ProgID="Equation.3" ShapeID="_x0000_i1058" DrawAspect="Content" ObjectID="_1505542303" r:id="rId73"/>
              </w:object>
            </w:r>
          </w:p>
        </w:tc>
        <w:tc>
          <w:tcPr>
            <w:tcW w:w="1354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0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18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58</w:t>
            </w:r>
          </w:p>
        </w:tc>
        <w:tc>
          <w:tcPr>
            <w:tcW w:w="1400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120</w:t>
            </w:r>
          </w:p>
        </w:tc>
        <w:tc>
          <w:tcPr>
            <w:tcW w:w="1377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212</w:t>
            </w:r>
          </w:p>
        </w:tc>
        <w:tc>
          <w:tcPr>
            <w:tcW w:w="1311" w:type="dxa"/>
          </w:tcPr>
          <w:p w:rsidR="00866D7A" w:rsidRDefault="00866D7A" w:rsidP="00866D7A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285</w:t>
            </w:r>
          </w:p>
        </w:tc>
      </w:tr>
    </w:tbl>
    <w:p w:rsidR="00866D7A" w:rsidRDefault="00866D7A" w:rsidP="00EA24DE">
      <w:p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Default="00866D7A" w:rsidP="00866D7A">
      <w:pPr>
        <w:pStyle w:val="Paragraphedeliste"/>
        <w:numPr>
          <w:ilvl w:val="0"/>
          <w:numId w:val="10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Représenter le nuage de points </w:t>
      </w:r>
      <w:r w:rsidR="00EA24DE"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associé à la série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. </w:t>
      </w:r>
      <w:r w:rsidR="00EA24DE"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Pourquoi la forme du nuage de point ne permet-elle pas d’envisager un ajustement affine ?</w:t>
      </w:r>
      <w:r w:rsidR="006B7BB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Donner les coordonnées du point moyen du nuage</w:t>
      </w:r>
    </w:p>
    <w:p w:rsidR="00866D7A" w:rsidRPr="00866D7A" w:rsidRDefault="00866D7A" w:rsidP="00866D7A">
      <w:pPr>
        <w:pStyle w:val="Paragraphedeliste"/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Pr="00866D7A" w:rsidRDefault="00866D7A" w:rsidP="00EA24DE">
      <w:pPr>
        <w:pStyle w:val="Paragraphedeliste"/>
        <w:numPr>
          <w:ilvl w:val="0"/>
          <w:numId w:val="10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O</w:t>
      </w:r>
      <w:r w:rsidR="00EA24DE"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n procède à un changement de variable</w:t>
      </w:r>
      <w:r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suivant </w:t>
      </w:r>
      <w:r w:rsidR="00EA24DE"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:</w:t>
      </w:r>
      <w:r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</w:t>
      </w:r>
      <w:r w:rsidRPr="00866D7A">
        <w:rPr>
          <w:rFonts w:ascii="Comic Sans MS" w:hAnsi="Comic Sans MS" w:cs="Arial"/>
          <w:position w:val="-14"/>
        </w:rPr>
        <w:object w:dxaOrig="940" w:dyaOrig="420">
          <v:shape id="_x0000_i1059" type="#_x0000_t75" style="width:47.25pt;height:21pt" o:ole="">
            <v:imagedata r:id="rId74" o:title=""/>
          </v:shape>
          <o:OLEObject Type="Embed" ProgID="Equation.3" ShapeID="_x0000_i1059" DrawAspect="Content" ObjectID="_1505542304" r:id="rId75"/>
        </w:object>
      </w:r>
    </w:p>
    <w:p w:rsidR="00EA24DE" w:rsidRDefault="00EA24DE" w:rsidP="00866D7A">
      <w:pPr>
        <w:pStyle w:val="Paragraphedeliste"/>
        <w:numPr>
          <w:ilvl w:val="0"/>
          <w:numId w:val="11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Compléter le tableau </w:t>
      </w:r>
      <w:r w:rsidR="00BC6501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suivant 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à 0,1 près</w:t>
      </w:r>
    </w:p>
    <w:p w:rsidR="00866D7A" w:rsidRDefault="00866D7A" w:rsidP="00866D7A">
      <w:pPr>
        <w:pStyle w:val="Paragraphedeliste"/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tbl>
      <w:tblPr>
        <w:tblStyle w:val="Grilledutableau"/>
        <w:tblW w:w="0" w:type="auto"/>
        <w:tblInd w:w="-459" w:type="dxa"/>
        <w:tblLook w:val="04A0"/>
      </w:tblPr>
      <w:tblGrid>
        <w:gridCol w:w="2071"/>
        <w:gridCol w:w="1354"/>
        <w:gridCol w:w="1400"/>
        <w:gridCol w:w="1400"/>
        <w:gridCol w:w="1400"/>
        <w:gridCol w:w="1377"/>
        <w:gridCol w:w="1311"/>
      </w:tblGrid>
      <w:tr w:rsidR="00866D7A" w:rsidTr="00B04B75">
        <w:tc>
          <w:tcPr>
            <w:tcW w:w="2071" w:type="dxa"/>
          </w:tcPr>
          <w:p w:rsidR="00866D7A" w:rsidRPr="00866D7A" w:rsidRDefault="00866D7A" w:rsidP="00866D7A">
            <w:pPr>
              <w:pStyle w:val="Paragraphedeliste"/>
              <w:rPr>
                <w:rFonts w:ascii="Comic Sans MS" w:hAnsi="Comic Sans MS" w:cs="Arial"/>
              </w:rPr>
            </w:pPr>
            <w:r w:rsidRPr="00866D7A">
              <w:rPr>
                <w:rFonts w:ascii="Comic Sans MS" w:hAnsi="Comic Sans MS" w:cs="Arial"/>
              </w:rPr>
              <w:t xml:space="preserve">Vitesse en km/h </w:t>
            </w:r>
            <w:r w:rsidRPr="00866D7A">
              <w:rPr>
                <w:rFonts w:asciiTheme="minorHAnsi" w:eastAsiaTheme="minorHAnsi" w:hAnsiTheme="minorHAnsi" w:cstheme="minorBidi"/>
                <w:position w:val="-12"/>
                <w:sz w:val="22"/>
                <w:szCs w:val="22"/>
                <w:lang w:eastAsia="en-US"/>
              </w:rPr>
              <w:object w:dxaOrig="240" w:dyaOrig="360">
                <v:shape id="_x0000_i1060" type="#_x0000_t75" style="width:12pt;height:18pt" o:ole="">
                  <v:imagedata r:id="rId70" o:title=""/>
                </v:shape>
                <o:OLEObject Type="Embed" ProgID="Equation.3" ShapeID="_x0000_i1060" DrawAspect="Content" ObjectID="_1505542305" r:id="rId76"/>
              </w:object>
            </w:r>
          </w:p>
        </w:tc>
        <w:tc>
          <w:tcPr>
            <w:tcW w:w="1354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0</w:t>
            </w: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30</w:t>
            </w: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60</w:t>
            </w: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90</w:t>
            </w:r>
          </w:p>
        </w:tc>
        <w:tc>
          <w:tcPr>
            <w:tcW w:w="1377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120</w:t>
            </w:r>
          </w:p>
        </w:tc>
        <w:tc>
          <w:tcPr>
            <w:tcW w:w="1311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>
              <w:rPr>
                <w:rFonts w:ascii="Comic Sans MS" w:hAnsi="Comic Sans MS" w:cs="Arial"/>
              </w:rPr>
              <w:t>140</w:t>
            </w:r>
          </w:p>
        </w:tc>
      </w:tr>
      <w:tr w:rsidR="00866D7A" w:rsidTr="00B04B75">
        <w:tc>
          <w:tcPr>
            <w:tcW w:w="2071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  <w:r w:rsidRPr="00866D7A">
              <w:rPr>
                <w:rFonts w:ascii="Comic Sans MS" w:eastAsiaTheme="minorHAnsi" w:hAnsi="Comic Sans MS" w:cs="Arial"/>
                <w:position w:val="-14"/>
                <w:sz w:val="22"/>
                <w:szCs w:val="22"/>
                <w:lang w:eastAsia="en-US"/>
              </w:rPr>
              <w:object w:dxaOrig="940" w:dyaOrig="420">
                <v:shape id="_x0000_i1061" type="#_x0000_t75" style="width:47.25pt;height:21pt" o:ole="">
                  <v:imagedata r:id="rId74" o:title=""/>
                </v:shape>
                <o:OLEObject Type="Embed" ProgID="Equation.3" ShapeID="_x0000_i1061" DrawAspect="Content" ObjectID="_1505542306" r:id="rId77"/>
              </w:object>
            </w:r>
          </w:p>
        </w:tc>
        <w:tc>
          <w:tcPr>
            <w:tcW w:w="1354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  <w:tc>
          <w:tcPr>
            <w:tcW w:w="1400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  <w:tc>
          <w:tcPr>
            <w:tcW w:w="1377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  <w:tc>
          <w:tcPr>
            <w:tcW w:w="1311" w:type="dxa"/>
          </w:tcPr>
          <w:p w:rsidR="00866D7A" w:rsidRDefault="00866D7A" w:rsidP="00B04B75">
            <w:pPr>
              <w:jc w:val="center"/>
              <w:rPr>
                <w:rFonts w:ascii="Comic Sans MS" w:hAnsi="Comic Sans MS" w:cs="Arial"/>
              </w:rPr>
            </w:pPr>
          </w:p>
        </w:tc>
      </w:tr>
    </w:tbl>
    <w:p w:rsidR="00866D7A" w:rsidRPr="00866D7A" w:rsidRDefault="00866D7A" w:rsidP="00866D7A">
      <w:p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Default="00EA24DE" w:rsidP="00EA24DE">
      <w:pPr>
        <w:pStyle w:val="Paragraphedeliste"/>
        <w:numPr>
          <w:ilvl w:val="0"/>
          <w:numId w:val="11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Déterminer l’équation de la droite de régression de </w:t>
      </w:r>
      <w:r w:rsidR="00866D7A" w:rsidRPr="00866D7A">
        <w:rPr>
          <w:rFonts w:ascii="Comic Sans MS" w:hAnsi="Comic Sans MS" w:cs="Arial"/>
          <w:position w:val="-10"/>
        </w:rPr>
        <w:object w:dxaOrig="220" w:dyaOrig="260">
          <v:shape id="_x0000_i1062" type="#_x0000_t75" style="width:11.25pt;height:12.75pt" o:ole="">
            <v:imagedata r:id="rId78" o:title=""/>
          </v:shape>
          <o:OLEObject Type="Embed" ProgID="Equation.3" ShapeID="_x0000_i1062" DrawAspect="Content" ObjectID="_1505542307" r:id="rId79"/>
        </w:objec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en fo</w: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nction de </w:t>
      </w:r>
      <w:r w:rsidR="00866D7A" w:rsidRPr="00866D7A">
        <w:rPr>
          <w:rFonts w:ascii="Comic Sans MS" w:hAnsi="Comic Sans MS" w:cs="Arial"/>
          <w:position w:val="-6"/>
        </w:rPr>
        <w:object w:dxaOrig="200" w:dyaOrig="220">
          <v:shape id="_x0000_i1063" type="#_x0000_t75" style="width:9.75pt;height:11.25pt" o:ole="">
            <v:imagedata r:id="rId80" o:title=""/>
          </v:shape>
          <o:OLEObject Type="Embed" ProgID="Equation.3" ShapeID="_x0000_i1063" DrawAspect="Content" ObjectID="_1505542308" r:id="rId81"/>
        </w:objec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en arrondissant les coefficients à 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0,01 près</w:t>
      </w:r>
    </w:p>
    <w:p w:rsidR="005024EB" w:rsidRDefault="005024EB" w:rsidP="005024EB">
      <w:pPr>
        <w:pStyle w:val="Paragraphedeliste"/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Default="00EA24DE" w:rsidP="00EA24DE">
      <w:pPr>
        <w:pStyle w:val="Paragraphedeliste"/>
        <w:numPr>
          <w:ilvl w:val="0"/>
          <w:numId w:val="11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Estimer par calcul la distance de freinage pour une vitesse de 50 km/h et vérifier</w: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</w:t>
      </w:r>
      <w:r w:rsidR="00695ED3">
        <w:rPr>
          <w:rFonts w:ascii="Comic Sans MS" w:eastAsia="Times New Roman" w:hAnsi="Comic Sans MS" w:cs="Arial"/>
          <w:sz w:val="20"/>
          <w:szCs w:val="20"/>
          <w:lang w:eastAsia="fr-FR"/>
        </w:rPr>
        <w:t>la cohérence sur le graphique en laissant apparents vos tracés</w:t>
      </w:r>
    </w:p>
    <w:p w:rsidR="005024EB" w:rsidRPr="005024EB" w:rsidRDefault="005024EB" w:rsidP="005024EB">
      <w:p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Default="00EA24DE" w:rsidP="00EA24DE">
      <w:pPr>
        <w:pStyle w:val="Paragraphedeliste"/>
        <w:numPr>
          <w:ilvl w:val="0"/>
          <w:numId w:val="11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Estimer par calcul la vitesse qui correspond à une distance de 150 mètres</w: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et 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vérifie</w:t>
      </w:r>
      <w:r w:rsidR="00695ED3">
        <w:rPr>
          <w:rFonts w:ascii="Comic Sans MS" w:eastAsia="Times New Roman" w:hAnsi="Comic Sans MS" w:cs="Arial"/>
          <w:sz w:val="20"/>
          <w:szCs w:val="20"/>
          <w:lang w:eastAsia="fr-FR"/>
        </w:rPr>
        <w:t>r la cohérence sur le graphique en laissant apparents vos tracés</w:t>
      </w:r>
    </w:p>
    <w:p w:rsidR="005024EB" w:rsidRPr="005024EB" w:rsidRDefault="005024EB" w:rsidP="005024EB">
      <w:p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</w:p>
    <w:p w:rsidR="00EA24DE" w:rsidRPr="00695ED3" w:rsidRDefault="00EA24DE" w:rsidP="00EA24DE">
      <w:pPr>
        <w:pStyle w:val="Paragraphedeliste"/>
        <w:numPr>
          <w:ilvl w:val="0"/>
          <w:numId w:val="11"/>
        </w:numPr>
        <w:spacing w:after="0" w:line="240" w:lineRule="auto"/>
        <w:rPr>
          <w:rFonts w:ascii="Comic Sans MS" w:eastAsia="Times New Roman" w:hAnsi="Comic Sans MS" w:cs="Arial"/>
          <w:sz w:val="20"/>
          <w:szCs w:val="20"/>
          <w:lang w:eastAsia="fr-FR"/>
        </w:rPr>
      </w:pP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Déduire de b. l’expression de </w:t>
      </w:r>
      <w:r w:rsidR="00695ED3" w:rsidRPr="00866D7A">
        <w:rPr>
          <w:rFonts w:ascii="Comic Sans MS" w:hAnsi="Comic Sans MS" w:cs="Arial"/>
          <w:position w:val="-6"/>
        </w:rPr>
        <w:object w:dxaOrig="220" w:dyaOrig="279">
          <v:shape id="_x0000_i1064" type="#_x0000_t75" style="width:11.25pt;height:14.25pt" o:ole="">
            <v:imagedata r:id="rId82" o:title=""/>
          </v:shape>
          <o:OLEObject Type="Embed" ProgID="Equation.3" ShapeID="_x0000_i1064" DrawAspect="Content" ObjectID="_1505542309" r:id="rId83"/>
        </w:object>
      </w:r>
      <w:r w:rsidR="00695ED3">
        <w:rPr>
          <w:rFonts w:ascii="Comic Sans MS" w:eastAsia="Times New Roman" w:hAnsi="Comic Sans MS" w:cs="Arial"/>
          <w:sz w:val="20"/>
          <w:szCs w:val="20"/>
          <w:lang w:eastAsia="fr-FR"/>
        </w:rPr>
        <w:t>en fonction de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</w:t>
      </w:r>
      <w:r w:rsidR="00695ED3" w:rsidRPr="00866D7A">
        <w:rPr>
          <w:rFonts w:ascii="Comic Sans MS" w:hAnsi="Comic Sans MS" w:cs="Arial"/>
          <w:position w:val="-6"/>
        </w:rPr>
        <w:object w:dxaOrig="200" w:dyaOrig="220">
          <v:shape id="_x0000_i1065" type="#_x0000_t75" style="width:9.75pt;height:11.25pt" o:ole="">
            <v:imagedata r:id="rId84" o:title=""/>
          </v:shape>
          <o:OLEObject Type="Embed" ProgID="Equation.3" ShapeID="_x0000_i1065" DrawAspect="Content" ObjectID="_1505542310" r:id="rId85"/>
        </w:objec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. 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La formule trouvée pour</w:t>
      </w:r>
      <w:r w:rsidR="00866D7A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</w:t>
      </w:r>
      <w:r w:rsidR="00695ED3" w:rsidRPr="00695ED3">
        <w:rPr>
          <w:rFonts w:ascii="Comic Sans MS" w:hAnsi="Comic Sans MS" w:cs="Arial"/>
          <w:position w:val="-6"/>
        </w:rPr>
        <w:object w:dxaOrig="220" w:dyaOrig="279">
          <v:shape id="_x0000_i1066" type="#_x0000_t75" style="width:11.25pt;height:14.25pt" o:ole="">
            <v:imagedata r:id="rId86" o:title=""/>
          </v:shape>
          <o:OLEObject Type="Embed" ProgID="Equation.3" ShapeID="_x0000_i1066" DrawAspect="Content" ObjectID="_1505542311" r:id="rId87"/>
        </w:object>
      </w:r>
      <w:r w:rsidR="00866D7A"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e</w:t>
      </w:r>
      <w:r w:rsidRPr="00866D7A">
        <w:rPr>
          <w:rFonts w:ascii="Comic Sans MS" w:eastAsia="Times New Roman" w:hAnsi="Comic Sans MS" w:cs="Arial"/>
          <w:sz w:val="20"/>
          <w:szCs w:val="20"/>
          <w:lang w:eastAsia="fr-FR"/>
        </w:rPr>
        <w:t>st-elle une relativement bonne approximation à de la dista</w:t>
      </w:r>
      <w:r w:rsidRPr="00695ED3">
        <w:rPr>
          <w:rFonts w:ascii="Comic Sans MS" w:eastAsia="Times New Roman" w:hAnsi="Comic Sans MS" w:cs="Arial"/>
          <w:sz w:val="20"/>
          <w:szCs w:val="20"/>
          <w:lang w:eastAsia="fr-FR"/>
        </w:rPr>
        <w:t>nce réelle</w:t>
      </w:r>
      <w:r w:rsidR="00695ED3">
        <w:rPr>
          <w:rFonts w:ascii="Comic Sans MS" w:eastAsia="Times New Roman" w:hAnsi="Comic Sans MS" w:cs="Arial"/>
          <w:sz w:val="20"/>
          <w:szCs w:val="20"/>
          <w:lang w:eastAsia="fr-FR"/>
        </w:rPr>
        <w:t xml:space="preserve"> </w:t>
      </w:r>
      <w:r w:rsidRPr="00695ED3">
        <w:rPr>
          <w:rFonts w:ascii="Comic Sans MS" w:eastAsia="Times New Roman" w:hAnsi="Comic Sans MS" w:cs="Arial"/>
          <w:sz w:val="20"/>
          <w:szCs w:val="20"/>
          <w:lang w:eastAsia="fr-FR"/>
        </w:rPr>
        <w:t>de freinage</w:t>
      </w:r>
      <w:r w:rsidR="00695ED3">
        <w:rPr>
          <w:rFonts w:ascii="Comic Sans MS" w:eastAsia="Times New Roman" w:hAnsi="Comic Sans MS" w:cs="Arial"/>
          <w:sz w:val="20"/>
          <w:szCs w:val="20"/>
          <w:lang w:eastAsia="fr-FR"/>
        </w:rPr>
        <w:t> ? Justifier</w:t>
      </w:r>
    </w:p>
    <w:p w:rsid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p w:rsidR="005024EB" w:rsidRDefault="005024EB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4"/>
          <w:szCs w:val="24"/>
          <w:u w:val="single"/>
          <w:lang w:eastAsia="fr-FR"/>
        </w:rPr>
        <w:t>EXERCICE 3 :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>
        <w:rPr>
          <w:rFonts w:ascii="Comic Sans MS" w:eastAsia="Times New Roman" w:hAnsi="Comic Sans MS" w:cs="Times New Roman"/>
          <w:sz w:val="20"/>
          <w:szCs w:val="20"/>
          <w:lang w:eastAsia="fr-FR"/>
        </w:rPr>
        <w:t>10</w:t>
      </w:r>
      <w:r w:rsidRPr="00EA24DE">
        <w:rPr>
          <w:rFonts w:ascii="Comic Sans MS" w:eastAsia="Times New Roman" w:hAnsi="Comic Sans MS" w:cs="Times New Roman"/>
          <w:sz w:val="18"/>
          <w:szCs w:val="18"/>
          <w:lang w:eastAsia="fr-FR"/>
        </w:rPr>
        <w:t xml:space="preserve"> points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lang w:eastAsia="fr-FR"/>
        </w:rPr>
      </w:pPr>
    </w:p>
    <w:p w:rsidR="00EA24DE" w:rsidRPr="00EA24DE" w:rsidRDefault="00EA24DE" w:rsidP="00EA24DE">
      <w:pPr>
        <w:numPr>
          <w:ilvl w:val="0"/>
          <w:numId w:val="1"/>
        </w:numPr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0"/>
          <w:szCs w:val="20"/>
          <w:lang w:eastAsia="fr-FR"/>
        </w:rPr>
        <w:t>Résolution d’une équation différentielle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On considère l’équation différentielle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840" w:dyaOrig="360">
          <v:shape id="_x0000_i1067" type="#_x0000_t75" style="width:92.25pt;height:18pt" o:ole="">
            <v:imagedata r:id="rId88" o:title=""/>
          </v:shape>
          <o:OLEObject Type="Embed" ProgID="Equation.3" ShapeID="_x0000_i1067" DrawAspect="Content" ObjectID="_1505542312" r:id="rId89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, où 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y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est une fonction de la variable réelle 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x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, définie et dérivable sur [-5 ; 5] , et y ’ la fonction dérivée de la fonction 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y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2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Déterminer les solutions sur [ -5 ; 5] de l’équation différentielle </w:t>
      </w:r>
      <w:r w:rsidRPr="00EA24DE">
        <w:rPr>
          <w:rFonts w:ascii="Comic Sans MS" w:eastAsia="Times New Roman" w:hAnsi="Comic Sans MS" w:cs="Times New Roman"/>
          <w:position w:val="-12"/>
          <w:sz w:val="20"/>
          <w:szCs w:val="20"/>
          <w:lang w:eastAsia="fr-FR"/>
        </w:rPr>
        <w:object w:dxaOrig="1480" w:dyaOrig="360">
          <v:shape id="_x0000_i1068" type="#_x0000_t75" style="width:74.25pt;height:18pt" o:ole="">
            <v:imagedata r:id="rId90" o:title=""/>
          </v:shape>
          <o:OLEObject Type="Embed" ProgID="Equation.3" ShapeID="_x0000_i1068" DrawAspect="Content" ObjectID="_1505542313" r:id="rId91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</w:p>
    <w:p w:rsidR="00EA24DE" w:rsidRPr="00EA24DE" w:rsidRDefault="00EA24DE" w:rsidP="00EA24DE">
      <w:pPr>
        <w:spacing w:after="0" w:line="240" w:lineRule="auto"/>
        <w:ind w:left="360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2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Soit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20" w:dyaOrig="260">
          <v:shape id="_x0000_i1069" type="#_x0000_t75" style="width:11.25pt;height:12.75pt" o:ole="">
            <v:imagedata r:id="rId92" o:title=""/>
          </v:shape>
          <o:OLEObject Type="Embed" ProgID="Equation.3" ShapeID="_x0000_i1069" DrawAspect="Content" ObjectID="_1505542314" r:id="rId93"/>
        </w:objec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la fonction définie sur [-5 ; 5] par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1240" w:dyaOrig="360">
          <v:shape id="_x0000_i1070" type="#_x0000_t75" style="width:62.25pt;height:18pt" o:ole="">
            <v:imagedata r:id="rId94" o:title=""/>
          </v:shape>
          <o:OLEObject Type="Embed" ProgID="Equation.3" ShapeID="_x0000_i1070" DrawAspect="Content" ObjectID="_1505542315" r:id="rId95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, où 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a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est une constante réelle. Déterminer 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a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pour que la fonction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20" w:dyaOrig="260">
          <v:shape id="_x0000_i1071" type="#_x0000_t75" style="width:11.25pt;height:12.75pt" o:ole="">
            <v:imagedata r:id="rId96" o:title=""/>
          </v:shape>
          <o:OLEObject Type="Embed" ProgID="Equation.3" ShapeID="_x0000_i1071" DrawAspect="Content" ObjectID="_1505542316" r:id="rId97"/>
        </w:objec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soit solution particulière de l’équation différentielle (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).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2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En déduire l’ensemble des solutions de l’équation différentielle (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).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2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Déterminer la solution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72" type="#_x0000_t75" style="width:12pt;height:15.75pt" o:ole="">
            <v:imagedata r:id="rId98" o:title=""/>
          </v:shape>
          <o:OLEObject Type="Embed" ProgID="Equation.3" ShapeID="_x0000_i1072" DrawAspect="Content" ObjectID="_1505542317" r:id="rId99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de l’équation différentielle (</w: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>E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) </w:t>
      </w:r>
      <w:r w:rsidR="007E2C3E">
        <w:rPr>
          <w:rFonts w:ascii="Comic Sans MS" w:eastAsia="Times New Roman" w:hAnsi="Comic Sans MS" w:cs="Times New Roman"/>
          <w:sz w:val="20"/>
          <w:szCs w:val="20"/>
          <w:lang w:eastAsia="fr-FR"/>
        </w:rPr>
        <w:t>qui vérifie la condition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73" type="#_x0000_t75" style="width:12pt;height:15.75pt" o:ole="">
            <v:imagedata r:id="rId100" o:title=""/>
          </v:shape>
          <o:OLEObject Type="Embed" ProgID="Equation.3" ShapeID="_x0000_i1073" DrawAspect="Content" ObjectID="_1505542318" r:id="rId101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(0) = 0.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1"/>
        </w:numPr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0"/>
          <w:szCs w:val="20"/>
          <w:lang w:eastAsia="fr-FR"/>
        </w:rPr>
        <w:t>Etude d’une fonction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Soit la fonction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74" type="#_x0000_t75" style="width:12pt;height:15.75pt" o:ole="">
            <v:imagedata r:id="rId98" o:title=""/>
          </v:shape>
          <o:OLEObject Type="Embed" ProgID="Equation.3" ShapeID="_x0000_i1074" DrawAspect="Content" ObjectID="_1505542319" r:id="rId102"/>
        </w:objec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définie sur [-5 ; 5] par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079" w:dyaOrig="360">
          <v:shape id="_x0000_i1075" type="#_x0000_t75" style="width:104.25pt;height:18pt" o:ole="">
            <v:imagedata r:id="rId103" o:title=""/>
          </v:shape>
          <o:OLEObject Type="Embed" ProgID="Equation.3" ShapeID="_x0000_i1075" DrawAspect="Content" ObjectID="_1505542320" r:id="rId104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.  Soit C la courbe représentative de C dans un repère d’unité graphique 2 cm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3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On désigne par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76" type="#_x0000_t75" style="width:12pt;height:15.75pt" o:ole="">
            <v:imagedata r:id="rId105" o:title=""/>
          </v:shape>
          <o:OLEObject Type="Embed" ProgID="Equation.3" ShapeID="_x0000_i1076" DrawAspect="Content" ObjectID="_1505542321" r:id="rId106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’  la fonction dérivée de la fonction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77" type="#_x0000_t75" style="width:12pt;height:15.75pt" o:ole="">
            <v:imagedata r:id="rId105" o:title=""/>
          </v:shape>
          <o:OLEObject Type="Embed" ProgID="Equation.3" ShapeID="_x0000_i1077" DrawAspect="Content" ObjectID="_1505542322" r:id="rId107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sur [-5 ; 5]. Déterminer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600" w:dyaOrig="320">
          <v:shape id="_x0000_i1078" type="#_x0000_t75" style="width:30pt;height:15.75pt" o:ole="">
            <v:imagedata r:id="rId108" o:title=""/>
          </v:shape>
          <o:OLEObject Type="Embed" ProgID="Equation.3" ShapeID="_x0000_i1078" DrawAspect="Content" ObjectID="_1505542323" r:id="rId109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3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Etudier le signe de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600" w:dyaOrig="320">
          <v:shape id="_x0000_i1079" type="#_x0000_t75" style="width:30pt;height:15.75pt" o:ole="">
            <v:imagedata r:id="rId110" o:title=""/>
          </v:shape>
          <o:OLEObject Type="Embed" ProgID="Equation.3" ShapeID="_x0000_i1079" DrawAspect="Content" ObjectID="_1505542324" r:id="rId111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sur [-5 ; 5]. En déduire les variations de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80" type="#_x0000_t75" style="width:12pt;height:15.75pt" o:ole="">
            <v:imagedata r:id="rId98" o:title=""/>
          </v:shape>
          <o:OLEObject Type="Embed" ProgID="Equation.3" ShapeID="_x0000_i1080" DrawAspect="Content" ObjectID="_1505542325" r:id="rId112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sur cet intervalle et dresser son tableau de variations. On précisera les valeurs remarquables de </w:t>
      </w:r>
      <w:r w:rsidRPr="00EA24DE">
        <w:rPr>
          <w:rFonts w:ascii="Comic Sans MS" w:eastAsia="Times New Roman" w:hAnsi="Comic Sans MS" w:cs="Times New Roman"/>
          <w:position w:val="-6"/>
          <w:sz w:val="20"/>
          <w:szCs w:val="20"/>
          <w:lang w:eastAsia="fr-FR"/>
        </w:rPr>
        <w:object w:dxaOrig="200" w:dyaOrig="220">
          <v:shape id="_x0000_i1081" type="#_x0000_t75" style="width:9.75pt;height:11.25pt" o:ole="">
            <v:imagedata r:id="rId113" o:title=""/>
          </v:shape>
          <o:OLEObject Type="Embed" ProgID="Equation.3" ShapeID="_x0000_i1081" DrawAspect="Content" ObjectID="_1505542326" r:id="rId114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et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540" w:dyaOrig="320">
          <v:shape id="_x0000_i1082" type="#_x0000_t75" style="width:27pt;height:15.75pt" o:ole="">
            <v:imagedata r:id="rId115" o:title=""/>
          </v:shape>
          <o:OLEObject Type="Embed" ProgID="Equation.3" ShapeID="_x0000_i1082" DrawAspect="Content" ObjectID="_1505542327" r:id="rId116"/>
        </w:objec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3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Déterminer une équation de la tangente T à la courbe représentative de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83" type="#_x0000_t75" style="width:12pt;height:15.75pt" o:ole="">
            <v:imagedata r:id="rId98" o:title=""/>
          </v:shape>
          <o:OLEObject Type="Embed" ProgID="Equation.3" ShapeID="_x0000_i1083" DrawAspect="Content" ObjectID="_1505542328" r:id="rId117"/>
        </w:object>
      </w:r>
      <w:r w:rsidRPr="00EA24DE">
        <w:rPr>
          <w:rFonts w:ascii="Comic Sans MS" w:eastAsia="Times New Roman" w:hAnsi="Comic Sans MS" w:cs="Times New Roman"/>
          <w:i/>
          <w:sz w:val="20"/>
          <w:szCs w:val="20"/>
          <w:lang w:eastAsia="fr-FR"/>
        </w:rPr>
        <w:t xml:space="preserve"> </w: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en 0.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b/>
          <w:i/>
          <w:sz w:val="20"/>
          <w:szCs w:val="20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b/>
          <w:i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1"/>
        </w:numPr>
        <w:spacing w:after="0" w:line="240" w:lineRule="auto"/>
        <w:rPr>
          <w:rFonts w:ascii="Comic Sans MS" w:eastAsia="Times New Roman" w:hAnsi="Comic Sans MS" w:cs="Times New Roman"/>
          <w:b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b/>
          <w:sz w:val="20"/>
          <w:szCs w:val="20"/>
          <w:lang w:eastAsia="fr-FR"/>
        </w:rPr>
        <w:t>Calcul intégral</w:t>
      </w: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4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Calculer la valeur exacte de l’intégrale </w:t>
      </w:r>
      <w:r w:rsidRPr="00EA24DE">
        <w:rPr>
          <w:rFonts w:ascii="Comic Sans MS" w:eastAsia="Times New Roman" w:hAnsi="Comic Sans MS" w:cs="Times New Roman"/>
          <w:position w:val="-18"/>
          <w:sz w:val="20"/>
          <w:szCs w:val="20"/>
          <w:lang w:eastAsia="fr-FR"/>
        </w:rPr>
        <w:object w:dxaOrig="1359" w:dyaOrig="520">
          <v:shape id="_x0000_i1084" type="#_x0000_t75" style="width:68.25pt;height:26.25pt" o:ole="">
            <v:imagedata r:id="rId118" o:title=""/>
          </v:shape>
          <o:OLEObject Type="Embed" ProgID="Equation.3" ShapeID="_x0000_i1084" DrawAspect="Content" ObjectID="_1505542329" r:id="rId119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 puis en donner une valeur approchée au centième.</w:t>
      </w:r>
    </w:p>
    <w:p w:rsidR="00EA24DE" w:rsidRPr="00EA24DE" w:rsidRDefault="00EA24DE" w:rsidP="00EA24DE">
      <w:pPr>
        <w:spacing w:after="0" w:line="240" w:lineRule="auto"/>
        <w:ind w:left="360"/>
        <w:rPr>
          <w:rFonts w:ascii="Comic Sans MS" w:eastAsia="Times New Roman" w:hAnsi="Comic Sans MS" w:cs="Times New Roman"/>
          <w:sz w:val="20"/>
          <w:szCs w:val="20"/>
          <w:lang w:eastAsia="fr-FR"/>
        </w:rPr>
      </w:pPr>
    </w:p>
    <w:p w:rsidR="00EA24DE" w:rsidRPr="00EA24DE" w:rsidRDefault="00EA24DE" w:rsidP="00EA24DE">
      <w:pPr>
        <w:numPr>
          <w:ilvl w:val="0"/>
          <w:numId w:val="4"/>
        </w:numPr>
        <w:spacing w:after="0" w:line="240" w:lineRule="auto"/>
        <w:rPr>
          <w:rFonts w:ascii="Comic Sans MS" w:eastAsia="Times New Roman" w:hAnsi="Comic Sans MS" w:cs="Times New Roman"/>
          <w:sz w:val="20"/>
          <w:szCs w:val="20"/>
          <w:lang w:eastAsia="fr-FR"/>
        </w:rPr>
      </w:pP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 xml:space="preserve">En déduire la valeur moyenne de la fonction </w:t>
      </w:r>
      <w:r w:rsidRPr="00EA24DE">
        <w:rPr>
          <w:rFonts w:ascii="Comic Sans MS" w:eastAsia="Times New Roman" w:hAnsi="Comic Sans MS" w:cs="Times New Roman"/>
          <w:position w:val="-10"/>
          <w:sz w:val="20"/>
          <w:szCs w:val="20"/>
          <w:lang w:eastAsia="fr-FR"/>
        </w:rPr>
        <w:object w:dxaOrig="240" w:dyaOrig="320">
          <v:shape id="_x0000_i1085" type="#_x0000_t75" style="width:12pt;height:15.75pt" o:ole="">
            <v:imagedata r:id="rId98" o:title=""/>
          </v:shape>
          <o:OLEObject Type="Embed" ProgID="Equation.3" ShapeID="_x0000_i1085" DrawAspect="Content" ObjectID="_1505542330" r:id="rId120"/>
        </w:object>
      </w:r>
      <w:r w:rsidRPr="00EA24DE">
        <w:rPr>
          <w:rFonts w:ascii="Comic Sans MS" w:eastAsia="Times New Roman" w:hAnsi="Comic Sans MS" w:cs="Times New Roman"/>
          <w:sz w:val="20"/>
          <w:szCs w:val="20"/>
          <w:lang w:eastAsia="fr-FR"/>
        </w:rPr>
        <w:t>sur [0; 5].</w:t>
      </w:r>
    </w:p>
    <w:p w:rsidR="00EA24DE" w:rsidRPr="00EA24DE" w:rsidRDefault="00EA24DE" w:rsidP="00EA24DE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tabs>
          <w:tab w:val="right" w:pos="9540"/>
        </w:tabs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Comic Sans MS" w:eastAsia="Times New Roman" w:hAnsi="Comic Sans MS" w:cs="Times New Roman"/>
          <w:i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EA24DE" w:rsidRPr="00EA24DE" w:rsidRDefault="00EA24DE" w:rsidP="00EA24D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831318" w:rsidRDefault="00831318"/>
    <w:sectPr w:rsidR="00831318" w:rsidSect="00C65E5E">
      <w:headerReference w:type="even" r:id="rId121"/>
      <w:headerReference w:type="default" r:id="rId122"/>
      <w:headerReference w:type="first" r:id="rId123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67FE" w:rsidRDefault="00DA67FE" w:rsidP="00EA24DE">
      <w:pPr>
        <w:spacing w:after="0" w:line="240" w:lineRule="auto"/>
      </w:pPr>
      <w:r>
        <w:separator/>
      </w:r>
    </w:p>
  </w:endnote>
  <w:endnote w:type="continuationSeparator" w:id="0">
    <w:p w:rsidR="00DA67FE" w:rsidRDefault="00DA67FE" w:rsidP="00EA24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67FE" w:rsidRDefault="00DA67FE" w:rsidP="00EA24DE">
      <w:pPr>
        <w:spacing w:after="0" w:line="240" w:lineRule="auto"/>
      </w:pPr>
      <w:r>
        <w:separator/>
      </w:r>
    </w:p>
  </w:footnote>
  <w:footnote w:type="continuationSeparator" w:id="0">
    <w:p w:rsidR="00DA67FE" w:rsidRDefault="00DA67FE" w:rsidP="00EA24D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3279D0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0" type="#_x0000_t136" style="position:absolute;margin-left:0;margin-top:0;width:452.95pt;height:226.45pt;rotation:315;z-index:-251659264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3279D0" w:rsidP="00C65E5E">
    <w:pPr>
      <w:tabs>
        <w:tab w:val="right" w:pos="9540"/>
      </w:tabs>
      <w:rPr>
        <w:rFonts w:ascii="Comic Sans MS" w:hAnsi="Comic Sans MS"/>
        <w:b/>
      </w:rPr>
    </w:pPr>
    <w:r w:rsidRPr="003279D0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1" type="#_x0000_t136" style="position:absolute;margin-left:0;margin-top:0;width:452.95pt;height:226.45pt;rotation:315;z-index:-251658240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  <w:r w:rsidR="00972D62">
      <w:rPr>
        <w:noProof/>
        <w:lang w:eastAsia="fr-FR"/>
      </w:rPr>
      <w:drawing>
        <wp:anchor distT="0" distB="0" distL="114300" distR="114300" simplePos="0" relativeHeight="251656192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972D62">
      <w:tab/>
    </w:r>
    <w:r w:rsidR="00972D62" w:rsidRPr="005A0D05">
      <w:rPr>
        <w:rFonts w:ascii="Comic Sans MS" w:hAnsi="Comic Sans MS"/>
        <w:b/>
      </w:rPr>
      <w:t xml:space="preserve">Classe : </w:t>
    </w:r>
    <w:r w:rsidR="00EA24DE">
      <w:rPr>
        <w:rFonts w:ascii="Comic Sans MS" w:hAnsi="Comic Sans MS"/>
        <w:b/>
      </w:rPr>
      <w:t>TS</w:t>
    </w:r>
    <w:r w:rsidR="00972D62">
      <w:rPr>
        <w:rFonts w:ascii="Comic Sans MS" w:hAnsi="Comic Sans MS"/>
        <w:b/>
      </w:rPr>
      <w:t xml:space="preserve"> 2</w:t>
    </w:r>
  </w:p>
  <w:p w:rsidR="005A44F4" w:rsidRDefault="00972D62" w:rsidP="00C65E5E">
    <w:pPr>
      <w:tabs>
        <w:tab w:val="right" w:pos="9540"/>
      </w:tabs>
      <w:rPr>
        <w:rFonts w:ascii="Comic Sans MS" w:hAnsi="Comic Sans MS"/>
        <w:b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> : Octobre 2015</w:t>
    </w:r>
  </w:p>
  <w:p w:rsidR="00C65E5E" w:rsidRPr="005A0D05" w:rsidRDefault="00972D62" w:rsidP="00C65E5E">
    <w:pPr>
      <w:tabs>
        <w:tab w:val="right" w:pos="9540"/>
      </w:tabs>
      <w:rPr>
        <w:rFonts w:ascii="Comic Sans MS" w:hAnsi="Comic Sans MS"/>
      </w:rPr>
    </w:pPr>
    <w:r>
      <w:rPr>
        <w:rFonts w:ascii="Comic Sans MS" w:hAnsi="Comic Sans MS"/>
        <w:b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3279D0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49" type="#_x0000_t136" style="position:absolute;margin-left:0;margin-top:0;width:452.95pt;height:226.4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5E49AD"/>
    <w:multiLevelType w:val="hybridMultilevel"/>
    <w:tmpl w:val="BD722F70"/>
    <w:lvl w:ilvl="0" w:tplc="9670E68A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8774337"/>
    <w:multiLevelType w:val="hybridMultilevel"/>
    <w:tmpl w:val="56DA736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E8C0BD4"/>
    <w:multiLevelType w:val="hybridMultilevel"/>
    <w:tmpl w:val="25BE3378"/>
    <w:lvl w:ilvl="0" w:tplc="0E86A358">
      <w:start w:val="1"/>
      <w:numFmt w:val="decimal"/>
      <w:lvlText w:val="%1)"/>
      <w:lvlJc w:val="left"/>
      <w:pPr>
        <w:ind w:left="720" w:hanging="360"/>
      </w:pPr>
      <w:rPr>
        <w:rFonts w:hint="default"/>
        <w:b w:val="0"/>
        <w:sz w:val="22"/>
        <w:szCs w:val="22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1920624"/>
    <w:multiLevelType w:val="hybridMultilevel"/>
    <w:tmpl w:val="1374B796"/>
    <w:lvl w:ilvl="0" w:tplc="CB74B9A2">
      <w:start w:val="1"/>
      <w:numFmt w:val="lowerLetter"/>
      <w:lvlText w:val="%1)"/>
      <w:lvlJc w:val="left"/>
      <w:pPr>
        <w:ind w:left="1065" w:hanging="360"/>
      </w:pPr>
      <w:rPr>
        <w:rFonts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ind w:left="1785" w:hanging="360"/>
      </w:pPr>
    </w:lvl>
    <w:lvl w:ilvl="2" w:tplc="040C001B" w:tentative="1">
      <w:start w:val="1"/>
      <w:numFmt w:val="lowerRoman"/>
      <w:lvlText w:val="%3."/>
      <w:lvlJc w:val="right"/>
      <w:pPr>
        <w:ind w:left="2505" w:hanging="180"/>
      </w:pPr>
    </w:lvl>
    <w:lvl w:ilvl="3" w:tplc="040C000F" w:tentative="1">
      <w:start w:val="1"/>
      <w:numFmt w:val="decimal"/>
      <w:lvlText w:val="%4."/>
      <w:lvlJc w:val="left"/>
      <w:pPr>
        <w:ind w:left="3225" w:hanging="360"/>
      </w:pPr>
    </w:lvl>
    <w:lvl w:ilvl="4" w:tplc="040C0019" w:tentative="1">
      <w:start w:val="1"/>
      <w:numFmt w:val="lowerLetter"/>
      <w:lvlText w:val="%5."/>
      <w:lvlJc w:val="left"/>
      <w:pPr>
        <w:ind w:left="3945" w:hanging="360"/>
      </w:pPr>
    </w:lvl>
    <w:lvl w:ilvl="5" w:tplc="040C001B" w:tentative="1">
      <w:start w:val="1"/>
      <w:numFmt w:val="lowerRoman"/>
      <w:lvlText w:val="%6."/>
      <w:lvlJc w:val="right"/>
      <w:pPr>
        <w:ind w:left="4665" w:hanging="180"/>
      </w:pPr>
    </w:lvl>
    <w:lvl w:ilvl="6" w:tplc="040C000F" w:tentative="1">
      <w:start w:val="1"/>
      <w:numFmt w:val="decimal"/>
      <w:lvlText w:val="%7."/>
      <w:lvlJc w:val="left"/>
      <w:pPr>
        <w:ind w:left="5385" w:hanging="360"/>
      </w:pPr>
    </w:lvl>
    <w:lvl w:ilvl="7" w:tplc="040C0019" w:tentative="1">
      <w:start w:val="1"/>
      <w:numFmt w:val="lowerLetter"/>
      <w:lvlText w:val="%8."/>
      <w:lvlJc w:val="left"/>
      <w:pPr>
        <w:ind w:left="6105" w:hanging="360"/>
      </w:pPr>
    </w:lvl>
    <w:lvl w:ilvl="8" w:tplc="040C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4">
    <w:nsid w:val="2D073002"/>
    <w:multiLevelType w:val="hybridMultilevel"/>
    <w:tmpl w:val="E3E2DF5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30D33E39"/>
    <w:multiLevelType w:val="hybridMultilevel"/>
    <w:tmpl w:val="D5942944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58644C18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ascii="Times New Roman" w:eastAsia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420D3319"/>
    <w:multiLevelType w:val="hybridMultilevel"/>
    <w:tmpl w:val="E77AF0F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5A3F6227"/>
    <w:multiLevelType w:val="hybridMultilevel"/>
    <w:tmpl w:val="B7F6F5D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C352D50"/>
    <w:multiLevelType w:val="hybridMultilevel"/>
    <w:tmpl w:val="C3B0E77E"/>
    <w:lvl w:ilvl="0" w:tplc="DE12D652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69954DC4"/>
    <w:multiLevelType w:val="hybridMultilevel"/>
    <w:tmpl w:val="2174DA96"/>
    <w:lvl w:ilvl="0" w:tplc="FDFEBB26">
      <w:start w:val="1"/>
      <w:numFmt w:val="lowerLetter"/>
      <w:lvlText w:val="%1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0">
    <w:nsid w:val="6B7956A5"/>
    <w:multiLevelType w:val="hybridMultilevel"/>
    <w:tmpl w:val="92F42B4E"/>
    <w:lvl w:ilvl="0" w:tplc="580E7DC6">
      <w:start w:val="1"/>
      <w:numFmt w:val="lowerLetter"/>
      <w:lvlText w:val="%1)"/>
      <w:lvlJc w:val="left"/>
      <w:pPr>
        <w:ind w:left="1065" w:hanging="360"/>
      </w:pPr>
      <w:rPr>
        <w:rFonts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ind w:left="1785" w:hanging="360"/>
      </w:pPr>
    </w:lvl>
    <w:lvl w:ilvl="2" w:tplc="040C001B" w:tentative="1">
      <w:start w:val="1"/>
      <w:numFmt w:val="lowerRoman"/>
      <w:lvlText w:val="%3."/>
      <w:lvlJc w:val="right"/>
      <w:pPr>
        <w:ind w:left="2505" w:hanging="180"/>
      </w:pPr>
    </w:lvl>
    <w:lvl w:ilvl="3" w:tplc="040C000F" w:tentative="1">
      <w:start w:val="1"/>
      <w:numFmt w:val="decimal"/>
      <w:lvlText w:val="%4."/>
      <w:lvlJc w:val="left"/>
      <w:pPr>
        <w:ind w:left="3225" w:hanging="360"/>
      </w:pPr>
    </w:lvl>
    <w:lvl w:ilvl="4" w:tplc="040C0019" w:tentative="1">
      <w:start w:val="1"/>
      <w:numFmt w:val="lowerLetter"/>
      <w:lvlText w:val="%5."/>
      <w:lvlJc w:val="left"/>
      <w:pPr>
        <w:ind w:left="3945" w:hanging="360"/>
      </w:pPr>
    </w:lvl>
    <w:lvl w:ilvl="5" w:tplc="040C001B" w:tentative="1">
      <w:start w:val="1"/>
      <w:numFmt w:val="lowerRoman"/>
      <w:lvlText w:val="%6."/>
      <w:lvlJc w:val="right"/>
      <w:pPr>
        <w:ind w:left="4665" w:hanging="180"/>
      </w:pPr>
    </w:lvl>
    <w:lvl w:ilvl="6" w:tplc="040C000F" w:tentative="1">
      <w:start w:val="1"/>
      <w:numFmt w:val="decimal"/>
      <w:lvlText w:val="%7."/>
      <w:lvlJc w:val="left"/>
      <w:pPr>
        <w:ind w:left="5385" w:hanging="360"/>
      </w:pPr>
    </w:lvl>
    <w:lvl w:ilvl="7" w:tplc="040C0019" w:tentative="1">
      <w:start w:val="1"/>
      <w:numFmt w:val="lowerLetter"/>
      <w:lvlText w:val="%8."/>
      <w:lvlJc w:val="left"/>
      <w:pPr>
        <w:ind w:left="6105" w:hanging="360"/>
      </w:pPr>
    </w:lvl>
    <w:lvl w:ilvl="8" w:tplc="040C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1">
    <w:nsid w:val="6D2B613E"/>
    <w:multiLevelType w:val="hybridMultilevel"/>
    <w:tmpl w:val="AB08F1B2"/>
    <w:lvl w:ilvl="0" w:tplc="BEA2D73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>
    <w:nsid w:val="72685624"/>
    <w:multiLevelType w:val="hybridMultilevel"/>
    <w:tmpl w:val="71B240B6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D762B2"/>
    <w:multiLevelType w:val="hybridMultilevel"/>
    <w:tmpl w:val="178A64AA"/>
    <w:lvl w:ilvl="0" w:tplc="040C0015">
      <w:start w:val="1"/>
      <w:numFmt w:val="upperLetter"/>
      <w:lvlText w:val="%1."/>
      <w:lvlJc w:val="left"/>
      <w:pPr>
        <w:tabs>
          <w:tab w:val="num" w:pos="502"/>
        </w:tabs>
        <w:ind w:left="502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num w:numId="1">
    <w:abstractNumId w:val="13"/>
  </w:num>
  <w:num w:numId="2">
    <w:abstractNumId w:val="6"/>
  </w:num>
  <w:num w:numId="3">
    <w:abstractNumId w:val="1"/>
  </w:num>
  <w:num w:numId="4">
    <w:abstractNumId w:val="4"/>
  </w:num>
  <w:num w:numId="5">
    <w:abstractNumId w:val="2"/>
  </w:num>
  <w:num w:numId="6">
    <w:abstractNumId w:val="11"/>
  </w:num>
  <w:num w:numId="7">
    <w:abstractNumId w:val="3"/>
  </w:num>
  <w:num w:numId="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9"/>
  </w:num>
  <w:num w:numId="10">
    <w:abstractNumId w:val="7"/>
  </w:num>
  <w:num w:numId="11">
    <w:abstractNumId w:val="12"/>
  </w:num>
  <w:num w:numId="12">
    <w:abstractNumId w:val="10"/>
  </w:num>
  <w:num w:numId="13">
    <w:abstractNumId w:val="0"/>
  </w:num>
  <w:num w:numId="14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EA24DE"/>
    <w:rsid w:val="0004104A"/>
    <w:rsid w:val="001F2DAA"/>
    <w:rsid w:val="002B4B23"/>
    <w:rsid w:val="002E6E66"/>
    <w:rsid w:val="003279D0"/>
    <w:rsid w:val="00474DA2"/>
    <w:rsid w:val="005024EB"/>
    <w:rsid w:val="00535203"/>
    <w:rsid w:val="00576A94"/>
    <w:rsid w:val="006109AD"/>
    <w:rsid w:val="00640F48"/>
    <w:rsid w:val="00695ED3"/>
    <w:rsid w:val="006B7BBA"/>
    <w:rsid w:val="007E2C3E"/>
    <w:rsid w:val="00831318"/>
    <w:rsid w:val="00866D7A"/>
    <w:rsid w:val="00972D62"/>
    <w:rsid w:val="009F46BA"/>
    <w:rsid w:val="00A25416"/>
    <w:rsid w:val="00A26D2D"/>
    <w:rsid w:val="00B21B04"/>
    <w:rsid w:val="00BC6501"/>
    <w:rsid w:val="00CC249A"/>
    <w:rsid w:val="00D2426E"/>
    <w:rsid w:val="00DA67FE"/>
    <w:rsid w:val="00DD0B8B"/>
    <w:rsid w:val="00DF60EA"/>
    <w:rsid w:val="00EA24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79D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EA24DE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En-tteCar">
    <w:name w:val="En-tête Car"/>
    <w:basedOn w:val="Policepardfaut"/>
    <w:link w:val="En-tte"/>
    <w:rsid w:val="00EA24DE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uiPriority w:val="99"/>
    <w:unhideWhenUsed/>
    <w:rsid w:val="00EA24D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A24DE"/>
  </w:style>
  <w:style w:type="table" w:styleId="Grilledutableau">
    <w:name w:val="Table Grid"/>
    <w:basedOn w:val="TableauNormal"/>
    <w:rsid w:val="00EA24D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866D7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6932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9595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22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717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3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9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937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872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2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13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5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852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7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1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60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43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216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50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99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01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76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84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30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5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854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32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17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08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414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440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02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24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670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83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484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71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320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98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35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742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49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44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0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2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68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545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651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091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0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9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890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124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9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563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46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40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517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705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0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79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73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05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22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567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18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12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62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553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053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8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74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145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039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33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335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67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991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7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7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45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38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79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06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25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739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011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05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786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6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713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15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9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2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91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32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4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77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7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78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37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899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0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0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7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168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94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12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86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6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87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7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972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075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36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229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960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432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830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877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18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959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10.bin"/><Relationship Id="rId117" Type="http://schemas.openxmlformats.org/officeDocument/2006/relationships/oleObject" Target="embeddings/oleObject59.bin"/><Relationship Id="rId21" Type="http://schemas.openxmlformats.org/officeDocument/2006/relationships/image" Target="media/image8.wmf"/><Relationship Id="rId42" Type="http://schemas.openxmlformats.org/officeDocument/2006/relationships/oleObject" Target="embeddings/oleObject18.bin"/><Relationship Id="rId47" Type="http://schemas.openxmlformats.org/officeDocument/2006/relationships/image" Target="media/image21.wmf"/><Relationship Id="rId63" Type="http://schemas.openxmlformats.org/officeDocument/2006/relationships/oleObject" Target="embeddings/oleObject29.bin"/><Relationship Id="rId68" Type="http://schemas.openxmlformats.org/officeDocument/2006/relationships/image" Target="media/image31.wmf"/><Relationship Id="rId84" Type="http://schemas.openxmlformats.org/officeDocument/2006/relationships/image" Target="media/image38.wmf"/><Relationship Id="rId89" Type="http://schemas.openxmlformats.org/officeDocument/2006/relationships/oleObject" Target="embeddings/oleObject43.bin"/><Relationship Id="rId112" Type="http://schemas.openxmlformats.org/officeDocument/2006/relationships/oleObject" Target="embeddings/oleObject56.bin"/><Relationship Id="rId16" Type="http://schemas.openxmlformats.org/officeDocument/2006/relationships/oleObject" Target="embeddings/oleObject5.bin"/><Relationship Id="rId107" Type="http://schemas.openxmlformats.org/officeDocument/2006/relationships/oleObject" Target="embeddings/oleObject53.bin"/><Relationship Id="rId11" Type="http://schemas.openxmlformats.org/officeDocument/2006/relationships/image" Target="media/image3.wmf"/><Relationship Id="rId32" Type="http://schemas.openxmlformats.org/officeDocument/2006/relationships/oleObject" Target="embeddings/oleObject13.bin"/><Relationship Id="rId37" Type="http://schemas.openxmlformats.org/officeDocument/2006/relationships/image" Target="media/image16.wmf"/><Relationship Id="rId53" Type="http://schemas.openxmlformats.org/officeDocument/2006/relationships/image" Target="media/image24.wmf"/><Relationship Id="rId58" Type="http://schemas.openxmlformats.org/officeDocument/2006/relationships/oleObject" Target="embeddings/oleObject26.bin"/><Relationship Id="rId74" Type="http://schemas.openxmlformats.org/officeDocument/2006/relationships/image" Target="media/image34.wmf"/><Relationship Id="rId79" Type="http://schemas.openxmlformats.org/officeDocument/2006/relationships/oleObject" Target="embeddings/oleObject38.bin"/><Relationship Id="rId102" Type="http://schemas.openxmlformats.org/officeDocument/2006/relationships/oleObject" Target="embeddings/oleObject50.bin"/><Relationship Id="rId123" Type="http://schemas.openxmlformats.org/officeDocument/2006/relationships/header" Target="header3.xml"/><Relationship Id="rId5" Type="http://schemas.openxmlformats.org/officeDocument/2006/relationships/footnotes" Target="footnotes.xml"/><Relationship Id="rId61" Type="http://schemas.openxmlformats.org/officeDocument/2006/relationships/oleObject" Target="embeddings/oleObject28.bin"/><Relationship Id="rId82" Type="http://schemas.openxmlformats.org/officeDocument/2006/relationships/image" Target="media/image37.wmf"/><Relationship Id="rId90" Type="http://schemas.openxmlformats.org/officeDocument/2006/relationships/image" Target="media/image41.wmf"/><Relationship Id="rId95" Type="http://schemas.openxmlformats.org/officeDocument/2006/relationships/oleObject" Target="embeddings/oleObject46.bin"/><Relationship Id="rId19" Type="http://schemas.openxmlformats.org/officeDocument/2006/relationships/image" Target="media/image7.wmf"/><Relationship Id="rId14" Type="http://schemas.openxmlformats.org/officeDocument/2006/relationships/oleObject" Target="embeddings/oleObject4.bin"/><Relationship Id="rId22" Type="http://schemas.openxmlformats.org/officeDocument/2006/relationships/oleObject" Target="embeddings/oleObject8.bin"/><Relationship Id="rId27" Type="http://schemas.openxmlformats.org/officeDocument/2006/relationships/image" Target="media/image11.wmf"/><Relationship Id="rId30" Type="http://schemas.openxmlformats.org/officeDocument/2006/relationships/oleObject" Target="embeddings/oleObject12.bin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oleObject" Target="embeddings/oleObject21.bin"/><Relationship Id="rId56" Type="http://schemas.openxmlformats.org/officeDocument/2006/relationships/oleObject" Target="embeddings/oleObject25.bin"/><Relationship Id="rId64" Type="http://schemas.openxmlformats.org/officeDocument/2006/relationships/image" Target="media/image29.wmf"/><Relationship Id="rId69" Type="http://schemas.openxmlformats.org/officeDocument/2006/relationships/oleObject" Target="embeddings/oleObject32.bin"/><Relationship Id="rId77" Type="http://schemas.openxmlformats.org/officeDocument/2006/relationships/oleObject" Target="embeddings/oleObject37.bin"/><Relationship Id="rId100" Type="http://schemas.openxmlformats.org/officeDocument/2006/relationships/image" Target="media/image46.wmf"/><Relationship Id="rId105" Type="http://schemas.openxmlformats.org/officeDocument/2006/relationships/image" Target="media/image48.wmf"/><Relationship Id="rId113" Type="http://schemas.openxmlformats.org/officeDocument/2006/relationships/image" Target="media/image51.wmf"/><Relationship Id="rId118" Type="http://schemas.openxmlformats.org/officeDocument/2006/relationships/image" Target="media/image53.wmf"/><Relationship Id="rId8" Type="http://schemas.openxmlformats.org/officeDocument/2006/relationships/oleObject" Target="embeddings/oleObject1.bin"/><Relationship Id="rId51" Type="http://schemas.openxmlformats.org/officeDocument/2006/relationships/image" Target="media/image23.wmf"/><Relationship Id="rId72" Type="http://schemas.openxmlformats.org/officeDocument/2006/relationships/image" Target="media/image33.wmf"/><Relationship Id="rId80" Type="http://schemas.openxmlformats.org/officeDocument/2006/relationships/image" Target="media/image36.wmf"/><Relationship Id="rId85" Type="http://schemas.openxmlformats.org/officeDocument/2006/relationships/oleObject" Target="embeddings/oleObject41.bin"/><Relationship Id="rId93" Type="http://schemas.openxmlformats.org/officeDocument/2006/relationships/oleObject" Target="embeddings/oleObject45.bin"/><Relationship Id="rId98" Type="http://schemas.openxmlformats.org/officeDocument/2006/relationships/image" Target="media/image45.wmf"/><Relationship Id="rId121" Type="http://schemas.openxmlformats.org/officeDocument/2006/relationships/header" Target="header1.xml"/><Relationship Id="rId3" Type="http://schemas.openxmlformats.org/officeDocument/2006/relationships/settings" Target="settings.xml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oleObject" Target="embeddings/oleObject16.bin"/><Relationship Id="rId46" Type="http://schemas.openxmlformats.org/officeDocument/2006/relationships/oleObject" Target="embeddings/oleObject20.bin"/><Relationship Id="rId59" Type="http://schemas.openxmlformats.org/officeDocument/2006/relationships/image" Target="media/image27.wmf"/><Relationship Id="rId67" Type="http://schemas.openxmlformats.org/officeDocument/2006/relationships/oleObject" Target="embeddings/oleObject31.bin"/><Relationship Id="rId103" Type="http://schemas.openxmlformats.org/officeDocument/2006/relationships/image" Target="media/image47.wmf"/><Relationship Id="rId108" Type="http://schemas.openxmlformats.org/officeDocument/2006/relationships/image" Target="media/image49.wmf"/><Relationship Id="rId116" Type="http://schemas.openxmlformats.org/officeDocument/2006/relationships/oleObject" Target="embeddings/oleObject58.bin"/><Relationship Id="rId124" Type="http://schemas.openxmlformats.org/officeDocument/2006/relationships/fontTable" Target="fontTable.xml"/><Relationship Id="rId20" Type="http://schemas.openxmlformats.org/officeDocument/2006/relationships/oleObject" Target="embeddings/oleObject7.bin"/><Relationship Id="rId41" Type="http://schemas.openxmlformats.org/officeDocument/2006/relationships/image" Target="media/image18.wmf"/><Relationship Id="rId54" Type="http://schemas.openxmlformats.org/officeDocument/2006/relationships/oleObject" Target="embeddings/oleObject24.bin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oleObject" Target="embeddings/oleObject35.bin"/><Relationship Id="rId83" Type="http://schemas.openxmlformats.org/officeDocument/2006/relationships/oleObject" Target="embeddings/oleObject40.bin"/><Relationship Id="rId88" Type="http://schemas.openxmlformats.org/officeDocument/2006/relationships/image" Target="media/image40.wmf"/><Relationship Id="rId91" Type="http://schemas.openxmlformats.org/officeDocument/2006/relationships/oleObject" Target="embeddings/oleObject44.bin"/><Relationship Id="rId96" Type="http://schemas.openxmlformats.org/officeDocument/2006/relationships/image" Target="media/image44.wmf"/><Relationship Id="rId111" Type="http://schemas.openxmlformats.org/officeDocument/2006/relationships/oleObject" Target="embeddings/oleObject55.bin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11.bin"/><Relationship Id="rId36" Type="http://schemas.openxmlformats.org/officeDocument/2006/relationships/oleObject" Target="embeddings/oleObject15.bin"/><Relationship Id="rId49" Type="http://schemas.openxmlformats.org/officeDocument/2006/relationships/image" Target="media/image22.wmf"/><Relationship Id="rId57" Type="http://schemas.openxmlformats.org/officeDocument/2006/relationships/image" Target="media/image26.wmf"/><Relationship Id="rId106" Type="http://schemas.openxmlformats.org/officeDocument/2006/relationships/oleObject" Target="embeddings/oleObject52.bin"/><Relationship Id="rId114" Type="http://schemas.openxmlformats.org/officeDocument/2006/relationships/oleObject" Target="embeddings/oleObject57.bin"/><Relationship Id="rId119" Type="http://schemas.openxmlformats.org/officeDocument/2006/relationships/oleObject" Target="embeddings/oleObject60.bin"/><Relationship Id="rId10" Type="http://schemas.openxmlformats.org/officeDocument/2006/relationships/oleObject" Target="embeddings/oleObject2.bin"/><Relationship Id="rId31" Type="http://schemas.openxmlformats.org/officeDocument/2006/relationships/image" Target="media/image13.wmf"/><Relationship Id="rId44" Type="http://schemas.openxmlformats.org/officeDocument/2006/relationships/oleObject" Target="embeddings/oleObject19.bin"/><Relationship Id="rId52" Type="http://schemas.openxmlformats.org/officeDocument/2006/relationships/oleObject" Target="embeddings/oleObject23.bin"/><Relationship Id="rId60" Type="http://schemas.openxmlformats.org/officeDocument/2006/relationships/oleObject" Target="embeddings/oleObject27.bin"/><Relationship Id="rId65" Type="http://schemas.openxmlformats.org/officeDocument/2006/relationships/oleObject" Target="embeddings/oleObject30.bin"/><Relationship Id="rId73" Type="http://schemas.openxmlformats.org/officeDocument/2006/relationships/oleObject" Target="embeddings/oleObject34.bin"/><Relationship Id="rId78" Type="http://schemas.openxmlformats.org/officeDocument/2006/relationships/image" Target="media/image35.wmf"/><Relationship Id="rId81" Type="http://schemas.openxmlformats.org/officeDocument/2006/relationships/oleObject" Target="embeddings/oleObject39.bin"/><Relationship Id="rId86" Type="http://schemas.openxmlformats.org/officeDocument/2006/relationships/image" Target="media/image39.wmf"/><Relationship Id="rId94" Type="http://schemas.openxmlformats.org/officeDocument/2006/relationships/image" Target="media/image43.wmf"/><Relationship Id="rId99" Type="http://schemas.openxmlformats.org/officeDocument/2006/relationships/oleObject" Target="embeddings/oleObject48.bin"/><Relationship Id="rId101" Type="http://schemas.openxmlformats.org/officeDocument/2006/relationships/oleObject" Target="embeddings/oleObject49.bin"/><Relationship Id="rId122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39" Type="http://schemas.openxmlformats.org/officeDocument/2006/relationships/image" Target="media/image17.wmf"/><Relationship Id="rId109" Type="http://schemas.openxmlformats.org/officeDocument/2006/relationships/oleObject" Target="embeddings/oleObject54.bin"/><Relationship Id="rId34" Type="http://schemas.openxmlformats.org/officeDocument/2006/relationships/oleObject" Target="embeddings/oleObject14.bin"/><Relationship Id="rId50" Type="http://schemas.openxmlformats.org/officeDocument/2006/relationships/oleObject" Target="embeddings/oleObject22.bin"/><Relationship Id="rId55" Type="http://schemas.openxmlformats.org/officeDocument/2006/relationships/image" Target="media/image25.wmf"/><Relationship Id="rId76" Type="http://schemas.openxmlformats.org/officeDocument/2006/relationships/oleObject" Target="embeddings/oleObject36.bin"/><Relationship Id="rId97" Type="http://schemas.openxmlformats.org/officeDocument/2006/relationships/oleObject" Target="embeddings/oleObject47.bin"/><Relationship Id="rId104" Type="http://schemas.openxmlformats.org/officeDocument/2006/relationships/oleObject" Target="embeddings/oleObject51.bin"/><Relationship Id="rId120" Type="http://schemas.openxmlformats.org/officeDocument/2006/relationships/oleObject" Target="embeddings/oleObject61.bin"/><Relationship Id="rId125" Type="http://schemas.openxmlformats.org/officeDocument/2006/relationships/theme" Target="theme/theme1.xml"/><Relationship Id="rId7" Type="http://schemas.openxmlformats.org/officeDocument/2006/relationships/image" Target="media/image1.wmf"/><Relationship Id="rId71" Type="http://schemas.openxmlformats.org/officeDocument/2006/relationships/oleObject" Target="embeddings/oleObject33.bin"/><Relationship Id="rId92" Type="http://schemas.openxmlformats.org/officeDocument/2006/relationships/image" Target="media/image42.wmf"/><Relationship Id="rId2" Type="http://schemas.openxmlformats.org/officeDocument/2006/relationships/styles" Target="styles.xml"/><Relationship Id="rId29" Type="http://schemas.openxmlformats.org/officeDocument/2006/relationships/image" Target="media/image12.wmf"/><Relationship Id="rId24" Type="http://schemas.openxmlformats.org/officeDocument/2006/relationships/oleObject" Target="embeddings/oleObject9.bin"/><Relationship Id="rId40" Type="http://schemas.openxmlformats.org/officeDocument/2006/relationships/oleObject" Target="embeddings/oleObject17.bin"/><Relationship Id="rId45" Type="http://schemas.openxmlformats.org/officeDocument/2006/relationships/image" Target="media/image20.wmf"/><Relationship Id="rId66" Type="http://schemas.openxmlformats.org/officeDocument/2006/relationships/image" Target="media/image30.wmf"/><Relationship Id="rId87" Type="http://schemas.openxmlformats.org/officeDocument/2006/relationships/oleObject" Target="embeddings/oleObject42.bin"/><Relationship Id="rId110" Type="http://schemas.openxmlformats.org/officeDocument/2006/relationships/image" Target="media/image50.wmf"/><Relationship Id="rId115" Type="http://schemas.openxmlformats.org/officeDocument/2006/relationships/image" Target="media/image52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4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822</Words>
  <Characters>4523</Characters>
  <Application>Microsoft Office Word</Application>
  <DocSecurity>0</DocSecurity>
  <Lines>37</Lines>
  <Paragraphs>10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5335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2015-10-05T07:24:00Z</dcterms:created>
  <dcterms:modified xsi:type="dcterms:W3CDTF">2015-10-05T07:24:00Z</dcterms:modified>
</cp:coreProperties>
</file>