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746B" w14:textId="77777777" w:rsidR="005D41FE" w:rsidRPr="005D41FE" w:rsidRDefault="005D41FE" w:rsidP="005D41F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0C192762" w14:textId="590E8555" w:rsidR="005D41FE" w:rsidRPr="00066395" w:rsidRDefault="004F5127" w:rsidP="005D41FE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theme="minorHAnsi"/>
          <w:b/>
          <w:sz w:val="28"/>
          <w:szCs w:val="28"/>
          <w:lang w:eastAsia="fr-FR"/>
        </w:rPr>
      </w:pPr>
      <w:r>
        <w:rPr>
          <w:rFonts w:ascii="Comic Sans MS" w:eastAsia="Times New Roman" w:hAnsi="Comic Sans MS" w:cstheme="minorHAnsi"/>
          <w:b/>
          <w:sz w:val="28"/>
          <w:szCs w:val="28"/>
          <w:lang w:eastAsia="fr-FR"/>
        </w:rPr>
        <w:t>BTS Blanc</w:t>
      </w:r>
      <w:r w:rsidR="005D41FE" w:rsidRPr="00066395">
        <w:rPr>
          <w:rFonts w:ascii="Comic Sans MS" w:eastAsia="Times New Roman" w:hAnsi="Comic Sans MS" w:cstheme="minorHAnsi"/>
          <w:b/>
          <w:sz w:val="28"/>
          <w:szCs w:val="28"/>
          <w:lang w:eastAsia="fr-FR"/>
        </w:rPr>
        <w:t xml:space="preserve"> Optique Géométrique</w:t>
      </w:r>
    </w:p>
    <w:p w14:paraId="3C088D7A" w14:textId="74D8FA3C" w:rsidR="005D41FE" w:rsidRPr="005D41FE" w:rsidRDefault="005D41FE" w:rsidP="005D41FE">
      <w:pPr>
        <w:tabs>
          <w:tab w:val="right" w:pos="954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</w:pPr>
      <w:r w:rsidRPr="005D41FE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</w:r>
      <w:r w:rsidRPr="005D41FE"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 xml:space="preserve">Durée : </w:t>
      </w:r>
      <w:r w:rsidR="00BB67EA"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>1</w:t>
      </w:r>
      <w:r w:rsidR="0098222E"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>h</w:t>
      </w:r>
      <w:r w:rsidR="00BB67EA"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>3</w:t>
      </w:r>
      <w:r w:rsidR="0098222E"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>0</w:t>
      </w:r>
      <w:r w:rsidR="00AD31A5"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 xml:space="preserve"> (QCM + Construction)</w:t>
      </w:r>
    </w:p>
    <w:p w14:paraId="2F2867F9" w14:textId="77777777" w:rsidR="005D41FE" w:rsidRPr="005D41FE" w:rsidRDefault="005D41FE" w:rsidP="005D41FE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3C298F74" w14:textId="77777777" w:rsidR="005D41FE" w:rsidRPr="005D41FE" w:rsidRDefault="005D41FE" w:rsidP="005D41F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2171205F" w14:textId="07DE709D" w:rsidR="005D41FE" w:rsidRDefault="005D41FE" w:rsidP="005D41FE">
      <w:pPr>
        <w:tabs>
          <w:tab w:val="right" w:pos="9540"/>
        </w:tabs>
        <w:spacing w:after="0" w:line="240" w:lineRule="auto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fr-FR"/>
        </w:rPr>
      </w:pPr>
      <w:r w:rsidRPr="005D41FE">
        <w:rPr>
          <w:rFonts w:asciiTheme="majorHAnsi" w:eastAsia="Times New Roman" w:hAnsiTheme="majorHAnsi" w:cstheme="majorHAnsi"/>
          <w:i/>
          <w:sz w:val="24"/>
          <w:szCs w:val="24"/>
          <w:lang w:eastAsia="fr-FR"/>
        </w:rPr>
        <w:t>Les calculatrices graphiques ne sont pas autorisées pour ce sujet.</w:t>
      </w:r>
    </w:p>
    <w:p w14:paraId="7B92E437" w14:textId="352E92AA" w:rsidR="004F5127" w:rsidRDefault="004F5127" w:rsidP="005D41FE">
      <w:pPr>
        <w:tabs>
          <w:tab w:val="right" w:pos="9540"/>
        </w:tabs>
        <w:spacing w:after="0" w:line="240" w:lineRule="auto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i/>
          <w:sz w:val="24"/>
          <w:szCs w:val="24"/>
          <w:lang w:eastAsia="fr-FR"/>
        </w:rPr>
        <w:t xml:space="preserve">QCM de 10 questions sur Ecole directe + Construction graphique à remettre sur Teams </w:t>
      </w:r>
    </w:p>
    <w:p w14:paraId="56BD4D56" w14:textId="77777777" w:rsidR="004F5127" w:rsidRPr="005D41FE" w:rsidRDefault="004F5127" w:rsidP="005D41FE">
      <w:pPr>
        <w:tabs>
          <w:tab w:val="right" w:pos="9540"/>
        </w:tabs>
        <w:spacing w:after="0" w:line="240" w:lineRule="auto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fr-FR"/>
        </w:rPr>
      </w:pPr>
    </w:p>
    <w:p w14:paraId="0BF39E14" w14:textId="77777777" w:rsidR="005D41FE" w:rsidRPr="005D41FE" w:rsidRDefault="005D41FE" w:rsidP="005D41F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041645" w14:textId="65CB78B9" w:rsidR="005D41FE" w:rsidRPr="004F5127" w:rsidRDefault="005D41FE" w:rsidP="005D41F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theme="minorHAnsi"/>
          <w:b/>
          <w:u w:val="single"/>
          <w:lang w:eastAsia="fr-FR"/>
        </w:rPr>
      </w:pPr>
      <w:r w:rsidRPr="004F5127">
        <w:rPr>
          <w:rFonts w:ascii="Comic Sans MS" w:eastAsia="Times New Roman" w:hAnsi="Comic Sans MS" w:cstheme="minorHAnsi"/>
          <w:b/>
          <w:u w:val="single"/>
          <w:lang w:eastAsia="fr-FR"/>
        </w:rPr>
        <w:t>EXERCICE :</w:t>
      </w:r>
    </w:p>
    <w:p w14:paraId="63D726F6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FE99A9" w14:textId="591AC00D" w:rsidR="005D41FE" w:rsidRPr="004F5127" w:rsidRDefault="004F5127" w:rsidP="004F5127">
      <w:pPr>
        <w:spacing w:after="0" w:line="240" w:lineRule="auto"/>
        <w:ind w:left="720"/>
        <w:contextualSpacing/>
        <w:rPr>
          <w:rFonts w:ascii="Comic Sans MS" w:eastAsia="Times New Roman" w:hAnsi="Comic Sans MS" w:cstheme="minorHAnsi"/>
          <w:b/>
          <w:bCs/>
          <w:i/>
          <w:iCs/>
          <w:lang w:eastAsia="fr-FR"/>
        </w:rPr>
      </w:pPr>
      <w:r w:rsidRPr="004F5127">
        <w:rPr>
          <w:rFonts w:ascii="Comic Sans MS" w:eastAsia="Times New Roman" w:hAnsi="Comic Sans MS" w:cstheme="minorHAnsi"/>
          <w:b/>
          <w:bCs/>
          <w:i/>
          <w:iCs/>
          <w:lang w:eastAsia="fr-FR"/>
        </w:rPr>
        <w:t>Cet exercice sera traité exclusivement par construction. Les différents systèmes sont étudiés dans les conditions de Gauss.</w:t>
      </w:r>
    </w:p>
    <w:p w14:paraId="72469B18" w14:textId="2D2F106D" w:rsidR="004F5127" w:rsidRDefault="004F5127" w:rsidP="004F5127">
      <w:pPr>
        <w:spacing w:after="0" w:line="240" w:lineRule="auto"/>
        <w:ind w:left="720"/>
        <w:contextualSpacing/>
        <w:rPr>
          <w:rFonts w:ascii="Times New Roman" w:eastAsia="Times New Roman" w:hAnsi="Times New Roman" w:cstheme="minorHAnsi"/>
          <w:sz w:val="24"/>
          <w:szCs w:val="24"/>
          <w:lang w:eastAsia="fr-FR"/>
        </w:rPr>
      </w:pPr>
    </w:p>
    <w:p w14:paraId="01960283" w14:textId="3B234997" w:rsidR="004F5127" w:rsidRDefault="004F5127" w:rsidP="004F5127">
      <w:pPr>
        <w:spacing w:after="0" w:line="240" w:lineRule="auto"/>
        <w:contextualSpacing/>
        <w:rPr>
          <w:rFonts w:ascii="Comic Sans MS" w:eastAsia="Times New Roman" w:hAnsi="Comic Sans MS" w:cstheme="minorHAnsi"/>
          <w:sz w:val="24"/>
          <w:szCs w:val="24"/>
          <w:lang w:eastAsia="fr-FR"/>
        </w:rPr>
      </w:pPr>
      <w:r>
        <w:rPr>
          <w:rFonts w:ascii="Comic Sans MS" w:eastAsia="Times New Roman" w:hAnsi="Comic Sans MS" w:cstheme="minorHAnsi"/>
          <w:sz w:val="24"/>
          <w:szCs w:val="24"/>
          <w:lang w:eastAsia="fr-FR"/>
        </w:rPr>
        <w:t>Un instrument est formé d’un objectif et d’un oculaire.</w:t>
      </w:r>
    </w:p>
    <w:p w14:paraId="53CAF953" w14:textId="5DFAC9C0" w:rsidR="00E1315B" w:rsidRDefault="00E1315B" w:rsidP="00E1315B">
      <w:pPr>
        <w:pStyle w:val="Paragraphedeliste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theme="minorHAnsi"/>
          <w:sz w:val="24"/>
          <w:szCs w:val="24"/>
          <w:lang w:eastAsia="fr-FR"/>
        </w:rPr>
      </w:pPr>
      <w:r>
        <w:rPr>
          <w:rFonts w:ascii="Comic Sans MS" w:eastAsia="Times New Roman" w:hAnsi="Comic Sans MS" w:cstheme="minorHAnsi"/>
          <w:sz w:val="24"/>
          <w:szCs w:val="24"/>
          <w:lang w:eastAsia="fr-FR"/>
        </w:rPr>
        <w:t xml:space="preserve">L’objectif d’indice n=1.5 est formé par deux dioptres de sommets S1 et S2, dont les centres de courbure sont confondus. </w:t>
      </w:r>
    </w:p>
    <w:p w14:paraId="5F2C01F2" w14:textId="4803BFA8" w:rsidR="00E1315B" w:rsidRPr="00BB67EA" w:rsidRDefault="00E1315B" w:rsidP="00E1315B">
      <w:pPr>
        <w:pStyle w:val="Paragraphedeliste"/>
        <w:spacing w:after="0" w:line="240" w:lineRule="auto"/>
        <w:rPr>
          <w:rFonts w:ascii="Comic Sans MS" w:eastAsia="Times New Roman" w:hAnsi="Comic Sans MS" w:cstheme="minorHAnsi"/>
          <w:sz w:val="24"/>
          <w:szCs w:val="24"/>
          <w:lang w:eastAsia="fr-FR"/>
        </w:rPr>
      </w:pPr>
      <w:r w:rsidRPr="00BB67EA">
        <w:rPr>
          <w:rFonts w:ascii="Comic Sans MS" w:eastAsia="Times New Roman" w:hAnsi="Comic Sans MS" w:cstheme="minorHAnsi"/>
          <w:sz w:val="24"/>
          <w:szCs w:val="24"/>
          <w:lang w:eastAsia="fr-FR"/>
        </w:rPr>
        <w:t xml:space="preserve">On a 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acc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S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C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1</m:t>
            </m:r>
          </m:e>
        </m:acc>
      </m:oMath>
      <w:r w:rsidRPr="00BB67EA">
        <w:rPr>
          <w:rFonts w:ascii="Comic Sans MS" w:eastAsia="Times New Roman" w:hAnsi="Comic Sans MS" w:cstheme="minorHAnsi"/>
          <w:sz w:val="24"/>
          <w:szCs w:val="24"/>
          <w:lang w:eastAsia="fr-FR"/>
        </w:rPr>
        <w:t xml:space="preserve">= -2 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acc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S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2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C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2</m:t>
            </m:r>
          </m:e>
        </m:acc>
      </m:oMath>
      <w:r w:rsidRPr="00BB67EA">
        <w:rPr>
          <w:rFonts w:ascii="Comic Sans MS" w:eastAsia="Times New Roman" w:hAnsi="Comic Sans MS" w:cstheme="minorHAnsi"/>
          <w:sz w:val="24"/>
          <w:szCs w:val="24"/>
          <w:lang w:eastAsia="fr-FR"/>
        </w:rPr>
        <w:t>= 30mm</w:t>
      </w:r>
    </w:p>
    <w:p w14:paraId="52DC6D64" w14:textId="791AB405" w:rsidR="00E1315B" w:rsidRPr="00BB67EA" w:rsidRDefault="00E1315B" w:rsidP="00E1315B">
      <w:pPr>
        <w:pStyle w:val="Paragraphedeliste"/>
        <w:spacing w:after="0" w:line="240" w:lineRule="auto"/>
        <w:rPr>
          <w:rFonts w:ascii="Comic Sans MS" w:eastAsia="Times New Roman" w:hAnsi="Comic Sans MS" w:cstheme="minorHAnsi"/>
          <w:sz w:val="24"/>
          <w:szCs w:val="24"/>
          <w:lang w:eastAsia="fr-FR"/>
        </w:rPr>
      </w:pPr>
      <w:r w:rsidRPr="00BB67EA">
        <w:rPr>
          <w:rFonts w:ascii="Comic Sans MS" w:eastAsia="Times New Roman" w:hAnsi="Comic Sans MS" w:cstheme="minorHAnsi"/>
          <w:sz w:val="24"/>
          <w:szCs w:val="24"/>
          <w:lang w:eastAsia="fr-FR"/>
        </w:rPr>
        <w:t>L’objectif baigne dans l’air.</w:t>
      </w:r>
    </w:p>
    <w:p w14:paraId="10792BE4" w14:textId="139577E9" w:rsidR="00E1315B" w:rsidRPr="00BB67EA" w:rsidRDefault="00E1315B" w:rsidP="00E1315B">
      <w:pPr>
        <w:pStyle w:val="Paragraphedeliste"/>
        <w:spacing w:after="0" w:line="240" w:lineRule="auto"/>
        <w:rPr>
          <w:rFonts w:ascii="Comic Sans MS" w:eastAsia="Times New Roman" w:hAnsi="Comic Sans MS" w:cstheme="minorHAnsi"/>
          <w:sz w:val="24"/>
          <w:szCs w:val="24"/>
          <w:lang w:eastAsia="fr-FR"/>
        </w:rPr>
      </w:pPr>
    </w:p>
    <w:p w14:paraId="6825F451" w14:textId="271D9A0A" w:rsidR="00E1315B" w:rsidRDefault="00E1315B" w:rsidP="00AD31A5">
      <w:pPr>
        <w:pStyle w:val="Paragraphedeliste"/>
        <w:spacing w:after="0" w:line="240" w:lineRule="auto"/>
        <w:ind w:left="1080"/>
        <w:rPr>
          <w:rFonts w:ascii="Comic Sans MS" w:eastAsia="Times New Roman" w:hAnsi="Comic Sans MS" w:cstheme="minorHAnsi"/>
          <w:sz w:val="24"/>
          <w:szCs w:val="24"/>
          <w:lang w:eastAsia="fr-FR"/>
        </w:rPr>
      </w:pPr>
      <w:r w:rsidRPr="00E1315B">
        <w:rPr>
          <w:rFonts w:ascii="Comic Sans MS" w:eastAsia="Times New Roman" w:hAnsi="Comic Sans MS" w:cstheme="minorHAnsi"/>
          <w:sz w:val="24"/>
          <w:szCs w:val="24"/>
          <w:lang w:eastAsia="fr-FR"/>
        </w:rPr>
        <w:t>Déterminer graphiquement les éléments car</w:t>
      </w:r>
      <w:r>
        <w:rPr>
          <w:rFonts w:ascii="Comic Sans MS" w:eastAsia="Times New Roman" w:hAnsi="Comic Sans MS" w:cstheme="minorHAnsi"/>
          <w:sz w:val="24"/>
          <w:szCs w:val="24"/>
          <w:lang w:eastAsia="fr-FR"/>
        </w:rPr>
        <w:t>dinaux de l’objectif</w:t>
      </w:r>
      <w:r w:rsidR="00AD31A5">
        <w:rPr>
          <w:rFonts w:ascii="Comic Sans MS" w:eastAsia="Times New Roman" w:hAnsi="Comic Sans MS" w:cstheme="minorHAnsi"/>
          <w:sz w:val="24"/>
          <w:szCs w:val="24"/>
          <w:lang w:eastAsia="fr-FR"/>
        </w:rPr>
        <w:t> : mise en page (A4V ; échelle 1 ; S1 à 8 cm du bord gauche de la feuille)</w:t>
      </w:r>
    </w:p>
    <w:p w14:paraId="35AB4661" w14:textId="77777777" w:rsidR="00AD31A5" w:rsidRPr="00E1315B" w:rsidRDefault="00AD31A5" w:rsidP="00AD31A5">
      <w:pPr>
        <w:pStyle w:val="Paragraphedeliste"/>
        <w:spacing w:after="0" w:line="240" w:lineRule="auto"/>
        <w:ind w:left="1080"/>
        <w:rPr>
          <w:rFonts w:ascii="Comic Sans MS" w:eastAsia="Times New Roman" w:hAnsi="Comic Sans MS" w:cstheme="minorHAnsi"/>
          <w:sz w:val="24"/>
          <w:szCs w:val="24"/>
          <w:lang w:eastAsia="fr-FR"/>
        </w:rPr>
      </w:pPr>
    </w:p>
    <w:p w14:paraId="7559D09E" w14:textId="36C39FB1" w:rsidR="005D41FE" w:rsidRPr="00E1315B" w:rsidRDefault="005D41FE" w:rsidP="00E1315B">
      <w:pPr>
        <w:spacing w:after="0" w:line="240" w:lineRule="auto"/>
        <w:rPr>
          <w:rFonts w:eastAsia="Times New Roman" w:cstheme="minorHAnsi"/>
          <w:lang w:eastAsia="fr-FR"/>
        </w:rPr>
      </w:pPr>
    </w:p>
    <w:p w14:paraId="5C14CFD5" w14:textId="5AFCD12C" w:rsidR="005D41FE" w:rsidRPr="00E1315B" w:rsidRDefault="005D41FE" w:rsidP="004F5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1DDFED1" w14:textId="272E2CEA" w:rsidR="00BD4E8E" w:rsidRPr="00FD36DC" w:rsidRDefault="005D41FE" w:rsidP="00FD36DC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E1315B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FD36DC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Bon BTS Blanc à tous ! Et bonnes vacances à venir !</w:t>
      </w:r>
    </w:p>
    <w:sectPr w:rsidR="00BD4E8E" w:rsidRPr="00FD36DC" w:rsidSect="004860FD">
      <w:headerReference w:type="even" r:id="rId8"/>
      <w:headerReference w:type="default" r:id="rId9"/>
      <w:headerReference w:type="first" r:id="rId10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8ADED" w14:textId="77777777" w:rsidR="0009271B" w:rsidRDefault="0009271B">
      <w:pPr>
        <w:spacing w:after="0" w:line="240" w:lineRule="auto"/>
      </w:pPr>
      <w:r>
        <w:separator/>
      </w:r>
    </w:p>
  </w:endnote>
  <w:endnote w:type="continuationSeparator" w:id="0">
    <w:p w14:paraId="3E6AC571" w14:textId="77777777" w:rsidR="0009271B" w:rsidRDefault="0009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3EC33" w14:textId="77777777" w:rsidR="0009271B" w:rsidRDefault="0009271B">
      <w:pPr>
        <w:spacing w:after="0" w:line="240" w:lineRule="auto"/>
      </w:pPr>
      <w:r>
        <w:separator/>
      </w:r>
    </w:p>
  </w:footnote>
  <w:footnote w:type="continuationSeparator" w:id="0">
    <w:p w14:paraId="7E298906" w14:textId="77777777" w:rsidR="0009271B" w:rsidRDefault="00092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06763" w14:textId="77777777" w:rsidR="002A46C7" w:rsidRDefault="0009271B">
    <w:pPr>
      <w:pStyle w:val="En-tte"/>
    </w:pPr>
    <w:r>
      <w:rPr>
        <w:noProof/>
      </w:rPr>
      <w:pict w14:anchorId="1779C4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49" type="#_x0000_t136" style="position:absolute;margin-left:0;margin-top:0;width:566.2pt;height:113.2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0B598" w14:textId="241A47A5" w:rsidR="00C65E5E" w:rsidRPr="00066395" w:rsidRDefault="0009271B" w:rsidP="00C65E5E">
    <w:pPr>
      <w:tabs>
        <w:tab w:val="right" w:pos="9540"/>
      </w:tabs>
      <w:rPr>
        <w:rFonts w:ascii="Comic Sans MS" w:hAnsi="Comic Sans MS" w:cstheme="minorHAnsi"/>
      </w:rPr>
    </w:pPr>
    <w:r>
      <w:rPr>
        <w:rFonts w:ascii="Times New Roman" w:hAnsi="Times New Roman" w:cs="Times New Roman"/>
        <w:noProof/>
        <w:sz w:val="24"/>
        <w:szCs w:val="24"/>
      </w:rPr>
      <w:pict w14:anchorId="356DFA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0" type="#_x0000_t136" style="position:absolute;margin-left:0;margin-top:0;width:566.2pt;height:113.2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A20C91">
      <w:rPr>
        <w:noProof/>
      </w:rPr>
      <w:drawing>
        <wp:inline distT="0" distB="0" distL="0" distR="0" wp14:anchorId="571C94E9" wp14:editId="7E899059">
          <wp:extent cx="790575" cy="790575"/>
          <wp:effectExtent l="0" t="0" r="9525" b="9525"/>
          <wp:docPr id="40" name="Image 40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0C91">
      <w:tab/>
    </w:r>
    <w:r w:rsidR="00A20C91" w:rsidRPr="00066395">
      <w:rPr>
        <w:rFonts w:ascii="Comic Sans MS" w:hAnsi="Comic Sans MS" w:cstheme="minorHAnsi"/>
      </w:rPr>
      <w:t>Classe : TSP</w:t>
    </w:r>
    <w:r w:rsidR="00066395" w:rsidRPr="00066395">
      <w:rPr>
        <w:rFonts w:ascii="Comic Sans MS" w:hAnsi="Comic Sans MS" w:cstheme="minorHAnsi"/>
      </w:rPr>
      <w:t>-TSP Alt</w:t>
    </w:r>
  </w:p>
  <w:p w14:paraId="27534BCE" w14:textId="01C267F1" w:rsidR="00C65E5E" w:rsidRPr="00066395" w:rsidRDefault="00A20C91" w:rsidP="00C65E5E">
    <w:pPr>
      <w:tabs>
        <w:tab w:val="right" w:pos="9540"/>
      </w:tabs>
      <w:rPr>
        <w:rFonts w:ascii="Comic Sans MS" w:hAnsi="Comic Sans MS" w:cstheme="minorHAnsi"/>
      </w:rPr>
    </w:pPr>
    <w:r w:rsidRPr="00066395">
      <w:rPr>
        <w:rFonts w:ascii="Comic Sans MS" w:hAnsi="Comic Sans MS" w:cstheme="minorHAnsi"/>
      </w:rPr>
      <w:tab/>
      <w:t xml:space="preserve">Date : </w:t>
    </w:r>
    <w:r w:rsidR="004F5127">
      <w:rPr>
        <w:rFonts w:ascii="Comic Sans MS" w:hAnsi="Comic Sans MS" w:cstheme="minorHAnsi"/>
      </w:rPr>
      <w:t>Juin</w:t>
    </w:r>
    <w:r w:rsidRPr="00066395">
      <w:rPr>
        <w:rFonts w:ascii="Comic Sans MS" w:hAnsi="Comic Sans MS" w:cstheme="minorHAnsi"/>
      </w:rPr>
      <w:t xml:space="preserve"> 20</w:t>
    </w:r>
    <w:r w:rsidR="00066395" w:rsidRPr="00066395">
      <w:rPr>
        <w:rFonts w:ascii="Comic Sans MS" w:hAnsi="Comic Sans MS" w:cstheme="minorHAnsi"/>
      </w:rP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19D94" w14:textId="77777777" w:rsidR="002A46C7" w:rsidRDefault="0009271B">
    <w:pPr>
      <w:pStyle w:val="En-tte"/>
    </w:pPr>
    <w:r>
      <w:rPr>
        <w:noProof/>
      </w:rPr>
      <w:pict w14:anchorId="7E73A1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51" type="#_x0000_t136" style="position:absolute;margin-left:0;margin-top:0;width:566.2pt;height:113.2pt;rotation:315;z-index:-25165772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38E8"/>
    <w:multiLevelType w:val="hybridMultilevel"/>
    <w:tmpl w:val="54A47736"/>
    <w:lvl w:ilvl="0" w:tplc="F1C83DDA">
      <w:start w:val="25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409B2"/>
    <w:multiLevelType w:val="hybridMultilevel"/>
    <w:tmpl w:val="F440C0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355BB"/>
    <w:multiLevelType w:val="hybridMultilevel"/>
    <w:tmpl w:val="5C3CF2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213C"/>
    <w:multiLevelType w:val="hybridMultilevel"/>
    <w:tmpl w:val="37D8D4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E4B6C"/>
    <w:multiLevelType w:val="hybridMultilevel"/>
    <w:tmpl w:val="402EA8F8"/>
    <w:lvl w:ilvl="0" w:tplc="2008308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5" w:hanging="360"/>
      </w:pPr>
    </w:lvl>
    <w:lvl w:ilvl="2" w:tplc="040C001B" w:tentative="1">
      <w:start w:val="1"/>
      <w:numFmt w:val="lowerRoman"/>
      <w:lvlText w:val="%3."/>
      <w:lvlJc w:val="right"/>
      <w:pPr>
        <w:ind w:left="1785" w:hanging="180"/>
      </w:pPr>
    </w:lvl>
    <w:lvl w:ilvl="3" w:tplc="040C000F" w:tentative="1">
      <w:start w:val="1"/>
      <w:numFmt w:val="decimal"/>
      <w:lvlText w:val="%4."/>
      <w:lvlJc w:val="left"/>
      <w:pPr>
        <w:ind w:left="2505" w:hanging="360"/>
      </w:pPr>
    </w:lvl>
    <w:lvl w:ilvl="4" w:tplc="040C0019" w:tentative="1">
      <w:start w:val="1"/>
      <w:numFmt w:val="lowerLetter"/>
      <w:lvlText w:val="%5."/>
      <w:lvlJc w:val="left"/>
      <w:pPr>
        <w:ind w:left="3225" w:hanging="360"/>
      </w:pPr>
    </w:lvl>
    <w:lvl w:ilvl="5" w:tplc="040C001B" w:tentative="1">
      <w:start w:val="1"/>
      <w:numFmt w:val="lowerRoman"/>
      <w:lvlText w:val="%6."/>
      <w:lvlJc w:val="right"/>
      <w:pPr>
        <w:ind w:left="3945" w:hanging="180"/>
      </w:pPr>
    </w:lvl>
    <w:lvl w:ilvl="6" w:tplc="040C000F" w:tentative="1">
      <w:start w:val="1"/>
      <w:numFmt w:val="decimal"/>
      <w:lvlText w:val="%7."/>
      <w:lvlJc w:val="left"/>
      <w:pPr>
        <w:ind w:left="4665" w:hanging="360"/>
      </w:pPr>
    </w:lvl>
    <w:lvl w:ilvl="7" w:tplc="040C0019" w:tentative="1">
      <w:start w:val="1"/>
      <w:numFmt w:val="lowerLetter"/>
      <w:lvlText w:val="%8."/>
      <w:lvlJc w:val="left"/>
      <w:pPr>
        <w:ind w:left="5385" w:hanging="360"/>
      </w:pPr>
    </w:lvl>
    <w:lvl w:ilvl="8" w:tplc="040C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07F5B0E"/>
    <w:multiLevelType w:val="hybridMultilevel"/>
    <w:tmpl w:val="DA709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B1F75"/>
    <w:multiLevelType w:val="hybridMultilevel"/>
    <w:tmpl w:val="FC700776"/>
    <w:lvl w:ilvl="0" w:tplc="D98454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02358A"/>
    <w:multiLevelType w:val="hybridMultilevel"/>
    <w:tmpl w:val="052007DE"/>
    <w:lvl w:ilvl="0" w:tplc="8932BFC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F30F4"/>
    <w:multiLevelType w:val="hybridMultilevel"/>
    <w:tmpl w:val="5344E3C2"/>
    <w:lvl w:ilvl="0" w:tplc="1BF4C66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138CC"/>
    <w:multiLevelType w:val="hybridMultilevel"/>
    <w:tmpl w:val="1FE4F666"/>
    <w:lvl w:ilvl="0" w:tplc="96E41286">
      <w:numFmt w:val="bullet"/>
      <w:lvlText w:val="-"/>
      <w:lvlJc w:val="left"/>
      <w:pPr>
        <w:ind w:left="420" w:hanging="360"/>
      </w:pPr>
      <w:rPr>
        <w:rFonts w:ascii="Comic Sans MS" w:eastAsia="Times New Roman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2E559A5"/>
    <w:multiLevelType w:val="hybridMultilevel"/>
    <w:tmpl w:val="C534C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0338A"/>
    <w:multiLevelType w:val="singleLevel"/>
    <w:tmpl w:val="D8B8B76E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2" w15:restartNumberingAfterBreak="0">
    <w:nsid w:val="6F0F5686"/>
    <w:multiLevelType w:val="hybridMultilevel"/>
    <w:tmpl w:val="C19ACD66"/>
    <w:lvl w:ilvl="0" w:tplc="A1C69014">
      <w:start w:val="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94F19"/>
    <w:multiLevelType w:val="hybridMultilevel"/>
    <w:tmpl w:val="945875FA"/>
    <w:lvl w:ilvl="0" w:tplc="3468EB7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4"/>
  </w:num>
  <w:num w:numId="10">
    <w:abstractNumId w:val="0"/>
  </w:num>
  <w:num w:numId="11">
    <w:abstractNumId w:val="2"/>
  </w:num>
  <w:num w:numId="12">
    <w:abstractNumId w:val="7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E"/>
    <w:rsid w:val="00066395"/>
    <w:rsid w:val="0009271B"/>
    <w:rsid w:val="0013045C"/>
    <w:rsid w:val="002646E7"/>
    <w:rsid w:val="002B0D7C"/>
    <w:rsid w:val="004F5127"/>
    <w:rsid w:val="00567ACD"/>
    <w:rsid w:val="005D41FE"/>
    <w:rsid w:val="006E01FB"/>
    <w:rsid w:val="007C228E"/>
    <w:rsid w:val="00903931"/>
    <w:rsid w:val="00947C59"/>
    <w:rsid w:val="0098222E"/>
    <w:rsid w:val="00A20C91"/>
    <w:rsid w:val="00AC5B71"/>
    <w:rsid w:val="00AD31A5"/>
    <w:rsid w:val="00BB67EA"/>
    <w:rsid w:val="00BD4E8E"/>
    <w:rsid w:val="00C4607A"/>
    <w:rsid w:val="00C530B8"/>
    <w:rsid w:val="00C92129"/>
    <w:rsid w:val="00C97BAB"/>
    <w:rsid w:val="00E1315B"/>
    <w:rsid w:val="00E46437"/>
    <w:rsid w:val="00ED2008"/>
    <w:rsid w:val="00FC765E"/>
    <w:rsid w:val="00FD36DC"/>
    <w:rsid w:val="00F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A018B41"/>
  <w15:chartTrackingRefBased/>
  <w15:docId w15:val="{9E43A6A8-2A5D-484B-B4FB-65E9BD5D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D4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D41FE"/>
  </w:style>
  <w:style w:type="paragraph" w:styleId="Pieddepage">
    <w:name w:val="footer"/>
    <w:basedOn w:val="Normal"/>
    <w:link w:val="PieddepageCar"/>
    <w:uiPriority w:val="99"/>
    <w:unhideWhenUsed/>
    <w:rsid w:val="005D4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41FE"/>
  </w:style>
  <w:style w:type="paragraph" w:styleId="NormalWeb">
    <w:name w:val="Normal (Web)"/>
    <w:basedOn w:val="Normal"/>
    <w:uiPriority w:val="99"/>
    <w:semiHidden/>
    <w:unhideWhenUsed/>
    <w:rsid w:val="005D41FE"/>
    <w:rPr>
      <w:rFonts w:ascii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98222E"/>
    <w:rPr>
      <w:color w:val="808080"/>
    </w:rPr>
  </w:style>
  <w:style w:type="paragraph" w:styleId="Sansinterligne">
    <w:name w:val="No Spacing"/>
    <w:uiPriority w:val="1"/>
    <w:qFormat/>
    <w:rsid w:val="0098222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8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4EBB-F2B3-4EC4-A3D5-7F40A2778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Vinet</dc:creator>
  <cp:keywords/>
  <dc:description/>
  <cp:lastModifiedBy>Christine DAUVERGNE</cp:lastModifiedBy>
  <cp:revision>2</cp:revision>
  <cp:lastPrinted>2020-05-17T17:28:00Z</cp:lastPrinted>
  <dcterms:created xsi:type="dcterms:W3CDTF">2020-05-18T18:33:00Z</dcterms:created>
  <dcterms:modified xsi:type="dcterms:W3CDTF">2020-05-18T18:33:00Z</dcterms:modified>
</cp:coreProperties>
</file>