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A6C" w:rsidRDefault="00D51A6C" w:rsidP="00D51A6C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D51A6C">
        <w:rPr>
          <w:sz w:val="40"/>
          <w:szCs w:val="40"/>
        </w:rPr>
        <w:t xml:space="preserve">   </w:t>
      </w:r>
      <w:r w:rsidR="00403B42">
        <w:rPr>
          <w:rFonts w:ascii="Comic Sans MS" w:hAnsi="Comic Sans MS"/>
          <w:b/>
          <w:sz w:val="28"/>
          <w:szCs w:val="28"/>
        </w:rPr>
        <w:t>INTERROGATION ECRITE TSP-TSP Alt</w:t>
      </w:r>
      <w:r>
        <w:rPr>
          <w:rFonts w:ascii="Comic Sans MS" w:hAnsi="Comic Sans MS"/>
          <w:b/>
          <w:sz w:val="28"/>
          <w:szCs w:val="28"/>
        </w:rPr>
        <w:t xml:space="preserve"> </w:t>
      </w:r>
    </w:p>
    <w:tbl>
      <w:tblPr>
        <w:tblW w:w="0" w:type="auto"/>
        <w:tblInd w:w="7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2"/>
      </w:tblGrid>
      <w:tr w:rsidR="00CB69B4" w:rsidRPr="00CB69B4" w:rsidTr="00CB69B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155" w:type="dxa"/>
          </w:tcPr>
          <w:p w:rsidR="00CB69B4" w:rsidRPr="00CB69B4" w:rsidRDefault="00D51A6C" w:rsidP="00DA4B8F">
            <w:pPr>
              <w:tabs>
                <w:tab w:val="right" w:pos="9540"/>
              </w:tabs>
              <w:rPr>
                <w:sz w:val="40"/>
                <w:szCs w:val="40"/>
              </w:rPr>
            </w:pPr>
            <w:r>
              <w:rPr>
                <w:rFonts w:ascii="Comic Sans MS" w:hAnsi="Comic Sans MS"/>
                <w:b/>
              </w:rPr>
              <w:tab/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Durée : 1 h </w:t>
            </w:r>
            <w:r w:rsidR="003F0BAA">
              <w:rPr>
                <w:rFonts w:ascii="Comic Sans MS" w:hAnsi="Comic Sans MS"/>
                <w:b/>
                <w:sz w:val="20"/>
                <w:szCs w:val="20"/>
              </w:rPr>
              <w:t>00</w:t>
            </w:r>
            <w:bookmarkStart w:id="0" w:name="_GoBack"/>
            <w:bookmarkEnd w:id="0"/>
          </w:p>
        </w:tc>
      </w:tr>
    </w:tbl>
    <w:p w:rsidR="00D51A6C" w:rsidRDefault="00CB69B4" w:rsidP="00CB69B4">
      <w:pPr>
        <w:tabs>
          <w:tab w:val="left" w:pos="510"/>
          <w:tab w:val="center" w:pos="4819"/>
          <w:tab w:val="right" w:pos="9540"/>
        </w:tabs>
        <w:rPr>
          <w:i/>
        </w:rPr>
      </w:pPr>
      <w:r>
        <w:rPr>
          <w:i/>
        </w:rPr>
        <w:tab/>
        <w:t xml:space="preserve">  </w:t>
      </w:r>
      <w:r w:rsidR="00D51A6C">
        <w:rPr>
          <w:i/>
        </w:rPr>
        <w:t>Présentation et orthographe seront pris en compte dans le barème de notation.</w:t>
      </w:r>
    </w:p>
    <w:p w:rsidR="00D51A6C" w:rsidRDefault="00CB69B4" w:rsidP="00CB69B4">
      <w:pPr>
        <w:tabs>
          <w:tab w:val="left" w:pos="1185"/>
          <w:tab w:val="center" w:pos="4819"/>
          <w:tab w:val="right" w:pos="9540"/>
        </w:tabs>
        <w:rPr>
          <w:i/>
        </w:rPr>
      </w:pPr>
      <w:r>
        <w:rPr>
          <w:i/>
        </w:rPr>
        <w:tab/>
      </w:r>
      <w:r w:rsidR="00D51A6C">
        <w:rPr>
          <w:i/>
        </w:rPr>
        <w:t>Les calculatrices graphiques</w:t>
      </w:r>
      <w:r w:rsidR="00403B42">
        <w:rPr>
          <w:i/>
        </w:rPr>
        <w:t xml:space="preserve"> ne</w:t>
      </w:r>
      <w:r w:rsidR="00D51A6C">
        <w:rPr>
          <w:i/>
        </w:rPr>
        <w:t xml:space="preserve"> sont</w:t>
      </w:r>
      <w:r w:rsidR="00403B42">
        <w:rPr>
          <w:i/>
        </w:rPr>
        <w:t xml:space="preserve"> pas</w:t>
      </w:r>
      <w:r w:rsidR="00D51A6C">
        <w:rPr>
          <w:i/>
        </w:rPr>
        <w:t xml:space="preserve"> autorisées pour ce sujet.</w:t>
      </w: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403B42" w:rsidP="00403B42">
      <w:pPr>
        <w:pStyle w:val="Paragraphedeliste"/>
        <w:numPr>
          <w:ilvl w:val="0"/>
          <w:numId w:val="8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Questions de cours :</w:t>
      </w:r>
    </w:p>
    <w:p w:rsidR="00403B42" w:rsidRDefault="00403B42" w:rsidP="00403B42">
      <w:pPr>
        <w:tabs>
          <w:tab w:val="right" w:pos="9540"/>
        </w:tabs>
        <w:rPr>
          <w:rFonts w:ascii="Comic Sans MS" w:hAnsi="Comic Sans MS"/>
        </w:rPr>
      </w:pPr>
    </w:p>
    <w:p w:rsidR="00403B42" w:rsidRDefault="00403B42" w:rsidP="004335B2">
      <w:pPr>
        <w:pStyle w:val="Paragraphedeliste"/>
        <w:numPr>
          <w:ilvl w:val="0"/>
          <w:numId w:val="10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Citer les </w:t>
      </w:r>
      <w:r w:rsidRPr="004335B2">
        <w:rPr>
          <w:rFonts w:ascii="Comic Sans MS" w:hAnsi="Comic Sans MS"/>
          <w:b/>
          <w:bCs/>
        </w:rPr>
        <w:t>3 lois de la réflexion</w:t>
      </w:r>
      <w:r>
        <w:rPr>
          <w:rFonts w:ascii="Comic Sans MS" w:hAnsi="Comic Sans MS"/>
        </w:rPr>
        <w:t xml:space="preserve"> selon Descartes et faire un schéma explicatif.</w:t>
      </w: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P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4335B2" w:rsidRDefault="004335B2" w:rsidP="004335B2">
      <w:pPr>
        <w:pStyle w:val="Paragraphedeliste"/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P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4335B2" w:rsidRPr="004335B2" w:rsidRDefault="004335B2" w:rsidP="004335B2">
      <w:pPr>
        <w:pStyle w:val="Paragraphedeliste"/>
        <w:rPr>
          <w:rFonts w:ascii="Comic Sans MS" w:hAnsi="Comic Sans MS"/>
        </w:rPr>
      </w:pPr>
    </w:p>
    <w:p w:rsidR="004335B2" w:rsidRDefault="004335B2" w:rsidP="004335B2">
      <w:pPr>
        <w:pStyle w:val="Paragraphedeliste"/>
        <w:numPr>
          <w:ilvl w:val="0"/>
          <w:numId w:val="10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Un dioptre sépare un milieu d’indice n=1 et un milieu d’indice n’=1,333. Déterminer les facteurs de réflexion et de transmission de ce dioptre.</w:t>
      </w:r>
    </w:p>
    <w:p w:rsidR="004335B2" w:rsidRPr="004335B2" w:rsidRDefault="004335B2" w:rsidP="004335B2">
      <w:pPr>
        <w:pStyle w:val="Paragraphedeliste"/>
        <w:rPr>
          <w:rFonts w:ascii="Comic Sans MS" w:hAnsi="Comic Sans MS"/>
        </w:rPr>
      </w:pPr>
    </w:p>
    <w:p w:rsidR="004335B2" w:rsidRDefault="004335B2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4335B2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4335B2" w:rsidRDefault="000916FD" w:rsidP="004335B2">
      <w:pPr>
        <w:pStyle w:val="Paragraphedeliste"/>
        <w:numPr>
          <w:ilvl w:val="0"/>
          <w:numId w:val="8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Exercice 1 :</w:t>
      </w:r>
    </w:p>
    <w:p w:rsidR="000916FD" w:rsidRDefault="000916FD" w:rsidP="000916FD">
      <w:pPr>
        <w:pStyle w:val="Paragraphedeliste"/>
        <w:tabs>
          <w:tab w:val="right" w:pos="9540"/>
        </w:tabs>
        <w:ind w:left="1080"/>
        <w:rPr>
          <w:rFonts w:ascii="Comic Sans MS" w:hAnsi="Comic Sans MS"/>
        </w:rPr>
      </w:pPr>
    </w:p>
    <w:p w:rsidR="000916FD" w:rsidRDefault="000916FD" w:rsidP="000916FD">
      <w:pPr>
        <w:pStyle w:val="Paragraphedeliste"/>
        <w:tabs>
          <w:tab w:val="right" w:pos="9540"/>
        </w:tabs>
        <w:ind w:left="1080"/>
        <w:rPr>
          <w:rFonts w:ascii="Comic Sans MS" w:hAnsi="Comic Sans MS"/>
        </w:rPr>
      </w:pPr>
      <w:r>
        <w:rPr>
          <w:rFonts w:ascii="Comic Sans MS" w:hAnsi="Comic Sans MS"/>
        </w:rPr>
        <w:t>Un dioptre plan sépare un milieu d’indice N=1,54 de l’air dont on notera l’indice N’. Il reçoit de la lumière incidente sous un angle i, l’angle d’émergence est noté i’. La lumière incidente se propage dans le milieu d’indice N=1,54.</w:t>
      </w:r>
    </w:p>
    <w:p w:rsidR="000916FD" w:rsidRDefault="000916FD" w:rsidP="000916FD">
      <w:pPr>
        <w:pStyle w:val="Paragraphedeliste"/>
        <w:numPr>
          <w:ilvl w:val="0"/>
          <w:numId w:val="11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L’angle d’incidence est i=32°</w:t>
      </w:r>
    </w:p>
    <w:p w:rsidR="000916FD" w:rsidRDefault="000916FD" w:rsidP="000916FD">
      <w:pPr>
        <w:pStyle w:val="Paragraphedeliste"/>
        <w:numPr>
          <w:ilvl w:val="0"/>
          <w:numId w:val="12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Tracer sur un schéma de principe, le rayon incident et le rayon réfracté.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310307" w:rsidRDefault="000916FD" w:rsidP="000916FD">
      <w:pPr>
        <w:pStyle w:val="Paragraphedeliste"/>
        <w:numPr>
          <w:ilvl w:val="0"/>
          <w:numId w:val="12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Calculer la valeur de l’angle d’émergence i’.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1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L’angle d’incidence est maintenant limite</w:t>
      </w: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Quelle est la valeur de l’angle d’émergence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Représenter sur un schéma de principe, le rayon incident qui correspond à l’incidence limite et le rayon émergent.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Calculer la valeur de l’angle limite pour cette valeur de l’angle d’incidence.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Pour quelles valeurs de l’angle d’incidence la lumière émergera-t-elle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Exercice 2 :</w:t>
      </w: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Un dioptre sphérique a pour rayon de courbure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SC</m:t>
            </m:r>
          </m:e>
        </m:acc>
        <m:r>
          <w:rPr>
            <w:rFonts w:ascii="Cambria Math" w:hAnsi="Cambria Math"/>
          </w:rPr>
          <m:t xml:space="preserve">= -50mm. </m:t>
        </m:r>
      </m:oMath>
      <w:r>
        <w:rPr>
          <w:rFonts w:ascii="Comic Sans MS" w:hAnsi="Comic Sans MS"/>
        </w:rPr>
        <w:t>L’indice du milieu objet est n =1,62 et celui du milieu image est n’= 1,25.</w:t>
      </w:r>
    </w:p>
    <w:p w:rsidR="000916FD" w:rsidRDefault="000916FD" w:rsidP="000916FD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Le dioptre est-il convexe ou concave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Calculer sa vergence D. Le dioptre est-il convergent ou divergent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Calculer ses distances focales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SF</m:t>
            </m:r>
          </m:e>
        </m:acc>
      </m:oMath>
      <w:r>
        <w:rPr>
          <w:rFonts w:ascii="Comic Sans MS" w:hAnsi="Comic Sans MS"/>
        </w:rPr>
        <w:t xml:space="preserve"> 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SF'</m:t>
            </m:r>
          </m:e>
        </m:acc>
      </m:oMath>
      <w:r>
        <w:rPr>
          <w:rFonts w:ascii="Comic Sans MS" w:hAnsi="Comic Sans MS"/>
        </w:rPr>
        <w:t>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Un point objet A est confondu avec le foyer F, quelle est la position de son image A’ ?</w:t>
      </w: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Un point objet A est situé à l’infini sur l’axe optique, quelle est la position de son image A’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On considère un objet réel droit AB placé en A, à 100mm de S.  La taille de l’image obtenue mesure </w:t>
      </w:r>
      <w:r w:rsidR="002B1EFE">
        <w:rPr>
          <w:rFonts w:ascii="Comic Sans MS" w:hAnsi="Comic Sans MS"/>
        </w:rPr>
        <w:t>2</w:t>
      </w:r>
      <w:r>
        <w:rPr>
          <w:rFonts w:ascii="Comic Sans MS" w:hAnsi="Comic Sans MS"/>
        </w:rPr>
        <w:t>0mm.</w:t>
      </w:r>
    </w:p>
    <w:p w:rsidR="00AD5ACC" w:rsidRDefault="00AD5ACC" w:rsidP="00AD5ACC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Déterminer graphiquement la position de A’ et la taille de l’objet AB. (</w:t>
      </w:r>
      <w:r w:rsidR="00866158">
        <w:rPr>
          <w:rFonts w:ascii="Comic Sans MS" w:hAnsi="Comic Sans MS"/>
        </w:rPr>
        <w:t>é</w:t>
      </w:r>
      <w:r>
        <w:rPr>
          <w:rFonts w:ascii="Comic Sans MS" w:hAnsi="Comic Sans MS"/>
        </w:rPr>
        <w:t>chell</w:t>
      </w:r>
      <w:r w:rsidR="002B1EFE">
        <w:rPr>
          <w:rFonts w:ascii="Comic Sans MS" w:hAnsi="Comic Sans MS"/>
        </w:rPr>
        <w:t>e axiale ¼ et transversale 1)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A l’aide des formules de Newton, déterminer la position de A’ et la taille de l’objet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AB.</m:t>
            </m:r>
          </m:e>
        </m:acc>
      </m:oMath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P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310307" w:rsidRPr="00866158" w:rsidRDefault="00AD5ACC" w:rsidP="00866158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Caractériser la nature de l’imag</w:t>
      </w:r>
      <w:r w:rsidR="00866158">
        <w:rPr>
          <w:rFonts w:ascii="Comic Sans MS" w:hAnsi="Comic Sans MS"/>
        </w:rPr>
        <w:t>e</w:t>
      </w:r>
    </w:p>
    <w:p w:rsidR="00831C50" w:rsidRPr="004B0DA6" w:rsidRDefault="00831C50" w:rsidP="00F4697D">
      <w:pPr>
        <w:tabs>
          <w:tab w:val="right" w:pos="9540"/>
        </w:tabs>
      </w:pPr>
    </w:p>
    <w:sectPr w:rsidR="00831C50" w:rsidRPr="004B0DA6" w:rsidSect="00C65E5E">
      <w:headerReference w:type="default" r:id="rId8"/>
      <w:footerReference w:type="default" r:id="rId9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01F" w:rsidRDefault="0078001F">
      <w:r>
        <w:separator/>
      </w:r>
    </w:p>
  </w:endnote>
  <w:endnote w:type="continuationSeparator" w:id="0">
    <w:p w:rsidR="0078001F" w:rsidRDefault="0078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FA6" w:rsidRDefault="00902FA6" w:rsidP="00602FE5">
    <w:pPr>
      <w:pStyle w:val="Pieddepage"/>
      <w:tabs>
        <w:tab w:val="clear" w:pos="9072"/>
        <w:tab w:val="right" w:pos="9540"/>
      </w:tabs>
    </w:pP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1569A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01F" w:rsidRDefault="0078001F">
      <w:r>
        <w:separator/>
      </w:r>
    </w:p>
  </w:footnote>
  <w:footnote w:type="continuationSeparator" w:id="0">
    <w:p w:rsidR="0078001F" w:rsidRDefault="0078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A6C" w:rsidRDefault="00403B42" w:rsidP="00D51A6C">
    <w:pPr>
      <w:tabs>
        <w:tab w:val="right" w:pos="9540"/>
      </w:tabs>
      <w:rPr>
        <w:rFonts w:ascii="Comic Sans MS" w:hAnsi="Comic Sans MS"/>
        <w:b/>
      </w:rPr>
    </w:pPr>
    <w:r w:rsidRPr="00F4697D">
      <w:rPr>
        <w:noProof/>
      </w:rPr>
      <w:drawing>
        <wp:inline distT="0" distB="0" distL="0" distR="0">
          <wp:extent cx="790575" cy="79057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2FA6"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635865" o:spid="_x0000_s2054" type="#_x0000_t136" style="position:absolute;margin-left:0;margin-top:0;width:522.65pt;height:156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  <w:r w:rsidR="00902FA6">
      <w:tab/>
    </w:r>
    <w:r w:rsidR="00D51A6C">
      <w:rPr>
        <w:rFonts w:ascii="Comic Sans MS" w:hAnsi="Comic Sans MS"/>
        <w:b/>
      </w:rPr>
      <w:t xml:space="preserve"> </w:t>
    </w:r>
  </w:p>
  <w:p w:rsidR="00902FA6" w:rsidRDefault="00D51A6C" w:rsidP="00D51A6C">
    <w:pPr>
      <w:tabs>
        <w:tab w:val="right" w:pos="9540"/>
      </w:tabs>
      <w:rPr>
        <w:b/>
      </w:rPr>
    </w:pPr>
    <w:r>
      <w:rPr>
        <w:b/>
      </w:rPr>
      <w:tab/>
    </w:r>
    <w:r>
      <w:rPr>
        <w:rFonts w:ascii="Comic Sans MS" w:hAnsi="Comic Sans MS"/>
        <w:b/>
      </w:rPr>
      <w:t>Date :</w:t>
    </w:r>
    <w:r w:rsidR="00403B42">
      <w:rPr>
        <w:rFonts w:ascii="Comic Sans MS" w:hAnsi="Comic Sans MS"/>
        <w:b/>
      </w:rPr>
      <w:t xml:space="preserve"> 02/03/2020</w:t>
    </w:r>
    <w:r>
      <w:rPr>
        <w:rFonts w:ascii="Comic Sans MS" w:hAnsi="Comic Sans MS"/>
        <w:b/>
      </w:rPr>
      <w:t xml:space="preserve"> </w:t>
    </w:r>
  </w:p>
  <w:p w:rsidR="00902FA6" w:rsidRPr="00403B42" w:rsidRDefault="00F4697D" w:rsidP="00C65E5E">
    <w:pPr>
      <w:tabs>
        <w:tab w:val="right" w:pos="9540"/>
      </w:tabs>
      <w:rPr>
        <w:b/>
      </w:rPr>
    </w:pPr>
    <w:r>
      <w:rPr>
        <w:b/>
      </w:rPr>
      <w:t xml:space="preserve">                                                                                                                  </w:t>
    </w:r>
    <w:r w:rsidR="00E1569A">
      <w:rPr>
        <w:b/>
      </w:rPr>
      <w:t xml:space="preserve">                       </w:t>
    </w:r>
    <w:r>
      <w:rPr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AC2"/>
    <w:multiLevelType w:val="hybridMultilevel"/>
    <w:tmpl w:val="C67E6B8A"/>
    <w:lvl w:ilvl="0" w:tplc="464C2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69B"/>
    <w:multiLevelType w:val="hybridMultilevel"/>
    <w:tmpl w:val="A410A0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655F"/>
    <w:multiLevelType w:val="hybridMultilevel"/>
    <w:tmpl w:val="E450834C"/>
    <w:lvl w:ilvl="0" w:tplc="1ADA9F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F412C"/>
    <w:multiLevelType w:val="hybridMultilevel"/>
    <w:tmpl w:val="B87E706E"/>
    <w:lvl w:ilvl="0" w:tplc="470ADFA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0632322"/>
    <w:multiLevelType w:val="hybridMultilevel"/>
    <w:tmpl w:val="BC6E3E52"/>
    <w:lvl w:ilvl="0" w:tplc="16201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1A84"/>
    <w:multiLevelType w:val="hybridMultilevel"/>
    <w:tmpl w:val="D8DAE09E"/>
    <w:lvl w:ilvl="0" w:tplc="436AC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56CA9"/>
    <w:multiLevelType w:val="hybridMultilevel"/>
    <w:tmpl w:val="60AE8D3C"/>
    <w:lvl w:ilvl="0" w:tplc="670E1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434CD2"/>
    <w:multiLevelType w:val="hybridMultilevel"/>
    <w:tmpl w:val="DE20EA54"/>
    <w:lvl w:ilvl="0" w:tplc="C4B845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98900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611EB3"/>
    <w:multiLevelType w:val="hybridMultilevel"/>
    <w:tmpl w:val="A9E2E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15DDD"/>
    <w:multiLevelType w:val="hybridMultilevel"/>
    <w:tmpl w:val="4FDAE2E6"/>
    <w:lvl w:ilvl="0" w:tplc="A4A624F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46135A"/>
    <w:multiLevelType w:val="hybridMultilevel"/>
    <w:tmpl w:val="6E0AD72E"/>
    <w:lvl w:ilvl="0" w:tplc="A63E3F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3E7DC4"/>
    <w:multiLevelType w:val="hybridMultilevel"/>
    <w:tmpl w:val="6866AEA0"/>
    <w:lvl w:ilvl="0" w:tplc="63A4ED5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5F0D54"/>
    <w:multiLevelType w:val="hybridMultilevel"/>
    <w:tmpl w:val="0794302E"/>
    <w:lvl w:ilvl="0" w:tplc="8BE42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C663C"/>
    <w:multiLevelType w:val="hybridMultilevel"/>
    <w:tmpl w:val="5B787ECA"/>
    <w:lvl w:ilvl="0" w:tplc="D83ACA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13F3BDD"/>
    <w:multiLevelType w:val="hybridMultilevel"/>
    <w:tmpl w:val="9E860A78"/>
    <w:lvl w:ilvl="0" w:tplc="5EBA7D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12"/>
  </w:num>
  <w:num w:numId="10">
    <w:abstractNumId w:val="1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B"/>
    <w:rsid w:val="000077DB"/>
    <w:rsid w:val="000445E1"/>
    <w:rsid w:val="00073918"/>
    <w:rsid w:val="000916FD"/>
    <w:rsid w:val="000B0D18"/>
    <w:rsid w:val="000E5630"/>
    <w:rsid w:val="000F14A4"/>
    <w:rsid w:val="00111C96"/>
    <w:rsid w:val="00155B58"/>
    <w:rsid w:val="001D2910"/>
    <w:rsid w:val="001D397B"/>
    <w:rsid w:val="001E014E"/>
    <w:rsid w:val="001F2557"/>
    <w:rsid w:val="001F2E82"/>
    <w:rsid w:val="002308AD"/>
    <w:rsid w:val="002950B7"/>
    <w:rsid w:val="0029666F"/>
    <w:rsid w:val="002B1EFE"/>
    <w:rsid w:val="00310307"/>
    <w:rsid w:val="003F0BAA"/>
    <w:rsid w:val="003F4A0C"/>
    <w:rsid w:val="00403B42"/>
    <w:rsid w:val="004335B2"/>
    <w:rsid w:val="004B0DA6"/>
    <w:rsid w:val="005208E5"/>
    <w:rsid w:val="00522A1C"/>
    <w:rsid w:val="005245A4"/>
    <w:rsid w:val="00530A60"/>
    <w:rsid w:val="00543DCD"/>
    <w:rsid w:val="005459B8"/>
    <w:rsid w:val="005547F9"/>
    <w:rsid w:val="005808E7"/>
    <w:rsid w:val="005866DC"/>
    <w:rsid w:val="005B1565"/>
    <w:rsid w:val="00602FE5"/>
    <w:rsid w:val="006734F3"/>
    <w:rsid w:val="00677598"/>
    <w:rsid w:val="00685026"/>
    <w:rsid w:val="006C33FE"/>
    <w:rsid w:val="007625D2"/>
    <w:rsid w:val="0078001F"/>
    <w:rsid w:val="00831C50"/>
    <w:rsid w:val="0084796E"/>
    <w:rsid w:val="00866158"/>
    <w:rsid w:val="008E06CA"/>
    <w:rsid w:val="008E6537"/>
    <w:rsid w:val="00902FA6"/>
    <w:rsid w:val="00903AB4"/>
    <w:rsid w:val="009129D8"/>
    <w:rsid w:val="00964277"/>
    <w:rsid w:val="0099725C"/>
    <w:rsid w:val="00AD5ACC"/>
    <w:rsid w:val="00B074B8"/>
    <w:rsid w:val="00B52BB3"/>
    <w:rsid w:val="00C05793"/>
    <w:rsid w:val="00C21387"/>
    <w:rsid w:val="00C265B7"/>
    <w:rsid w:val="00C5637D"/>
    <w:rsid w:val="00C578C9"/>
    <w:rsid w:val="00C65E5E"/>
    <w:rsid w:val="00CB69B4"/>
    <w:rsid w:val="00D51A6C"/>
    <w:rsid w:val="00D7293F"/>
    <w:rsid w:val="00D80179"/>
    <w:rsid w:val="00D943E3"/>
    <w:rsid w:val="00D97198"/>
    <w:rsid w:val="00DA4B8F"/>
    <w:rsid w:val="00E1569A"/>
    <w:rsid w:val="00EA213B"/>
    <w:rsid w:val="00EC0E0E"/>
    <w:rsid w:val="00EF7125"/>
    <w:rsid w:val="00F13169"/>
    <w:rsid w:val="00F42322"/>
    <w:rsid w:val="00F4697D"/>
    <w:rsid w:val="00F519E3"/>
    <w:rsid w:val="00F5546F"/>
    <w:rsid w:val="00F91771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450A86"/>
  <w15:chartTrackingRefBased/>
  <w15:docId w15:val="{D8103215-0B90-4898-952C-83423A87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3AB4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1D291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D2910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847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6C33FE"/>
    <w:rPr>
      <w:color w:val="0000FF"/>
      <w:u w:val="single"/>
    </w:rPr>
  </w:style>
  <w:style w:type="character" w:styleId="Numrodepage">
    <w:name w:val="page number"/>
    <w:basedOn w:val="Policepardfaut"/>
    <w:rsid w:val="00602FE5"/>
  </w:style>
  <w:style w:type="paragraph" w:styleId="Textedebulles">
    <w:name w:val="Balloon Text"/>
    <w:basedOn w:val="Normal"/>
    <w:link w:val="TextedebullesCar"/>
    <w:rsid w:val="009129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129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3B4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91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happe\Local%20Settings\Temporary%20Internet%20Files\OLK3D\modele%20pr&#233;sentation%20DST%20(2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DF30A-80AD-4867-A16F-32E7593A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présentation DST (2)</Template>
  <TotalTime>52</TotalTime>
  <Pages>4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DST (N° si vous le désirez) Matière</vt:lpstr>
    </vt:vector>
  </TitlesOfParts>
  <Company> 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 (N° si vous le désirez) Matière</dc:title>
  <dc:subject/>
  <dc:creator>mhappe</dc:creator>
  <cp:keywords/>
  <dc:description/>
  <cp:lastModifiedBy>christine dauvergne</cp:lastModifiedBy>
  <cp:revision>3</cp:revision>
  <cp:lastPrinted>2015-05-29T16:12:00Z</cp:lastPrinted>
  <dcterms:created xsi:type="dcterms:W3CDTF">2020-02-26T14:02:00Z</dcterms:created>
  <dcterms:modified xsi:type="dcterms:W3CDTF">2020-02-26T14:54:00Z</dcterms:modified>
</cp:coreProperties>
</file>