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A2E9C4" w14:textId="1FAD4BED" w:rsidR="00EE3E61" w:rsidRDefault="00A66795" w:rsidP="00A66795">
      <w:pPr>
        <w:pBdr>
          <w:top w:val="single" w:sz="4" w:space="1" w:color="auto"/>
          <w:left w:val="single" w:sz="4" w:space="4" w:color="auto"/>
          <w:bottom w:val="single" w:sz="4" w:space="1" w:color="auto"/>
          <w:right w:val="single" w:sz="4" w:space="4" w:color="auto"/>
        </w:pBdr>
        <w:jc w:val="center"/>
        <w:rPr>
          <w:rFonts w:ascii="Comic Sans MS" w:hAnsi="Comic Sans MS"/>
          <w:b/>
          <w:bCs/>
          <w:sz w:val="36"/>
          <w:szCs w:val="36"/>
        </w:rPr>
      </w:pPr>
      <w:bookmarkStart w:id="0" w:name="_GoBack"/>
      <w:bookmarkEnd w:id="0"/>
      <w:r w:rsidRPr="00A66795">
        <w:rPr>
          <w:rFonts w:ascii="Comic Sans MS" w:hAnsi="Comic Sans MS"/>
          <w:b/>
          <w:bCs/>
          <w:sz w:val="36"/>
          <w:szCs w:val="36"/>
        </w:rPr>
        <w:t>Chapitre 9 : La polarisation</w:t>
      </w:r>
    </w:p>
    <w:p w14:paraId="56468F39" w14:textId="22763DCF" w:rsidR="00A66795" w:rsidRDefault="00A66795" w:rsidP="00A66795">
      <w:pPr>
        <w:rPr>
          <w:rFonts w:ascii="Comic Sans MS" w:hAnsi="Comic Sans MS"/>
          <w:b/>
          <w:bCs/>
        </w:rPr>
      </w:pPr>
      <w:r>
        <w:rPr>
          <w:rFonts w:ascii="Comic Sans MS" w:hAnsi="Comic Sans MS"/>
          <w:b/>
          <w:bCs/>
        </w:rPr>
        <w:t>Dans ce qui suit nous considérerons seulement l’aspect ondulatoire de la lumière.</w:t>
      </w:r>
    </w:p>
    <w:p w14:paraId="2D2DE6B2" w14:textId="54F812DB" w:rsidR="00A66795" w:rsidRPr="00A66795" w:rsidRDefault="00A66795" w:rsidP="00A66795">
      <w:pPr>
        <w:rPr>
          <w:rFonts w:ascii="Comic Sans MS" w:hAnsi="Comic Sans MS"/>
          <w:b/>
          <w:bCs/>
        </w:rPr>
      </w:pPr>
    </w:p>
    <w:p w14:paraId="4BF82D61" w14:textId="16D300D1" w:rsidR="00A66795" w:rsidRDefault="00A66795" w:rsidP="00A66795">
      <w:pPr>
        <w:pStyle w:val="Paragraphedeliste"/>
        <w:numPr>
          <w:ilvl w:val="0"/>
          <w:numId w:val="1"/>
        </w:numPr>
        <w:rPr>
          <w:rFonts w:ascii="Comic Sans MS" w:hAnsi="Comic Sans MS"/>
          <w:b/>
          <w:bCs/>
          <w:u w:val="single"/>
        </w:rPr>
      </w:pPr>
      <w:r w:rsidRPr="00A66795">
        <w:rPr>
          <w:rFonts w:ascii="Comic Sans MS" w:hAnsi="Comic Sans MS"/>
          <w:b/>
          <w:bCs/>
          <w:u w:val="single"/>
        </w:rPr>
        <w:t>Introduction</w:t>
      </w:r>
    </w:p>
    <w:p w14:paraId="760BA159" w14:textId="034CB6EC" w:rsidR="00A66795" w:rsidRPr="00560A2F" w:rsidRDefault="00A66795" w:rsidP="00A66795">
      <w:pPr>
        <w:pStyle w:val="Paragraphedeliste"/>
        <w:numPr>
          <w:ilvl w:val="0"/>
          <w:numId w:val="2"/>
        </w:numPr>
        <w:rPr>
          <w:rFonts w:ascii="Comic Sans MS" w:hAnsi="Comic Sans MS"/>
          <w:u w:val="single"/>
        </w:rPr>
      </w:pPr>
      <w:r w:rsidRPr="00560A2F">
        <w:rPr>
          <w:rFonts w:ascii="Comic Sans MS" w:hAnsi="Comic Sans MS"/>
          <w:u w:val="single"/>
        </w:rPr>
        <w:t>Historique :</w:t>
      </w:r>
    </w:p>
    <w:p w14:paraId="34FCEF88" w14:textId="2319E66F" w:rsidR="00A66795" w:rsidRDefault="00A66795" w:rsidP="00A66795">
      <w:pPr>
        <w:pStyle w:val="Sansinterligne"/>
        <w:rPr>
          <w:rFonts w:ascii="Comic Sans MS" w:hAnsi="Comic Sans MS"/>
        </w:rPr>
      </w:pPr>
      <w:r w:rsidRPr="00A66795">
        <w:rPr>
          <w:rFonts w:ascii="Comic Sans MS" w:hAnsi="Comic Sans MS"/>
        </w:rPr>
        <w:t>Au 19</w:t>
      </w:r>
      <w:r w:rsidRPr="00A66795">
        <w:rPr>
          <w:rFonts w:ascii="Comic Sans MS" w:hAnsi="Comic Sans MS"/>
          <w:vertAlign w:val="superscript"/>
        </w:rPr>
        <w:t>ème</w:t>
      </w:r>
      <w:r w:rsidRPr="00A66795">
        <w:rPr>
          <w:rFonts w:ascii="Comic Sans MS" w:hAnsi="Comic Sans MS"/>
        </w:rPr>
        <w:t xml:space="preserve"> siècle, Fresnel et Arago attribuent un caractère vectoriel à la ‘onde lumineuse, le vecteur vibrant (appelé vecteur de Fresnel) étant transversal.</w:t>
      </w:r>
    </w:p>
    <w:p w14:paraId="33A9E8D2" w14:textId="77777777" w:rsidR="00560A2F" w:rsidRDefault="00560A2F" w:rsidP="00A66795">
      <w:pPr>
        <w:pStyle w:val="Sansinterligne"/>
        <w:rPr>
          <w:rFonts w:ascii="Comic Sans MS" w:hAnsi="Comic Sans MS"/>
        </w:rPr>
      </w:pPr>
    </w:p>
    <w:p w14:paraId="31F8F16B" w14:textId="1855987B" w:rsidR="00A66795" w:rsidRDefault="00A66795" w:rsidP="00A66795">
      <w:pPr>
        <w:pStyle w:val="Sansinterligne"/>
        <w:rPr>
          <w:rFonts w:ascii="Comic Sans MS" w:hAnsi="Comic Sans MS"/>
        </w:rPr>
      </w:pPr>
      <w:r>
        <w:rPr>
          <w:rFonts w:ascii="Comic Sans MS" w:hAnsi="Comic Sans MS"/>
        </w:rPr>
        <w:t xml:space="preserve">Maxwell à la même époque, en résolvant les équations portant son nom, évoque l’existence de ce que nous appelons les ondes électromagnétiques constituées par la propagation du champ électriques </w:t>
      </w:r>
      <w:r w:rsidR="00560A2F">
        <w:rPr>
          <w:rFonts w:ascii="Comic Sans MS" w:hAnsi="Comic Sans MS"/>
        </w:rPr>
        <w:t xml:space="preserve">E et d’un champ magnétique B, tous </w:t>
      </w:r>
      <w:proofErr w:type="gramStart"/>
      <w:r w:rsidR="00560A2F">
        <w:rPr>
          <w:rFonts w:ascii="Comic Sans MS" w:hAnsi="Comic Sans MS"/>
        </w:rPr>
        <w:t>deux fonction</w:t>
      </w:r>
      <w:proofErr w:type="gramEnd"/>
      <w:r w:rsidR="00560A2F">
        <w:rPr>
          <w:rFonts w:ascii="Comic Sans MS" w:hAnsi="Comic Sans MS"/>
        </w:rPr>
        <w:t xml:space="preserve"> du temps et de l’espace.</w:t>
      </w:r>
    </w:p>
    <w:p w14:paraId="26C77882" w14:textId="77777777" w:rsidR="00560A2F" w:rsidRDefault="00560A2F" w:rsidP="00A66795">
      <w:pPr>
        <w:pStyle w:val="Sansinterligne"/>
        <w:rPr>
          <w:rFonts w:ascii="Comic Sans MS" w:hAnsi="Comic Sans MS"/>
        </w:rPr>
      </w:pPr>
    </w:p>
    <w:p w14:paraId="255A175C" w14:textId="4D66D430" w:rsidR="00560A2F" w:rsidRDefault="00560A2F" w:rsidP="00A66795">
      <w:pPr>
        <w:pStyle w:val="Sansinterligne"/>
        <w:rPr>
          <w:rFonts w:ascii="Comic Sans MS" w:hAnsi="Comic Sans MS"/>
        </w:rPr>
      </w:pPr>
      <w:r>
        <w:rPr>
          <w:rFonts w:ascii="Comic Sans MS" w:hAnsi="Comic Sans MS"/>
        </w:rPr>
        <w:t>Hertz vers la fin du 19</w:t>
      </w:r>
      <w:r w:rsidRPr="00560A2F">
        <w:rPr>
          <w:rFonts w:ascii="Comic Sans MS" w:hAnsi="Comic Sans MS"/>
          <w:vertAlign w:val="superscript"/>
        </w:rPr>
        <w:t>ème</w:t>
      </w:r>
      <w:r>
        <w:rPr>
          <w:rFonts w:ascii="Comic Sans MS" w:hAnsi="Comic Sans MS"/>
        </w:rPr>
        <w:t xml:space="preserve"> siècle met en évidence les ondes radioélectriques (ondes hertziennes). La comparaison dans les expériences entre ces ondes et les ondes lumineuses permettent de conclure que :</w:t>
      </w:r>
    </w:p>
    <w:p w14:paraId="7CE721C8" w14:textId="4A07E885" w:rsidR="00560A2F" w:rsidRDefault="00560A2F" w:rsidP="00A66795">
      <w:pPr>
        <w:pStyle w:val="Sansinterligne"/>
        <w:rPr>
          <w:rFonts w:ascii="Comic Sans MS" w:hAnsi="Comic Sans MS"/>
        </w:rPr>
      </w:pPr>
    </w:p>
    <w:p w14:paraId="2C7021B1" w14:textId="079F5689" w:rsidR="00560A2F" w:rsidRDefault="00560A2F" w:rsidP="00A66795">
      <w:pPr>
        <w:pStyle w:val="Sansinterligne"/>
        <w:rPr>
          <w:rFonts w:ascii="Comic Sans MS" w:hAnsi="Comic Sans MS"/>
        </w:rPr>
      </w:pPr>
      <w:r>
        <w:rPr>
          <w:rFonts w:ascii="Comic Sans MS" w:hAnsi="Comic Sans MS"/>
        </w:rPr>
        <w:t>Les ondes lumineuses appartiennent au domaine des ondes électromagnétiques, seul l’ordre de grandeur, de fréquence les différencie.</w:t>
      </w:r>
    </w:p>
    <w:p w14:paraId="06C773EE" w14:textId="289D943C" w:rsidR="00560A2F" w:rsidRDefault="00560A2F" w:rsidP="00A66795">
      <w:pPr>
        <w:pStyle w:val="Sansinterligne"/>
        <w:rPr>
          <w:rFonts w:ascii="Comic Sans MS" w:hAnsi="Comic Sans MS"/>
        </w:rPr>
      </w:pPr>
      <w:r>
        <w:rPr>
          <w:rFonts w:ascii="Comic Sans MS" w:hAnsi="Comic Sans MS"/>
        </w:rPr>
        <w:t>Enfin, en étudiant la lumière polarisée, on arrive à la conclusion qu’il faut identifier le vecteur de Fresnel au vecteur champ électrique, le vecteur champ magnétique n’étant pas mis en évidence expérimentalement.</w:t>
      </w:r>
    </w:p>
    <w:p w14:paraId="404C7F9D" w14:textId="51C87E41" w:rsidR="00560A2F" w:rsidRPr="00560A2F" w:rsidRDefault="00560A2F" w:rsidP="00A66795">
      <w:pPr>
        <w:pStyle w:val="Sansinterligne"/>
        <w:rPr>
          <w:rFonts w:ascii="Comic Sans MS" w:hAnsi="Comic Sans MS"/>
          <w:u w:val="single"/>
        </w:rPr>
      </w:pPr>
    </w:p>
    <w:p w14:paraId="13A063C0" w14:textId="29BC8DA8" w:rsidR="00560A2F" w:rsidRDefault="00560A2F" w:rsidP="00560A2F">
      <w:pPr>
        <w:pStyle w:val="Sansinterligne"/>
        <w:numPr>
          <w:ilvl w:val="0"/>
          <w:numId w:val="2"/>
        </w:numPr>
        <w:rPr>
          <w:rFonts w:ascii="Comic Sans MS" w:hAnsi="Comic Sans MS"/>
          <w:u w:val="single"/>
        </w:rPr>
      </w:pPr>
      <w:r w:rsidRPr="00560A2F">
        <w:rPr>
          <w:rFonts w:ascii="Comic Sans MS" w:hAnsi="Comic Sans MS"/>
          <w:u w:val="single"/>
        </w:rPr>
        <w:t>Aspect ondulatoire</w:t>
      </w:r>
    </w:p>
    <w:p w14:paraId="41932C8A" w14:textId="4620810D" w:rsidR="00560A2F" w:rsidRDefault="00560A2F" w:rsidP="00560A2F">
      <w:pPr>
        <w:pStyle w:val="Sansinterligne"/>
        <w:rPr>
          <w:rFonts w:ascii="Comic Sans MS" w:hAnsi="Comic Sans MS"/>
        </w:rPr>
      </w:pPr>
    </w:p>
    <w:p w14:paraId="68039E2C" w14:textId="61214044" w:rsidR="00560A2F" w:rsidRPr="00560A2F" w:rsidRDefault="00560A2F" w:rsidP="00560A2F">
      <w:pPr>
        <w:pStyle w:val="Sansinterligne"/>
        <w:rPr>
          <w:rFonts w:ascii="Comic Sans MS" w:hAnsi="Comic Sans MS"/>
        </w:rPr>
      </w:pPr>
    </w:p>
    <w:p w14:paraId="6B50AA44" w14:textId="52C6B847" w:rsidR="00560A2F" w:rsidRDefault="00560A2F" w:rsidP="00A66795">
      <w:pPr>
        <w:pStyle w:val="Sansinterligne"/>
        <w:rPr>
          <w:rFonts w:ascii="Comic Sans MS" w:hAnsi="Comic Sans MS"/>
        </w:rPr>
      </w:pPr>
      <w:r>
        <w:rPr>
          <w:noProof/>
        </w:rPr>
        <w:drawing>
          <wp:inline distT="0" distB="0" distL="0" distR="0" wp14:anchorId="2C986E6F" wp14:editId="660F8618">
            <wp:extent cx="5760085" cy="2447925"/>
            <wp:effectExtent l="0" t="0" r="0" b="9525"/>
            <wp:docPr id="1" name="Image 1" descr="Résultat de recherche d'images pour &quot;aspect ondulatoire de la lumièr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aspect ondulatoire de la lumière&qu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1126" cy="2448367"/>
                    </a:xfrm>
                    <a:prstGeom prst="rect">
                      <a:avLst/>
                    </a:prstGeom>
                    <a:noFill/>
                    <a:ln>
                      <a:noFill/>
                    </a:ln>
                  </pic:spPr>
                </pic:pic>
              </a:graphicData>
            </a:graphic>
          </wp:inline>
        </w:drawing>
      </w:r>
    </w:p>
    <w:p w14:paraId="715C5925" w14:textId="4C1FFB39" w:rsidR="00560A2F" w:rsidRDefault="00560A2F" w:rsidP="00A66795">
      <w:pPr>
        <w:pStyle w:val="Sansinterligne"/>
        <w:rPr>
          <w:rFonts w:ascii="Comic Sans MS" w:hAnsi="Comic Sans MS"/>
        </w:rPr>
      </w:pPr>
      <w:r>
        <w:rPr>
          <w:rFonts w:ascii="Comic Sans MS" w:hAnsi="Comic Sans MS"/>
        </w:rPr>
        <w:t xml:space="preserve"> </w:t>
      </w:r>
    </w:p>
    <w:p w14:paraId="3B004B89" w14:textId="77777777" w:rsidR="00D9536A" w:rsidRDefault="00560A2F" w:rsidP="00A66795">
      <w:pPr>
        <w:pStyle w:val="Sansinterligne"/>
        <w:rPr>
          <w:rFonts w:ascii="Comic Sans MS" w:hAnsi="Comic Sans MS"/>
        </w:rPr>
      </w:pPr>
      <w:r>
        <w:rPr>
          <w:rFonts w:ascii="Comic Sans MS" w:hAnsi="Comic Sans MS"/>
        </w:rPr>
        <w:t>La lumière est un rayonnement électromagnétique</w:t>
      </w:r>
      <w:r w:rsidR="00D9536A">
        <w:rPr>
          <w:rFonts w:ascii="Comic Sans MS" w:hAnsi="Comic Sans MS"/>
        </w:rPr>
        <w:t>, émis par les électrons des atomes, se propageant sous la forme d’une onde électromagnétique.</w:t>
      </w:r>
    </w:p>
    <w:p w14:paraId="33F24FD2" w14:textId="731B910E" w:rsidR="00560A2F" w:rsidRDefault="00D9536A" w:rsidP="00A66795">
      <w:pPr>
        <w:pStyle w:val="Sansinterligne"/>
        <w:rPr>
          <w:rFonts w:ascii="Comic Sans MS" w:hAnsi="Comic Sans MS"/>
        </w:rPr>
      </w:pPr>
      <w:r>
        <w:rPr>
          <w:rFonts w:ascii="Comic Sans MS" w:hAnsi="Comic Sans MS"/>
        </w:rPr>
        <w:lastRenderedPageBreak/>
        <w:t xml:space="preserve"> L’onde électromagnétique est une double perturbation de l’espace, constituée d’un champ électrique E et d’un champ magnétique B. Ces deux champs varient périodiquement dans l’espace et dans le temps.</w:t>
      </w:r>
    </w:p>
    <w:p w14:paraId="0398B4AF" w14:textId="31BF2F40" w:rsidR="00D9536A" w:rsidRDefault="00D9536A" w:rsidP="00A66795">
      <w:pPr>
        <w:pStyle w:val="Sansinterligne"/>
        <w:rPr>
          <w:rFonts w:ascii="Comic Sans MS" w:hAnsi="Comic Sans MS"/>
        </w:rPr>
      </w:pPr>
      <w:r>
        <w:rPr>
          <w:rFonts w:ascii="Comic Sans MS" w:hAnsi="Comic Sans MS"/>
        </w:rPr>
        <w:t xml:space="preserve">Dans le vide et dans les milieux isotropes, ces deux champs oscillent en étant perpendiculaires entre eux et forment un plan perpendiculaire à la direction de propagation de l’onde. </w:t>
      </w:r>
    </w:p>
    <w:p w14:paraId="0E846B84" w14:textId="3BA3EA6D" w:rsidR="00D9536A" w:rsidRDefault="00D9536A" w:rsidP="00A66795">
      <w:pPr>
        <w:pStyle w:val="Sansinterligne"/>
        <w:rPr>
          <w:rFonts w:ascii="Comic Sans MS" w:hAnsi="Comic Sans MS"/>
          <w:b/>
          <w:bCs/>
          <w:u w:val="single"/>
        </w:rPr>
      </w:pPr>
      <w:r>
        <w:rPr>
          <w:rFonts w:ascii="Comic Sans MS" w:hAnsi="Comic Sans MS"/>
          <w:b/>
          <w:bCs/>
        </w:rPr>
        <w:t xml:space="preserve">Lorsque la perturbation s’exerce dans la direction perpendiculaire à la direction de propagation de l’onde, celle-ci est dite </w:t>
      </w:r>
      <w:r>
        <w:rPr>
          <w:rFonts w:ascii="Comic Sans MS" w:hAnsi="Comic Sans MS"/>
          <w:b/>
          <w:bCs/>
          <w:u w:val="single"/>
        </w:rPr>
        <w:t>transversale.</w:t>
      </w:r>
    </w:p>
    <w:p w14:paraId="1A652EBE" w14:textId="36BEEC04" w:rsidR="00D9536A" w:rsidRDefault="00D9536A" w:rsidP="00A66795">
      <w:pPr>
        <w:pStyle w:val="Sansinterligne"/>
        <w:rPr>
          <w:rFonts w:ascii="Comic Sans MS" w:hAnsi="Comic Sans MS"/>
          <w:b/>
          <w:bCs/>
          <w:u w:val="single"/>
        </w:rPr>
      </w:pPr>
    </w:p>
    <w:p w14:paraId="557129BF" w14:textId="337939C1" w:rsidR="00D9536A" w:rsidRDefault="00D9536A" w:rsidP="00A66795">
      <w:pPr>
        <w:pStyle w:val="Sansinterligne"/>
        <w:rPr>
          <w:rFonts w:ascii="Comic Sans MS" w:hAnsi="Comic Sans MS"/>
        </w:rPr>
      </w:pPr>
      <w:r>
        <w:rPr>
          <w:rFonts w:ascii="Comic Sans MS" w:hAnsi="Comic Sans MS"/>
        </w:rPr>
        <w:t>De nombreuses expériences montrent que seule la considération du champ électrique suffit à caractériser le phénomène lumineux, E est un vecteur vibrant transversal.</w:t>
      </w:r>
    </w:p>
    <w:p w14:paraId="293AB00D" w14:textId="025197A9" w:rsidR="00D9536A" w:rsidRDefault="00D9536A" w:rsidP="00A66795">
      <w:pPr>
        <w:pStyle w:val="Sansinterligne"/>
        <w:rPr>
          <w:rFonts w:ascii="Comic Sans MS" w:hAnsi="Comic Sans MS"/>
        </w:rPr>
      </w:pPr>
    </w:p>
    <w:p w14:paraId="0F33D8CF" w14:textId="2614244B" w:rsidR="00D9536A" w:rsidRDefault="00D9536A" w:rsidP="00A66795">
      <w:pPr>
        <w:pStyle w:val="Sansinterligne"/>
        <w:rPr>
          <w:rFonts w:ascii="Comic Sans MS" w:hAnsi="Comic Sans MS"/>
          <w:b/>
          <w:bCs/>
        </w:rPr>
      </w:pPr>
      <w:r>
        <w:rPr>
          <w:rFonts w:ascii="Comic Sans MS" w:hAnsi="Comic Sans MS"/>
          <w:b/>
          <w:bCs/>
        </w:rPr>
        <w:t>A RETENIR :</w:t>
      </w:r>
    </w:p>
    <w:p w14:paraId="6DC111AF" w14:textId="022C0B7D" w:rsidR="00D9536A" w:rsidRDefault="00D9536A" w:rsidP="00A66795">
      <w:pPr>
        <w:pStyle w:val="Sansinterligne"/>
        <w:rPr>
          <w:rFonts w:ascii="Comic Sans MS" w:hAnsi="Comic Sans MS"/>
          <w:b/>
          <w:bCs/>
        </w:rPr>
      </w:pPr>
      <w:r>
        <w:rPr>
          <w:rFonts w:ascii="Comic Sans MS" w:hAnsi="Comic Sans MS"/>
          <w:b/>
          <w:bCs/>
        </w:rPr>
        <w:t>La lumière est représentée par une onde électromagnétique transversale, qui sera caractérisée par le champ électrique E.</w:t>
      </w:r>
    </w:p>
    <w:p w14:paraId="6EC1609F" w14:textId="4D35C082" w:rsidR="00D9536A" w:rsidRDefault="00D9536A" w:rsidP="00A66795">
      <w:pPr>
        <w:pStyle w:val="Sansinterligne"/>
        <w:rPr>
          <w:rFonts w:ascii="Comic Sans MS" w:hAnsi="Comic Sans MS"/>
          <w:b/>
          <w:bCs/>
        </w:rPr>
      </w:pPr>
      <w:r>
        <w:rPr>
          <w:rFonts w:ascii="Comic Sans MS" w:hAnsi="Comic Sans MS"/>
          <w:b/>
          <w:bCs/>
        </w:rPr>
        <w:t>E oscille dans un plan d’onde perpendiculaire à la direction de propagation.</w:t>
      </w:r>
    </w:p>
    <w:p w14:paraId="222718BD" w14:textId="50ECD883" w:rsidR="00D9536A" w:rsidRPr="00D9536A" w:rsidRDefault="00D9536A" w:rsidP="00A66795">
      <w:pPr>
        <w:pStyle w:val="Sansinterligne"/>
        <w:rPr>
          <w:rFonts w:ascii="Comic Sans MS" w:hAnsi="Comic Sans MS"/>
          <w:b/>
          <w:bCs/>
          <w:u w:val="single"/>
        </w:rPr>
      </w:pPr>
    </w:p>
    <w:p w14:paraId="293AE8DE" w14:textId="6658797C" w:rsidR="00D9536A" w:rsidRDefault="00D9536A" w:rsidP="00D9536A">
      <w:pPr>
        <w:pStyle w:val="Sansinterligne"/>
        <w:numPr>
          <w:ilvl w:val="0"/>
          <w:numId w:val="2"/>
        </w:numPr>
        <w:rPr>
          <w:rFonts w:ascii="Comic Sans MS" w:hAnsi="Comic Sans MS"/>
          <w:u w:val="single"/>
        </w:rPr>
      </w:pPr>
      <w:r w:rsidRPr="00D9536A">
        <w:rPr>
          <w:rFonts w:ascii="Comic Sans MS" w:hAnsi="Comic Sans MS"/>
          <w:u w:val="single"/>
        </w:rPr>
        <w:t>Lumière naturelle, lumière polarisée.</w:t>
      </w:r>
    </w:p>
    <w:p w14:paraId="6B3964B5" w14:textId="77777777" w:rsidR="00236C91" w:rsidRDefault="00236C91" w:rsidP="00236C91">
      <w:pPr>
        <w:pStyle w:val="Sansinterligne"/>
        <w:ind w:left="720"/>
        <w:rPr>
          <w:rFonts w:ascii="Comic Sans MS" w:hAnsi="Comic Sans MS"/>
          <w:u w:val="single"/>
        </w:rPr>
      </w:pPr>
    </w:p>
    <w:p w14:paraId="4F18C808" w14:textId="13D96BB8" w:rsidR="00236C91" w:rsidRDefault="00236C91" w:rsidP="00236C91">
      <w:pPr>
        <w:pStyle w:val="Sansinterligne"/>
        <w:numPr>
          <w:ilvl w:val="0"/>
          <w:numId w:val="3"/>
        </w:numPr>
        <w:rPr>
          <w:rFonts w:ascii="Comic Sans MS" w:hAnsi="Comic Sans MS"/>
          <w:u w:val="single"/>
        </w:rPr>
      </w:pPr>
      <w:r>
        <w:rPr>
          <w:rFonts w:ascii="Comic Sans MS" w:hAnsi="Comic Sans MS"/>
          <w:u w:val="single"/>
        </w:rPr>
        <w:t>Lumière naturelle</w:t>
      </w:r>
    </w:p>
    <w:p w14:paraId="17061DFB" w14:textId="05EB9950" w:rsidR="00236C91" w:rsidRDefault="00236C91" w:rsidP="00236C91">
      <w:pPr>
        <w:pStyle w:val="Sansinterligne"/>
        <w:rPr>
          <w:rFonts w:ascii="Comic Sans MS" w:hAnsi="Comic Sans MS"/>
        </w:rPr>
      </w:pPr>
      <w:r>
        <w:rPr>
          <w:rFonts w:ascii="Comic Sans MS" w:hAnsi="Comic Sans MS"/>
        </w:rPr>
        <w:t>La lumière est dite naturelle lorsque le vecteur E a une direction quelconque et change de manière aléatoire un très grand nombre de fois de direction par seconde.</w:t>
      </w:r>
      <w:r w:rsidR="00AD6967">
        <w:rPr>
          <w:rFonts w:ascii="Comic Sans MS" w:hAnsi="Comic Sans MS"/>
        </w:rPr>
        <w:t xml:space="preserve"> Les composantes de E n’ont aucune relation de phase. (</w:t>
      </w:r>
      <w:proofErr w:type="spellStart"/>
      <w:proofErr w:type="gramStart"/>
      <w:r w:rsidR="00AD6967">
        <w:rPr>
          <w:rFonts w:ascii="Comic Sans MS" w:hAnsi="Comic Sans MS"/>
        </w:rPr>
        <w:t>cf</w:t>
      </w:r>
      <w:proofErr w:type="spellEnd"/>
      <w:proofErr w:type="gramEnd"/>
      <w:r w:rsidR="00AD6967">
        <w:rPr>
          <w:rFonts w:ascii="Comic Sans MS" w:hAnsi="Comic Sans MS"/>
        </w:rPr>
        <w:t xml:space="preserve"> schéma ci-dessous)</w:t>
      </w:r>
    </w:p>
    <w:p w14:paraId="23EFEF64" w14:textId="77777777" w:rsidR="00236C91" w:rsidRPr="00236C91" w:rsidRDefault="00236C91" w:rsidP="00236C91">
      <w:pPr>
        <w:pStyle w:val="Sansinterligne"/>
        <w:rPr>
          <w:rFonts w:ascii="Comic Sans MS" w:hAnsi="Comic Sans MS"/>
        </w:rPr>
      </w:pPr>
    </w:p>
    <w:p w14:paraId="471EF8CB" w14:textId="0DC4C9C3" w:rsidR="00D9536A" w:rsidRPr="00AD6967" w:rsidRDefault="00AD6967" w:rsidP="00AD6967">
      <w:pPr>
        <w:pStyle w:val="Sansinterligne"/>
        <w:numPr>
          <w:ilvl w:val="0"/>
          <w:numId w:val="3"/>
        </w:numPr>
        <w:rPr>
          <w:rFonts w:ascii="Comic Sans MS" w:hAnsi="Comic Sans MS"/>
        </w:rPr>
      </w:pPr>
      <w:r>
        <w:rPr>
          <w:rFonts w:ascii="Comic Sans MS" w:hAnsi="Comic Sans MS"/>
          <w:u w:val="single"/>
        </w:rPr>
        <w:t>La lumière polarisée</w:t>
      </w:r>
    </w:p>
    <w:p w14:paraId="149B6789" w14:textId="7C2073B0" w:rsidR="000B67B1" w:rsidRDefault="000B67B1" w:rsidP="00AD6967">
      <w:pPr>
        <w:pStyle w:val="Sansinterligne"/>
        <w:rPr>
          <w:rFonts w:ascii="Comic Sans MS" w:hAnsi="Comic Sans MS"/>
        </w:rPr>
      </w:pPr>
      <w:r>
        <w:rPr>
          <w:rFonts w:ascii="Comic Sans MS" w:hAnsi="Comic Sans MS"/>
        </w:rPr>
        <w:t>La plupart des sources lumineuses naturelles résultent de la superposition de plusieurs trains d’ondes indépendants. Chaque train d’onde présente un certain type de polarisation, mais la polarisation du champ électrique total produit par la source est totalement aléatoire. Techniquement, il existe plusieurs méthodes pour produire une lumière polarisée linéairement à partir d’une source no polarisée.</w:t>
      </w:r>
    </w:p>
    <w:p w14:paraId="04032053" w14:textId="77777777" w:rsidR="000B67B1" w:rsidRDefault="000B67B1" w:rsidP="00AD6967">
      <w:pPr>
        <w:pStyle w:val="Sansinterligne"/>
        <w:rPr>
          <w:rFonts w:ascii="Comic Sans MS" w:hAnsi="Comic Sans MS"/>
        </w:rPr>
      </w:pPr>
    </w:p>
    <w:p w14:paraId="16F87826" w14:textId="63642990" w:rsidR="00AD6967" w:rsidRDefault="00AD6967" w:rsidP="00AD6967">
      <w:pPr>
        <w:pStyle w:val="Sansinterligne"/>
        <w:rPr>
          <w:rFonts w:ascii="Comic Sans MS" w:hAnsi="Comic Sans MS"/>
        </w:rPr>
      </w:pPr>
      <w:r>
        <w:rPr>
          <w:rFonts w:ascii="Comic Sans MS" w:hAnsi="Comic Sans MS"/>
        </w:rPr>
        <w:t>Une lumière est dite polarisée si les composantes du vecteur champ électrique E ont une relation de phase (le déphasage entre les deux composantes est constant)</w:t>
      </w:r>
    </w:p>
    <w:p w14:paraId="232ACAE2" w14:textId="3BB5F5D3" w:rsidR="00AD6967" w:rsidRDefault="00AD6967" w:rsidP="00AD6967">
      <w:pPr>
        <w:pStyle w:val="Sansinterligne"/>
        <w:rPr>
          <w:rFonts w:ascii="Comic Sans MS" w:hAnsi="Comic Sans MS"/>
        </w:rPr>
      </w:pPr>
    </w:p>
    <w:p w14:paraId="4EA4828F" w14:textId="686A8D24" w:rsidR="00AD6967" w:rsidRDefault="00AD6967" w:rsidP="00AD6967">
      <w:pPr>
        <w:pStyle w:val="Sansinterligne"/>
        <w:jc w:val="center"/>
        <w:rPr>
          <w:rFonts w:ascii="Comic Sans MS" w:hAnsi="Comic Sans MS"/>
        </w:rPr>
      </w:pPr>
      <w:r>
        <w:rPr>
          <w:noProof/>
        </w:rPr>
        <w:drawing>
          <wp:inline distT="0" distB="0" distL="0" distR="0" wp14:anchorId="2CB41A35" wp14:editId="6B7047C1">
            <wp:extent cx="4876800" cy="1466850"/>
            <wp:effectExtent l="0" t="0" r="0" b="0"/>
            <wp:docPr id="2" name="Image 2" descr="Résultat de recherche d'images pour &quot;lumière naturelle lumière polarqié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lumière naturelle lumière polarqié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1466850"/>
                    </a:xfrm>
                    <a:prstGeom prst="rect">
                      <a:avLst/>
                    </a:prstGeom>
                    <a:noFill/>
                    <a:ln>
                      <a:noFill/>
                    </a:ln>
                  </pic:spPr>
                </pic:pic>
              </a:graphicData>
            </a:graphic>
          </wp:inline>
        </w:drawing>
      </w:r>
    </w:p>
    <w:p w14:paraId="5AB580D5" w14:textId="2638B1DF" w:rsidR="00AD6967" w:rsidRDefault="00AD6967" w:rsidP="00AD6967">
      <w:pPr>
        <w:pStyle w:val="Sansinterligne"/>
        <w:rPr>
          <w:rFonts w:ascii="Comic Sans MS" w:hAnsi="Comic Sans MS"/>
          <w:b/>
          <w:bCs/>
        </w:rPr>
      </w:pPr>
    </w:p>
    <w:p w14:paraId="680C9046" w14:textId="77777777" w:rsidR="00B9086E" w:rsidRDefault="00B9086E" w:rsidP="00AD6967">
      <w:pPr>
        <w:pStyle w:val="Sansinterligne"/>
        <w:rPr>
          <w:rFonts w:ascii="Comic Sans MS" w:hAnsi="Comic Sans MS"/>
          <w:b/>
          <w:bCs/>
        </w:rPr>
      </w:pPr>
    </w:p>
    <w:p w14:paraId="29C318A4" w14:textId="35404367" w:rsidR="00AD6967" w:rsidRDefault="00AD6967" w:rsidP="00AD6967">
      <w:pPr>
        <w:pStyle w:val="Sansinterligne"/>
        <w:rPr>
          <w:rFonts w:ascii="Comic Sans MS" w:hAnsi="Comic Sans MS"/>
          <w:b/>
          <w:bCs/>
        </w:rPr>
      </w:pPr>
      <w:r>
        <w:rPr>
          <w:rFonts w:ascii="Comic Sans MS" w:hAnsi="Comic Sans MS"/>
          <w:b/>
          <w:bCs/>
        </w:rPr>
        <w:t>La lumière est polarisée rectilignement ou linéairement lorsque le vecteur champ électrique a, en tout point de l’espace et à chaque instant, une direction fixe</w:t>
      </w:r>
      <w:r w:rsidR="000B67B1">
        <w:rPr>
          <w:rFonts w:ascii="Comic Sans MS" w:hAnsi="Comic Sans MS"/>
          <w:b/>
          <w:bCs/>
        </w:rPr>
        <w:t>.</w:t>
      </w:r>
    </w:p>
    <w:p w14:paraId="0E87EDBB" w14:textId="7D6694B7" w:rsidR="00AD6967" w:rsidRDefault="00AD6967" w:rsidP="00AD6967">
      <w:pPr>
        <w:pStyle w:val="Sansinterligne"/>
        <w:rPr>
          <w:rFonts w:ascii="Comic Sans MS" w:hAnsi="Comic Sans MS"/>
        </w:rPr>
      </w:pPr>
      <w:r>
        <w:rPr>
          <w:rFonts w:ascii="Comic Sans MS" w:hAnsi="Comic Sans MS"/>
        </w:rPr>
        <w:lastRenderedPageBreak/>
        <w:t>Elle peut aussi être polarisée elliptiquement ou circulairement</w:t>
      </w:r>
      <w:r w:rsidR="000B67B1">
        <w:rPr>
          <w:rFonts w:ascii="Comic Sans MS" w:hAnsi="Comic Sans MS"/>
        </w:rPr>
        <w:t>.</w:t>
      </w:r>
      <w:r>
        <w:rPr>
          <w:rFonts w:ascii="Comic Sans MS" w:hAnsi="Comic Sans MS"/>
        </w:rPr>
        <w:t xml:space="preserve"> La direction de E est constante</w:t>
      </w:r>
      <w:r w:rsidR="000B67B1">
        <w:rPr>
          <w:rFonts w:ascii="Comic Sans MS" w:hAnsi="Comic Sans MS"/>
        </w:rPr>
        <w:t>.</w:t>
      </w:r>
    </w:p>
    <w:p w14:paraId="4899593A" w14:textId="3E00D68B" w:rsidR="00B9086E" w:rsidRDefault="00B9086E" w:rsidP="00AD6967">
      <w:pPr>
        <w:pStyle w:val="Sansinterligne"/>
        <w:rPr>
          <w:rFonts w:ascii="Comic Sans MS" w:hAnsi="Comic Sans MS"/>
        </w:rPr>
      </w:pPr>
    </w:p>
    <w:p w14:paraId="17E779CF" w14:textId="77777777" w:rsidR="00B9086E" w:rsidRDefault="00B9086E" w:rsidP="00AD6967">
      <w:pPr>
        <w:pStyle w:val="Sansinterligne"/>
        <w:rPr>
          <w:rFonts w:ascii="Comic Sans MS" w:hAnsi="Comic Sans MS"/>
        </w:rPr>
      </w:pPr>
    </w:p>
    <w:p w14:paraId="1396208E" w14:textId="31C24C08" w:rsidR="00AD6967" w:rsidRPr="00B9086E" w:rsidRDefault="00AD6967" w:rsidP="00AD6967">
      <w:pPr>
        <w:pStyle w:val="Sansinterligne"/>
        <w:numPr>
          <w:ilvl w:val="0"/>
          <w:numId w:val="1"/>
        </w:numPr>
        <w:rPr>
          <w:rFonts w:ascii="Comic Sans MS" w:hAnsi="Comic Sans MS"/>
          <w:b/>
          <w:bCs/>
        </w:rPr>
      </w:pPr>
      <w:r>
        <w:rPr>
          <w:rFonts w:ascii="Comic Sans MS" w:hAnsi="Comic Sans MS"/>
          <w:b/>
          <w:bCs/>
          <w:u w:val="single"/>
        </w:rPr>
        <w:t>Polarisation par réflexion vitreuse</w:t>
      </w:r>
      <w:r w:rsidR="000B67B1">
        <w:rPr>
          <w:rFonts w:ascii="Comic Sans MS" w:hAnsi="Comic Sans MS"/>
          <w:b/>
          <w:bCs/>
          <w:u w:val="single"/>
        </w:rPr>
        <w:t xml:space="preserve"> (= sur un dioptre)</w:t>
      </w:r>
    </w:p>
    <w:p w14:paraId="371C12C7" w14:textId="4B0929B2" w:rsidR="00B9086E" w:rsidRDefault="00B9086E" w:rsidP="00B9086E">
      <w:pPr>
        <w:pStyle w:val="Sansinterligne"/>
        <w:ind w:left="360"/>
        <w:rPr>
          <w:rFonts w:ascii="Comic Sans MS" w:hAnsi="Comic Sans MS"/>
        </w:rPr>
      </w:pPr>
    </w:p>
    <w:p w14:paraId="39915D7E" w14:textId="3ADEFD55" w:rsidR="00B9086E" w:rsidRDefault="00B9086E" w:rsidP="00B9086E">
      <w:pPr>
        <w:pStyle w:val="Sansinterligne"/>
        <w:numPr>
          <w:ilvl w:val="0"/>
          <w:numId w:val="4"/>
        </w:numPr>
        <w:rPr>
          <w:rFonts w:ascii="Comic Sans MS" w:hAnsi="Comic Sans MS"/>
          <w:u w:val="single"/>
        </w:rPr>
      </w:pPr>
      <w:r>
        <w:rPr>
          <w:rFonts w:ascii="Comic Sans MS" w:hAnsi="Comic Sans MS"/>
          <w:u w:val="single"/>
        </w:rPr>
        <w:t xml:space="preserve">Loi de Brewster </w:t>
      </w:r>
      <w:r>
        <w:rPr>
          <w:rFonts w:ascii="Comic Sans MS" w:hAnsi="Comic Sans MS"/>
        </w:rPr>
        <w:t xml:space="preserve">         </w:t>
      </w:r>
    </w:p>
    <w:p w14:paraId="585B93AB" w14:textId="51A447C9" w:rsidR="00B9086E" w:rsidRDefault="00B9086E" w:rsidP="00B9086E">
      <w:pPr>
        <w:pStyle w:val="Sansinterligne"/>
        <w:rPr>
          <w:rFonts w:ascii="Comic Sans MS" w:hAnsi="Comic Sans MS"/>
        </w:rPr>
      </w:pPr>
      <w:r>
        <w:rPr>
          <w:rFonts w:ascii="Comic Sans MS" w:hAnsi="Comic Sans MS"/>
        </w:rPr>
        <w:t>-Etude de Malus :</w:t>
      </w:r>
    </w:p>
    <w:p w14:paraId="2662DC96" w14:textId="6D22B029" w:rsidR="00B9086E" w:rsidRDefault="00B9086E" w:rsidP="00B9086E">
      <w:pPr>
        <w:pStyle w:val="Sansinterligne"/>
        <w:rPr>
          <w:rFonts w:ascii="Comic Sans MS" w:hAnsi="Comic Sans MS"/>
        </w:rPr>
      </w:pPr>
      <w:r>
        <w:rPr>
          <w:rFonts w:ascii="Comic Sans MS" w:hAnsi="Comic Sans MS"/>
        </w:rPr>
        <w:t>Malus constate que lorsque la lumière se réfléchit sur l’eau, elle est polarisée pour une valeur particulière de l’incidence.</w:t>
      </w:r>
    </w:p>
    <w:p w14:paraId="66CCF4F3" w14:textId="08D6A360" w:rsidR="00B9086E" w:rsidRDefault="00B9086E" w:rsidP="00B9086E">
      <w:pPr>
        <w:pStyle w:val="Sansinterligne"/>
        <w:rPr>
          <w:rFonts w:ascii="Comic Sans MS" w:hAnsi="Comic Sans MS"/>
        </w:rPr>
      </w:pPr>
      <w:r>
        <w:rPr>
          <w:rFonts w:ascii="Comic Sans MS" w:hAnsi="Comic Sans MS"/>
        </w:rPr>
        <w:t xml:space="preserve">-David Brewster en 1811 reprend les expériences de polarisation par réflexion de Malus et découvre que pour une valeur de l’incidence </w:t>
      </w:r>
      <w:r>
        <w:rPr>
          <w:rFonts w:ascii="Comic Sans MS" w:hAnsi="Comic Sans MS"/>
          <w:b/>
          <w:bCs/>
        </w:rPr>
        <w:t>i=</w:t>
      </w:r>
      <w:proofErr w:type="spellStart"/>
      <w:r>
        <w:rPr>
          <w:rFonts w:ascii="Comic Sans MS" w:hAnsi="Comic Sans MS"/>
          <w:b/>
          <w:bCs/>
        </w:rPr>
        <w:t>ib</w:t>
      </w:r>
      <w:proofErr w:type="spellEnd"/>
      <w:r>
        <w:rPr>
          <w:rFonts w:ascii="Comic Sans MS" w:hAnsi="Comic Sans MS"/>
          <w:b/>
          <w:bCs/>
        </w:rPr>
        <w:t xml:space="preserve">, </w:t>
      </w:r>
      <w:r>
        <w:rPr>
          <w:rFonts w:ascii="Comic Sans MS" w:hAnsi="Comic Sans MS"/>
        </w:rPr>
        <w:t xml:space="preserve">appelée </w:t>
      </w:r>
      <w:r>
        <w:rPr>
          <w:rFonts w:ascii="Comic Sans MS" w:hAnsi="Comic Sans MS"/>
          <w:b/>
          <w:bCs/>
        </w:rPr>
        <w:t xml:space="preserve">incidence brewstérienne, </w:t>
      </w:r>
      <w:r>
        <w:rPr>
          <w:rFonts w:ascii="Comic Sans MS" w:hAnsi="Comic Sans MS"/>
        </w:rPr>
        <w:t>la lumière est égale à l’indice de l’eau.</w:t>
      </w:r>
    </w:p>
    <w:p w14:paraId="2D464782" w14:textId="7C321174" w:rsidR="00B9086E" w:rsidRDefault="00B9086E" w:rsidP="00B9086E">
      <w:pPr>
        <w:pStyle w:val="Sansinterligne"/>
        <w:rPr>
          <w:rFonts w:ascii="Comic Sans MS" w:hAnsi="Comic Sans MS"/>
        </w:rPr>
      </w:pPr>
    </w:p>
    <w:p w14:paraId="48C21399" w14:textId="00EED3E2" w:rsidR="00B9086E" w:rsidRDefault="00B9086E" w:rsidP="00B9086E">
      <w:pPr>
        <w:pStyle w:val="Sansinterligne"/>
        <w:rPr>
          <w:rFonts w:ascii="Comic Sans MS" w:hAnsi="Comic Sans MS"/>
        </w:rPr>
      </w:pPr>
      <w:r>
        <w:rPr>
          <w:rFonts w:ascii="Comic Sans MS" w:hAnsi="Comic Sans MS"/>
        </w:rPr>
        <w:t>Considérons la réflexion et la transmission d’une onde plane sur un dioptre séparant deux milieux transparents d’indice n1 et n2.</w:t>
      </w:r>
    </w:p>
    <w:p w14:paraId="6F873019" w14:textId="39CE2125" w:rsidR="000D224C" w:rsidRPr="00AB02B3" w:rsidRDefault="00441D73" w:rsidP="00AB02B3">
      <w:pPr>
        <w:pStyle w:val="Sansinterligne"/>
        <w:jc w:val="center"/>
        <w:rPr>
          <w:rFonts w:ascii="Comic Sans MS" w:hAnsi="Comic Sans MS"/>
        </w:rPr>
      </w:pPr>
      <w:r>
        <w:rPr>
          <w:noProof/>
        </w:rPr>
        <w:drawing>
          <wp:inline distT="0" distB="0" distL="0" distR="0" wp14:anchorId="4C486B52" wp14:editId="798EB9A5">
            <wp:extent cx="2724150" cy="2533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2533650"/>
                    </a:xfrm>
                    <a:prstGeom prst="rect">
                      <a:avLst/>
                    </a:prstGeom>
                    <a:noFill/>
                    <a:ln>
                      <a:noFill/>
                    </a:ln>
                  </pic:spPr>
                </pic:pic>
              </a:graphicData>
            </a:graphic>
          </wp:inline>
        </w:drawing>
      </w:r>
    </w:p>
    <w:p w14:paraId="1A446A7A" w14:textId="7374E4A7" w:rsidR="000D224C" w:rsidRPr="00AB02B3" w:rsidRDefault="000D224C" w:rsidP="00B9086E">
      <w:pPr>
        <w:pStyle w:val="Sansinterligne"/>
        <w:rPr>
          <w:rFonts w:ascii="Comic Sans MS" w:hAnsi="Comic Sans MS"/>
          <w:u w:val="single"/>
        </w:rPr>
      </w:pPr>
      <w:r w:rsidRPr="00AB02B3">
        <w:rPr>
          <w:rFonts w:ascii="Comic Sans MS" w:hAnsi="Comic Sans MS"/>
          <w:u w:val="single"/>
        </w:rPr>
        <w:t>Détermination de la direction de polarisation :</w:t>
      </w:r>
    </w:p>
    <w:p w14:paraId="54A5F707" w14:textId="03DAB008" w:rsidR="000D224C" w:rsidRDefault="00FA0D7C" w:rsidP="00B9086E">
      <w:pPr>
        <w:pStyle w:val="Sansinterligne"/>
        <w:rPr>
          <w:rFonts w:ascii="Comic Sans MS" w:eastAsiaTheme="minorEastAsia" w:hAnsi="Comic Sans MS"/>
        </w:rPr>
      </w:pPr>
      <w:r>
        <w:rPr>
          <w:rFonts w:ascii="Comic Sans MS" w:hAnsi="Comic Sans MS"/>
        </w:rPr>
        <w:t>On projette le vecteur E en une composante E</w:t>
      </w:r>
      <w:r w:rsidR="001F4B9E" w:rsidRPr="001F4B9E">
        <w:rPr>
          <w:rFonts w:ascii="Comic Sans MS" w:hAnsi="Comic Sans MS"/>
          <w:vertAlign w:val="subscript"/>
        </w:rPr>
        <w:t>//</w:t>
      </w:r>
      <w:r w:rsidR="001F4B9E">
        <w:rPr>
          <w:rFonts w:ascii="Comic Sans MS" w:hAnsi="Comic Sans MS"/>
          <w:vertAlign w:val="subscript"/>
        </w:rPr>
        <w:t xml:space="preserve"> </w:t>
      </w:r>
      <w:r w:rsidR="001F4B9E">
        <w:rPr>
          <w:rFonts w:ascii="Comic Sans MS" w:hAnsi="Comic Sans MS"/>
        </w:rPr>
        <w:t>parallèle appartenant au plan d’incidence et une composante E</w:t>
      </w:r>
      <m:oMath>
        <m:r>
          <w:rPr>
            <w:rFonts w:ascii="Cambria Math" w:hAnsi="Cambria Math"/>
          </w:rPr>
          <m:t>⊥</m:t>
        </m:r>
      </m:oMath>
      <w:r w:rsidR="001F4B9E">
        <w:rPr>
          <w:rFonts w:ascii="Comic Sans MS" w:eastAsiaTheme="minorEastAsia" w:hAnsi="Comic Sans MS"/>
        </w:rPr>
        <w:t xml:space="preserve"> perpendiculaire au plan d’incidence.</w:t>
      </w:r>
    </w:p>
    <w:p w14:paraId="779FD82D" w14:textId="207433E4" w:rsidR="001F4B9E" w:rsidRPr="001F4B9E" w:rsidRDefault="001F4B9E" w:rsidP="001F4B9E">
      <w:pPr>
        <w:pStyle w:val="Sansinterligne"/>
        <w:numPr>
          <w:ilvl w:val="0"/>
          <w:numId w:val="5"/>
        </w:numPr>
        <w:rPr>
          <w:rFonts w:ascii="Comic Sans MS" w:hAnsi="Comic Sans MS"/>
        </w:rPr>
      </w:pPr>
      <w:r>
        <w:rPr>
          <w:rFonts w:ascii="Comic Sans MS" w:eastAsiaTheme="minorEastAsia" w:hAnsi="Comic Sans MS"/>
        </w:rPr>
        <w:t xml:space="preserve">Soit </w:t>
      </w:r>
      <w:proofErr w:type="spellStart"/>
      <w:r>
        <w:rPr>
          <w:rFonts w:ascii="Comic Sans MS" w:eastAsiaTheme="minorEastAsia" w:hAnsi="Comic Sans MS"/>
        </w:rPr>
        <w:t>Ei</w:t>
      </w:r>
      <w:proofErr w:type="spellEnd"/>
      <w:r>
        <w:rPr>
          <w:rFonts w:ascii="Comic Sans MS" w:eastAsiaTheme="minorEastAsia" w:hAnsi="Comic Sans MS"/>
        </w:rPr>
        <w:t xml:space="preserve"> le vecteur champ électrique de la lumière incidente.</w:t>
      </w:r>
    </w:p>
    <w:p w14:paraId="3E9BF545" w14:textId="2C3E992C" w:rsidR="001F4B9E" w:rsidRPr="001F4B9E" w:rsidRDefault="001F4B9E" w:rsidP="001F4B9E">
      <w:pPr>
        <w:pStyle w:val="Sansinterligne"/>
        <w:numPr>
          <w:ilvl w:val="0"/>
          <w:numId w:val="5"/>
        </w:numPr>
        <w:rPr>
          <w:rFonts w:ascii="Comic Sans MS" w:hAnsi="Comic Sans MS"/>
        </w:rPr>
      </w:pPr>
      <w:r>
        <w:rPr>
          <w:rFonts w:ascii="Comic Sans MS" w:eastAsiaTheme="minorEastAsia" w:hAnsi="Comic Sans MS"/>
        </w:rPr>
        <w:t>Soit Er le vecteur champ électrique de la lumière réfléchie.</w:t>
      </w:r>
    </w:p>
    <w:p w14:paraId="1770A438" w14:textId="65432625" w:rsidR="001F4B9E" w:rsidRPr="001F4B9E" w:rsidRDefault="001F4B9E" w:rsidP="001F4B9E">
      <w:pPr>
        <w:pStyle w:val="Sansinterligne"/>
        <w:numPr>
          <w:ilvl w:val="0"/>
          <w:numId w:val="5"/>
        </w:numPr>
        <w:rPr>
          <w:rFonts w:ascii="Comic Sans MS" w:hAnsi="Comic Sans MS"/>
        </w:rPr>
      </w:pPr>
      <w:r>
        <w:rPr>
          <w:rFonts w:ascii="Comic Sans MS" w:eastAsiaTheme="minorEastAsia" w:hAnsi="Comic Sans MS"/>
        </w:rPr>
        <w:t>Soit Et le vecteur champ électrique de la lumière transmise.</w:t>
      </w:r>
    </w:p>
    <w:p w14:paraId="5C1B3740" w14:textId="1B238771" w:rsidR="001F4B9E" w:rsidRDefault="001F4B9E" w:rsidP="001F4B9E">
      <w:pPr>
        <w:pStyle w:val="Sansinterligne"/>
        <w:rPr>
          <w:rFonts w:ascii="Comic Sans MS" w:eastAsiaTheme="minorEastAsia" w:hAnsi="Comic Sans MS"/>
        </w:rPr>
      </w:pPr>
    </w:p>
    <w:p w14:paraId="3D0FB0D3" w14:textId="3E732028" w:rsidR="001F4B9E" w:rsidRPr="00AB02B3" w:rsidRDefault="001F4B9E" w:rsidP="001F4B9E">
      <w:pPr>
        <w:pStyle w:val="Sansinterligne"/>
        <w:numPr>
          <w:ilvl w:val="0"/>
          <w:numId w:val="6"/>
        </w:numPr>
        <w:rPr>
          <w:rFonts w:ascii="Comic Sans MS" w:hAnsi="Comic Sans MS"/>
        </w:rPr>
      </w:pPr>
      <w:r>
        <w:rPr>
          <w:rFonts w:ascii="Comic Sans MS" w:eastAsiaTheme="minorEastAsia" w:hAnsi="Comic Sans MS"/>
        </w:rPr>
        <w:t>La valeur de i est d’abord quelconque :</w:t>
      </w:r>
    </w:p>
    <w:p w14:paraId="61A57C44" w14:textId="249D1F76" w:rsidR="00AB02B3" w:rsidRDefault="00AB02B3" w:rsidP="00AB02B3">
      <w:pPr>
        <w:pStyle w:val="Sansinterligne"/>
        <w:rPr>
          <w:rFonts w:ascii="Comic Sans MS" w:eastAsiaTheme="minorEastAsia" w:hAnsi="Comic Sans MS"/>
        </w:rPr>
      </w:pPr>
    </w:p>
    <w:p w14:paraId="3ACCB4C7" w14:textId="5A401800" w:rsidR="00AB02B3" w:rsidRDefault="00AB02B3" w:rsidP="00AB02B3">
      <w:pPr>
        <w:pStyle w:val="Sansinterligne"/>
        <w:rPr>
          <w:rFonts w:ascii="Comic Sans MS" w:eastAsiaTheme="minorEastAsia" w:hAnsi="Comic Sans MS"/>
        </w:rPr>
      </w:pPr>
    </w:p>
    <w:p w14:paraId="67E58C71" w14:textId="6C49C016" w:rsidR="00AB02B3" w:rsidRDefault="00AB02B3" w:rsidP="00AB02B3">
      <w:pPr>
        <w:pStyle w:val="Sansinterligne"/>
        <w:rPr>
          <w:rFonts w:ascii="Comic Sans MS" w:eastAsiaTheme="minorEastAsia" w:hAnsi="Comic Sans MS"/>
        </w:rPr>
      </w:pPr>
    </w:p>
    <w:p w14:paraId="645B018E" w14:textId="12577E47" w:rsidR="00AB02B3" w:rsidRDefault="00AB02B3" w:rsidP="00AB02B3">
      <w:pPr>
        <w:pStyle w:val="Sansinterligne"/>
        <w:rPr>
          <w:rFonts w:ascii="Comic Sans MS" w:eastAsiaTheme="minorEastAsia" w:hAnsi="Comic Sans MS"/>
        </w:rPr>
      </w:pPr>
    </w:p>
    <w:p w14:paraId="41942D87" w14:textId="29B6F60D" w:rsidR="00AB02B3" w:rsidRDefault="00AB02B3" w:rsidP="00AB02B3">
      <w:pPr>
        <w:pStyle w:val="Sansinterligne"/>
        <w:rPr>
          <w:rFonts w:ascii="Comic Sans MS" w:eastAsiaTheme="minorEastAsia" w:hAnsi="Comic Sans MS"/>
        </w:rPr>
      </w:pPr>
    </w:p>
    <w:p w14:paraId="6B0A14FB" w14:textId="77777777" w:rsidR="00AB02B3" w:rsidRDefault="00AB02B3" w:rsidP="00AB02B3">
      <w:pPr>
        <w:pStyle w:val="Sansinterligne"/>
        <w:rPr>
          <w:rFonts w:ascii="Comic Sans MS" w:eastAsiaTheme="minorEastAsia" w:hAnsi="Comic Sans MS"/>
        </w:rPr>
      </w:pPr>
    </w:p>
    <w:p w14:paraId="55E63B53" w14:textId="7C7EB218" w:rsidR="00AB02B3" w:rsidRDefault="00AB02B3" w:rsidP="00AB02B3">
      <w:pPr>
        <w:pStyle w:val="Sansinterligne"/>
        <w:rPr>
          <w:rFonts w:ascii="Comic Sans MS" w:eastAsiaTheme="minorEastAsia" w:hAnsi="Comic Sans MS"/>
        </w:rPr>
      </w:pPr>
    </w:p>
    <w:p w14:paraId="238345D8" w14:textId="77777777" w:rsidR="00AB02B3" w:rsidRPr="00AB02B3" w:rsidRDefault="00AB02B3" w:rsidP="00AB02B3">
      <w:pPr>
        <w:pStyle w:val="Sansinterligne"/>
        <w:rPr>
          <w:rFonts w:ascii="Comic Sans MS" w:hAnsi="Comic Sans MS"/>
        </w:rPr>
      </w:pPr>
    </w:p>
    <w:p w14:paraId="78195DEF" w14:textId="5926BED0" w:rsidR="00AB02B3" w:rsidRPr="001F4B9E" w:rsidRDefault="00AB02B3" w:rsidP="00AB02B3">
      <w:pPr>
        <w:pStyle w:val="Sansinterligne"/>
        <w:numPr>
          <w:ilvl w:val="0"/>
          <w:numId w:val="6"/>
        </w:numPr>
        <w:rPr>
          <w:rFonts w:ascii="Comic Sans MS" w:hAnsi="Comic Sans MS"/>
        </w:rPr>
      </w:pPr>
      <w:r>
        <w:rPr>
          <w:rFonts w:ascii="Comic Sans MS" w:eastAsiaTheme="minorEastAsia" w:hAnsi="Comic Sans MS"/>
        </w:rPr>
        <w:lastRenderedPageBreak/>
        <w:t xml:space="preserve">Lorsque i= </w:t>
      </w:r>
      <w:proofErr w:type="spellStart"/>
      <w:r>
        <w:rPr>
          <w:rFonts w:ascii="Comic Sans MS" w:eastAsiaTheme="minorEastAsia" w:hAnsi="Comic Sans MS"/>
        </w:rPr>
        <w:t>ib</w:t>
      </w:r>
      <w:proofErr w:type="spellEnd"/>
      <w:r>
        <w:rPr>
          <w:rFonts w:ascii="Comic Sans MS" w:eastAsiaTheme="minorEastAsia" w:hAnsi="Comic Sans MS"/>
        </w:rPr>
        <w:t> :</w:t>
      </w:r>
    </w:p>
    <w:p w14:paraId="1E4D9FC3" w14:textId="77777777" w:rsidR="00365548" w:rsidRDefault="00365548" w:rsidP="00AB02B3">
      <w:pPr>
        <w:pStyle w:val="Sansinterligne"/>
        <w:rPr>
          <w:rFonts w:ascii="Comic Sans MS" w:hAnsi="Comic Sans MS"/>
        </w:rPr>
      </w:pPr>
    </w:p>
    <w:p w14:paraId="52CA6694" w14:textId="7CD3CD3A" w:rsidR="00AB02B3" w:rsidRDefault="00AB02B3" w:rsidP="00AB02B3">
      <w:pPr>
        <w:pStyle w:val="Sansinterligne"/>
        <w:rPr>
          <w:rFonts w:ascii="Comic Sans MS" w:hAnsi="Comic Sans MS"/>
          <w:b/>
          <w:bCs/>
        </w:rPr>
      </w:pPr>
      <w:r>
        <w:rPr>
          <w:rFonts w:ascii="Comic Sans MS" w:hAnsi="Comic Sans MS"/>
          <w:b/>
          <w:bCs/>
        </w:rPr>
        <w:t>Lorsque i=</w:t>
      </w:r>
      <w:proofErr w:type="spellStart"/>
      <w:r>
        <w:rPr>
          <w:rFonts w:ascii="Comic Sans MS" w:hAnsi="Comic Sans MS"/>
          <w:b/>
          <w:bCs/>
        </w:rPr>
        <w:t>ib</w:t>
      </w:r>
      <w:proofErr w:type="spellEnd"/>
      <w:r>
        <w:rPr>
          <w:rFonts w:ascii="Comic Sans MS" w:hAnsi="Comic Sans MS"/>
          <w:b/>
          <w:bCs/>
        </w:rPr>
        <w:t>, la lumière est polarisée rectilignement (ou linéairement) et le rayon réfléchi est perpendiculaire au rayon transmis.</w:t>
      </w:r>
    </w:p>
    <w:p w14:paraId="64752793" w14:textId="7D7C15D4" w:rsidR="00AB02B3" w:rsidRDefault="00AB02B3" w:rsidP="00AB02B3">
      <w:pPr>
        <w:pStyle w:val="Sansinterligne"/>
        <w:rPr>
          <w:rFonts w:ascii="Comic Sans MS" w:hAnsi="Comic Sans MS"/>
          <w:b/>
          <w:bCs/>
        </w:rPr>
      </w:pPr>
    </w:p>
    <w:p w14:paraId="1C5E67A5" w14:textId="4FABF52B" w:rsidR="00AB02B3" w:rsidRDefault="00AB02B3" w:rsidP="00AB02B3">
      <w:pPr>
        <w:pStyle w:val="Sansinterligne"/>
        <w:rPr>
          <w:rFonts w:ascii="Comic Sans MS" w:hAnsi="Comic Sans MS"/>
        </w:rPr>
      </w:pPr>
      <w:r>
        <w:rPr>
          <w:rFonts w:ascii="Comic Sans MS" w:hAnsi="Comic Sans MS"/>
        </w:rPr>
        <w:t xml:space="preserve">Le faisceau réfléchi étant perpendiculaire au faisceau transmis, la composante de la vibration parallèle au plan d’incidence est également parallèle à la direction du faisceau réfléchi. Cependant, le champ électrique associé à une onde est toujours perpendiculaire à sa direction de propagation. Parmi les deux directions de vibration, parallèle et perpendiculaire au plan d’incidence, </w:t>
      </w:r>
      <w:r w:rsidRPr="00AB02B3">
        <w:rPr>
          <w:rFonts w:ascii="Comic Sans MS" w:hAnsi="Comic Sans MS"/>
          <w:u w:val="single"/>
        </w:rPr>
        <w:t xml:space="preserve">seule la vibration perpendiculaire au plan d’incidence contribue à la formation du champ électrique réfléchi. </w:t>
      </w:r>
      <w:r>
        <w:rPr>
          <w:rFonts w:ascii="Comic Sans MS" w:hAnsi="Comic Sans MS"/>
        </w:rPr>
        <w:t>Il en résulte donc une polarisation rectiligne du faisceau réfléchi, perpendiculaire au plan d’incidence.</w:t>
      </w:r>
    </w:p>
    <w:p w14:paraId="12E963B1" w14:textId="1EA23473" w:rsidR="00660555" w:rsidRDefault="00660555" w:rsidP="00AB02B3">
      <w:pPr>
        <w:pStyle w:val="Sansinterligne"/>
        <w:rPr>
          <w:rFonts w:ascii="Comic Sans MS" w:hAnsi="Comic Sans MS"/>
        </w:rPr>
      </w:pPr>
    </w:p>
    <w:p w14:paraId="575DA2FD" w14:textId="19568620" w:rsidR="00660555" w:rsidRDefault="00660555" w:rsidP="00AB02B3">
      <w:pPr>
        <w:pStyle w:val="Sansinterligne"/>
        <w:rPr>
          <w:rFonts w:ascii="Comic Sans MS" w:hAnsi="Comic Sans MS"/>
        </w:rPr>
      </w:pPr>
      <w:r>
        <w:rPr>
          <w:rFonts w:ascii="Comic Sans MS" w:hAnsi="Comic Sans MS"/>
        </w:rPr>
        <w:t>Démonstration</w:t>
      </w:r>
      <w:r w:rsidR="00CC397B">
        <w:rPr>
          <w:rFonts w:ascii="Comic Sans MS" w:hAnsi="Comic Sans MS"/>
        </w:rPr>
        <w:t xml:space="preserve"> </w:t>
      </w:r>
      <w:r w:rsidR="00CC397B">
        <w:rPr>
          <mc:AlternateContent>
            <mc:Choice Requires="w16se">
              <w:rFonts w:ascii="Segoe UI Symbol" w:hAnsi="Segoe UI Symbol"/>
            </mc:Choice>
            <mc:Fallback>
              <w:rFonts w:ascii="Segoe UI Emoji" w:eastAsia="Segoe UI Emoji" w:hAnsi="Segoe UI Emoji" w:cs="Segoe UI Emoji"/>
            </mc:Fallback>
          </mc:AlternateContent>
        </w:rPr>
        <mc:AlternateContent>
          <mc:Choice Requires="w16se">
            <w16se:symEx w16se:font="Segoe UI Emoji" w16se:char="2665"/>
          </mc:Choice>
          <mc:Fallback>
            <w:t>♥</w:t>
          </mc:Fallback>
        </mc:AlternateContent>
      </w:r>
      <w:proofErr w:type="gramStart"/>
      <w:r w:rsidR="00CC397B">
        <w:rPr>
          <w:rFonts w:ascii="Segoe UI Symbol" w:hAnsi="Segoe UI Symbol"/>
        </w:rPr>
        <w:t xml:space="preserve">  </w:t>
      </w:r>
      <w:r w:rsidR="00CC397B" w:rsidRPr="00CC397B">
        <w:rPr>
          <w:rFonts w:ascii="Comic Sans MS" w:hAnsi="Comic Sans MS"/>
        </w:rPr>
        <w:t xml:space="preserve"> </w:t>
      </w:r>
      <w:r w:rsidR="00CC397B">
        <w:rPr>
          <w:rFonts w:ascii="Comic Sans MS" w:hAnsi="Comic Sans MS"/>
        </w:rPr>
        <w:t>(</w:t>
      </w:r>
      <w:proofErr w:type="gramEnd"/>
      <w:r w:rsidR="00CC397B" w:rsidRPr="00CC397B">
        <w:rPr>
          <w:rFonts w:ascii="Comic Sans MS" w:hAnsi="Comic Sans MS"/>
        </w:rPr>
        <w:t>à savoir démontrer)</w:t>
      </w:r>
    </w:p>
    <w:p w14:paraId="686949E5" w14:textId="2A44D3C6" w:rsidR="00CC397B" w:rsidRDefault="00CC397B" w:rsidP="00AB02B3">
      <w:pPr>
        <w:pStyle w:val="Sansinterligne"/>
        <w:rPr>
          <w:rFonts w:ascii="Comic Sans MS" w:hAnsi="Comic Sans MS"/>
        </w:rPr>
      </w:pPr>
    </w:p>
    <w:p w14:paraId="78F5D147" w14:textId="61AF1CC2" w:rsidR="00660555" w:rsidRDefault="003B75D7" w:rsidP="00AB02B3">
      <w:pPr>
        <w:pStyle w:val="Sansinterligne"/>
        <w:rPr>
          <w:rFonts w:ascii="Comic Sans MS" w:hAnsi="Comic Sans MS"/>
        </w:rPr>
      </w:pPr>
      <w:proofErr w:type="spellStart"/>
      <w:proofErr w:type="gramStart"/>
      <w:r>
        <w:rPr>
          <w:rFonts w:ascii="Comic Sans MS" w:hAnsi="Comic Sans MS"/>
        </w:rPr>
        <w:t>ib</w:t>
      </w:r>
      <w:proofErr w:type="spellEnd"/>
      <w:proofErr w:type="gramEnd"/>
      <w:r>
        <w:rPr>
          <w:rFonts w:ascii="Comic Sans MS" w:hAnsi="Comic Sans MS"/>
        </w:rPr>
        <w:t xml:space="preserve"> +</w:t>
      </w:r>
      <w:r w:rsidR="00563549">
        <w:rPr>
          <w:rFonts w:ascii="Comic Sans MS" w:hAnsi="Comic Sans MS"/>
        </w:rPr>
        <w:t xml:space="preserve"> </w:t>
      </w:r>
      <w:r>
        <w:rPr>
          <w:rFonts w:ascii="Comic Sans MS" w:hAnsi="Comic Sans MS"/>
        </w:rPr>
        <w:t>r = 90°</w:t>
      </w:r>
    </w:p>
    <w:p w14:paraId="301E5593" w14:textId="2180FB87" w:rsidR="003B75D7" w:rsidRDefault="008828AE" w:rsidP="00AB02B3">
      <w:pPr>
        <w:pStyle w:val="Sansinterligne"/>
        <w:rPr>
          <w:rFonts w:ascii="Comic Sans MS" w:hAnsi="Comic Sans MS"/>
        </w:rPr>
      </w:pPr>
      <w:r>
        <w:rPr>
          <w:rFonts w:ascii="Comic Sans MS" w:hAnsi="Comic Sans MS"/>
        </w:rPr>
        <w:t xml:space="preserve">D’après Descartes : n1. </w:t>
      </w:r>
      <w:proofErr w:type="gramStart"/>
      <w:r w:rsidR="008E7E53">
        <w:rPr>
          <w:rFonts w:ascii="Comic Sans MS" w:hAnsi="Comic Sans MS"/>
        </w:rPr>
        <w:t>sin</w:t>
      </w:r>
      <w:proofErr w:type="gramEnd"/>
      <w:r w:rsidR="008E7E53">
        <w:rPr>
          <w:rFonts w:ascii="Comic Sans MS" w:hAnsi="Comic Sans MS"/>
        </w:rPr>
        <w:t xml:space="preserve"> </w:t>
      </w:r>
      <w:proofErr w:type="spellStart"/>
      <w:r w:rsidR="008E7E53">
        <w:rPr>
          <w:rFonts w:ascii="Comic Sans MS" w:hAnsi="Comic Sans MS"/>
        </w:rPr>
        <w:t>ib</w:t>
      </w:r>
      <w:proofErr w:type="spellEnd"/>
      <w:r w:rsidR="008E7E53">
        <w:rPr>
          <w:rFonts w:ascii="Comic Sans MS" w:hAnsi="Comic Sans MS"/>
        </w:rPr>
        <w:t xml:space="preserve"> </w:t>
      </w:r>
      <w:r w:rsidR="0010569D">
        <w:rPr>
          <w:rFonts w:ascii="Comic Sans MS" w:hAnsi="Comic Sans MS"/>
        </w:rPr>
        <w:t xml:space="preserve">= n2. </w:t>
      </w:r>
      <w:proofErr w:type="gramStart"/>
      <w:r w:rsidR="0010569D">
        <w:rPr>
          <w:rFonts w:ascii="Comic Sans MS" w:hAnsi="Comic Sans MS"/>
        </w:rPr>
        <w:t>sin</w:t>
      </w:r>
      <w:proofErr w:type="gramEnd"/>
      <w:r w:rsidR="0010569D">
        <w:rPr>
          <w:rFonts w:ascii="Comic Sans MS" w:hAnsi="Comic Sans MS"/>
        </w:rPr>
        <w:t xml:space="preserve"> </w:t>
      </w:r>
      <w:r w:rsidR="00F659A3">
        <w:rPr>
          <w:rFonts w:ascii="Comic Sans MS" w:hAnsi="Comic Sans MS"/>
        </w:rPr>
        <w:t>r</w:t>
      </w:r>
    </w:p>
    <w:p w14:paraId="6C3E23BC" w14:textId="0F8B5132" w:rsidR="00F659A3" w:rsidRPr="00BA5EC4" w:rsidRDefault="00F659A3" w:rsidP="00AB02B3">
      <w:pPr>
        <w:pStyle w:val="Sansinterligne"/>
        <w:rPr>
          <w:rFonts w:ascii="Comic Sans MS" w:hAnsi="Comic Sans MS"/>
          <w:lang w:val="en-US"/>
        </w:rPr>
      </w:pPr>
      <w:r>
        <w:rPr>
          <w:rFonts w:ascii="Comic Sans MS" w:hAnsi="Comic Sans MS"/>
        </w:rPr>
        <w:t xml:space="preserve"> </w:t>
      </w:r>
      <w:r>
        <w:rPr>
          <w:rFonts w:ascii="Comic Sans MS" w:hAnsi="Comic Sans MS"/>
        </w:rPr>
        <w:tab/>
      </w:r>
      <w:r>
        <w:rPr>
          <w:rFonts w:ascii="Comic Sans MS" w:hAnsi="Comic Sans MS"/>
        </w:rPr>
        <w:tab/>
      </w:r>
      <w:r>
        <w:rPr>
          <w:rFonts w:ascii="Comic Sans MS" w:hAnsi="Comic Sans MS"/>
        </w:rPr>
        <w:tab/>
        <w:t xml:space="preserve">    </w:t>
      </w:r>
      <w:r w:rsidRPr="00BA5EC4">
        <w:rPr>
          <w:rFonts w:ascii="Comic Sans MS" w:hAnsi="Comic Sans MS"/>
          <w:lang w:val="en-US"/>
        </w:rPr>
        <w:t xml:space="preserve">sin r = </w:t>
      </w:r>
      <w:r w:rsidR="0065463A" w:rsidRPr="00BA5EC4">
        <w:rPr>
          <w:rFonts w:ascii="Comic Sans MS" w:hAnsi="Comic Sans MS"/>
          <w:lang w:val="en-US"/>
        </w:rPr>
        <w:t>sin (90-ib)</w:t>
      </w:r>
    </w:p>
    <w:p w14:paraId="6EB6A4A2" w14:textId="32C720CD" w:rsidR="0065463A" w:rsidRPr="00BA5EC4" w:rsidRDefault="0065463A" w:rsidP="00AB02B3">
      <w:pPr>
        <w:pStyle w:val="Sansinterligne"/>
        <w:rPr>
          <w:rFonts w:ascii="Comic Sans MS" w:hAnsi="Comic Sans MS"/>
          <w:lang w:val="en-US"/>
        </w:rPr>
      </w:pPr>
      <w:r w:rsidRPr="00BA5EC4">
        <w:rPr>
          <w:rFonts w:ascii="Comic Sans MS" w:hAnsi="Comic Sans MS"/>
          <w:lang w:val="en-US"/>
        </w:rPr>
        <w:tab/>
      </w:r>
      <w:r w:rsidRPr="00BA5EC4">
        <w:rPr>
          <w:rFonts w:ascii="Comic Sans MS" w:hAnsi="Comic Sans MS"/>
          <w:lang w:val="en-US"/>
        </w:rPr>
        <w:tab/>
      </w:r>
      <w:r w:rsidRPr="00BA5EC4">
        <w:rPr>
          <w:rFonts w:ascii="Comic Sans MS" w:hAnsi="Comic Sans MS"/>
          <w:lang w:val="en-US"/>
        </w:rPr>
        <w:tab/>
        <w:t xml:space="preserve">    sin r = cos ib</w:t>
      </w:r>
    </w:p>
    <w:p w14:paraId="1C4230AA" w14:textId="03B783EE" w:rsidR="0065463A" w:rsidRDefault="0065463A" w:rsidP="00AB02B3">
      <w:pPr>
        <w:pStyle w:val="Sansinterligne"/>
        <w:rPr>
          <w:rFonts w:ascii="Comic Sans MS" w:hAnsi="Comic Sans MS"/>
        </w:rPr>
      </w:pPr>
      <w:r w:rsidRPr="00BA5EC4">
        <w:rPr>
          <w:rFonts w:ascii="Comic Sans MS" w:hAnsi="Comic Sans MS"/>
          <w:lang w:val="en-US"/>
        </w:rPr>
        <w:tab/>
      </w:r>
      <w:r w:rsidRPr="00BA5EC4">
        <w:rPr>
          <w:rFonts w:ascii="Comic Sans MS" w:hAnsi="Comic Sans MS"/>
          <w:lang w:val="en-US"/>
        </w:rPr>
        <w:tab/>
      </w:r>
      <w:r w:rsidR="00CD21C6">
        <w:rPr>
          <w:rFonts w:ascii="Comic Sans MS" w:hAnsi="Comic Sans MS"/>
        </w:rPr>
        <w:t>A</w:t>
      </w:r>
      <w:r w:rsidR="008276D8">
        <w:rPr>
          <w:rFonts w:ascii="Comic Sans MS" w:hAnsi="Comic Sans MS"/>
        </w:rPr>
        <w:t xml:space="preserve">lors n1. </w:t>
      </w:r>
      <w:proofErr w:type="gramStart"/>
      <w:r w:rsidR="008276D8">
        <w:rPr>
          <w:rFonts w:ascii="Comic Sans MS" w:hAnsi="Comic Sans MS"/>
        </w:rPr>
        <w:t>sin</w:t>
      </w:r>
      <w:proofErr w:type="gramEnd"/>
      <w:r w:rsidR="008276D8">
        <w:rPr>
          <w:rFonts w:ascii="Comic Sans MS" w:hAnsi="Comic Sans MS"/>
        </w:rPr>
        <w:t xml:space="preserve"> </w:t>
      </w:r>
      <w:proofErr w:type="spellStart"/>
      <w:r w:rsidR="008276D8">
        <w:rPr>
          <w:rFonts w:ascii="Comic Sans MS" w:hAnsi="Comic Sans MS"/>
        </w:rPr>
        <w:t>ib</w:t>
      </w:r>
      <w:proofErr w:type="spellEnd"/>
      <w:r w:rsidR="008276D8">
        <w:rPr>
          <w:rFonts w:ascii="Comic Sans MS" w:hAnsi="Comic Sans MS"/>
        </w:rPr>
        <w:t xml:space="preserve"> = n2. </w:t>
      </w:r>
      <w:proofErr w:type="gramStart"/>
      <w:r w:rsidR="008276D8">
        <w:rPr>
          <w:rFonts w:ascii="Comic Sans MS" w:hAnsi="Comic Sans MS"/>
        </w:rPr>
        <w:t>cos</w:t>
      </w:r>
      <w:proofErr w:type="gramEnd"/>
      <w:r w:rsidR="008276D8">
        <w:rPr>
          <w:rFonts w:ascii="Comic Sans MS" w:hAnsi="Comic Sans MS"/>
        </w:rPr>
        <w:t xml:space="preserve"> </w:t>
      </w:r>
      <w:proofErr w:type="spellStart"/>
      <w:r w:rsidR="008276D8">
        <w:rPr>
          <w:rFonts w:ascii="Comic Sans MS" w:hAnsi="Comic Sans MS"/>
        </w:rPr>
        <w:t>ib</w:t>
      </w:r>
      <w:proofErr w:type="spellEnd"/>
    </w:p>
    <w:p w14:paraId="356E5CD2" w14:textId="61B7F34E" w:rsidR="008276D8" w:rsidRDefault="004B00EC" w:rsidP="00AB02B3">
      <w:pPr>
        <w:pStyle w:val="Sansinterligne"/>
        <w:rPr>
          <w:rFonts w:ascii="Comic Sans MS" w:hAnsi="Comic Sans MS"/>
        </w:rPr>
      </w:pPr>
      <w:r>
        <w:rPr>
          <w:rFonts w:ascii="Comic Sans MS" w:hAnsi="Comic Sans MS"/>
        </w:rPr>
        <w:tab/>
      </w:r>
      <w:r>
        <w:rPr>
          <w:rFonts w:ascii="Comic Sans MS" w:hAnsi="Comic Sans MS"/>
        </w:rPr>
        <w:tab/>
      </w:r>
      <w:r>
        <w:rPr>
          <w:rFonts w:ascii="Comic Sans MS" w:hAnsi="Comic Sans MS"/>
        </w:rPr>
        <w:tab/>
        <w:t xml:space="preserve">   </w:t>
      </w:r>
      <w:proofErr w:type="gramStart"/>
      <w:r w:rsidRPr="00CD21C6">
        <w:rPr>
          <w:rFonts w:ascii="Comic Sans MS" w:hAnsi="Comic Sans MS"/>
          <w:sz w:val="24"/>
          <w:szCs w:val="24"/>
        </w:rPr>
        <w:t>tan</w:t>
      </w:r>
      <w:proofErr w:type="gramEnd"/>
      <w:r w:rsidRPr="00CD21C6">
        <w:rPr>
          <w:rFonts w:ascii="Comic Sans MS" w:hAnsi="Comic Sans MS"/>
          <w:sz w:val="24"/>
          <w:szCs w:val="24"/>
        </w:rPr>
        <w:t xml:space="preserve"> </w:t>
      </w:r>
      <w:proofErr w:type="spellStart"/>
      <w:r w:rsidRPr="00CD21C6">
        <w:rPr>
          <w:rFonts w:ascii="Comic Sans MS" w:hAnsi="Comic Sans MS"/>
          <w:sz w:val="24"/>
          <w:szCs w:val="24"/>
        </w:rPr>
        <w:t>ib</w:t>
      </w:r>
      <w:proofErr w:type="spellEnd"/>
      <w:r w:rsidRPr="00CD21C6">
        <w:rPr>
          <w:rFonts w:ascii="Comic Sans MS" w:hAnsi="Comic Sans MS"/>
          <w:sz w:val="24"/>
          <w:szCs w:val="24"/>
        </w:rPr>
        <w:t xml:space="preserve"> = </w:t>
      </w:r>
      <m:oMath>
        <m:f>
          <m:fPr>
            <m:ctrlPr>
              <w:rPr>
                <w:rFonts w:ascii="Cambria Math" w:hAnsi="Cambria Math"/>
                <w:i/>
                <w:sz w:val="24"/>
                <w:szCs w:val="24"/>
              </w:rPr>
            </m:ctrlPr>
          </m:fPr>
          <m:num>
            <m:r>
              <w:rPr>
                <w:rFonts w:ascii="Cambria Math" w:hAnsi="Cambria Math"/>
                <w:sz w:val="24"/>
                <w:szCs w:val="24"/>
              </w:rPr>
              <m:t>n2</m:t>
            </m:r>
          </m:num>
          <m:den>
            <m:r>
              <w:rPr>
                <w:rFonts w:ascii="Cambria Math" w:hAnsi="Cambria Math"/>
                <w:sz w:val="24"/>
                <w:szCs w:val="24"/>
              </w:rPr>
              <m:t>n1</m:t>
            </m:r>
          </m:den>
        </m:f>
      </m:oMath>
      <w:r w:rsidRPr="00CD21C6">
        <w:rPr>
          <w:rFonts w:ascii="Comic Sans MS" w:hAnsi="Comic Sans MS"/>
          <w:sz w:val="24"/>
          <w:szCs w:val="24"/>
        </w:rPr>
        <w:t xml:space="preserve"> </w:t>
      </w:r>
    </w:p>
    <w:p w14:paraId="7549CD1C" w14:textId="5CE66070" w:rsidR="00660555" w:rsidRDefault="00660555" w:rsidP="004B00EC">
      <w:pPr>
        <w:pStyle w:val="Sansinterligne"/>
        <w:tabs>
          <w:tab w:val="left" w:pos="1410"/>
        </w:tabs>
        <w:rPr>
          <w:rFonts w:ascii="Comic Sans MS" w:hAnsi="Comic Sans MS"/>
        </w:rPr>
      </w:pPr>
    </w:p>
    <w:p w14:paraId="002BE06D" w14:textId="2E4D7331" w:rsidR="00660555" w:rsidRDefault="00660555" w:rsidP="00AB02B3">
      <w:pPr>
        <w:pStyle w:val="Sansinterligne"/>
        <w:rPr>
          <w:rFonts w:ascii="Comic Sans MS" w:hAnsi="Comic Sans MS"/>
        </w:rPr>
      </w:pPr>
    </w:p>
    <w:p w14:paraId="6C48DE1D" w14:textId="1867CBB0" w:rsidR="00660555" w:rsidRPr="00660555" w:rsidRDefault="00660555" w:rsidP="00AB02B3">
      <w:pPr>
        <w:pStyle w:val="Sansinterligne"/>
        <w:rPr>
          <w:rFonts w:ascii="Comic Sans MS" w:hAnsi="Comic Sans MS"/>
          <w:b/>
          <w:bCs/>
          <w:u w:val="single"/>
        </w:rPr>
      </w:pPr>
      <w:r w:rsidRPr="00660555">
        <w:rPr>
          <w:rFonts w:ascii="Comic Sans MS" w:hAnsi="Comic Sans MS"/>
          <w:b/>
          <w:bCs/>
          <w:u w:val="single"/>
        </w:rPr>
        <w:t>Conclusion :</w:t>
      </w:r>
    </w:p>
    <w:p w14:paraId="605CFABC" w14:textId="638AA20A" w:rsidR="00660555" w:rsidRDefault="00660555" w:rsidP="00AB02B3">
      <w:pPr>
        <w:pStyle w:val="Sansinterligne"/>
        <w:rPr>
          <w:rFonts w:ascii="Comic Sans MS" w:hAnsi="Comic Sans MS"/>
          <w:b/>
          <w:bCs/>
        </w:rPr>
      </w:pPr>
      <w:r>
        <w:rPr>
          <w:rFonts w:ascii="Comic Sans MS" w:hAnsi="Comic Sans MS"/>
          <w:b/>
          <w:bCs/>
        </w:rPr>
        <w:t xml:space="preserve">Pour une incidence égale à </w:t>
      </w:r>
      <w:proofErr w:type="spellStart"/>
      <w:r>
        <w:rPr>
          <w:rFonts w:ascii="Comic Sans MS" w:hAnsi="Comic Sans MS"/>
          <w:b/>
          <w:bCs/>
        </w:rPr>
        <w:t>ib</w:t>
      </w:r>
      <w:proofErr w:type="spellEnd"/>
      <w:r>
        <w:rPr>
          <w:rFonts w:ascii="Comic Sans MS" w:hAnsi="Comic Sans MS"/>
          <w:b/>
          <w:bCs/>
        </w:rPr>
        <w:t xml:space="preserve"> telle que :   </w:t>
      </w:r>
      <w:r w:rsidRPr="00660555">
        <w:rPr>
          <w:rFonts w:ascii="Comic Sans MS" w:hAnsi="Comic Sans MS"/>
          <w:b/>
          <w:bCs/>
          <w:sz w:val="28"/>
          <w:szCs w:val="28"/>
        </w:rPr>
        <w:t xml:space="preserve">tan </w:t>
      </w:r>
      <w:proofErr w:type="spellStart"/>
      <w:r w:rsidRPr="00660555">
        <w:rPr>
          <w:rFonts w:ascii="Comic Sans MS" w:hAnsi="Comic Sans MS"/>
          <w:b/>
          <w:bCs/>
          <w:sz w:val="28"/>
          <w:szCs w:val="28"/>
        </w:rPr>
        <w:t>ib</w:t>
      </w:r>
      <w:proofErr w:type="spellEnd"/>
      <w:r w:rsidRPr="00660555">
        <w:rPr>
          <w:rFonts w:ascii="Comic Sans MS" w:hAnsi="Comic Sans MS"/>
          <w:b/>
          <w:bCs/>
          <w:sz w:val="28"/>
          <w:szCs w:val="28"/>
        </w:rPr>
        <w:t xml:space="preserve">= </w:t>
      </w:r>
      <m:oMath>
        <m:f>
          <m:fPr>
            <m:ctrlPr>
              <w:rPr>
                <w:rFonts w:ascii="Cambria Math" w:hAnsi="Cambria Math"/>
                <w:b/>
                <w:bCs/>
                <w:i/>
                <w:sz w:val="28"/>
                <w:szCs w:val="28"/>
              </w:rPr>
            </m:ctrlPr>
          </m:fPr>
          <m:num>
            <m:r>
              <m:rPr>
                <m:sty m:val="bi"/>
              </m:rPr>
              <w:rPr>
                <w:rFonts w:ascii="Cambria Math" w:hAnsi="Cambria Math"/>
                <w:sz w:val="28"/>
                <w:szCs w:val="28"/>
              </w:rPr>
              <m:t>n</m:t>
            </m:r>
            <m:r>
              <m:rPr>
                <m:sty m:val="bi"/>
              </m:rPr>
              <w:rPr>
                <w:rFonts w:ascii="Cambria Math" w:hAnsi="Cambria Math"/>
                <w:sz w:val="28"/>
                <w:szCs w:val="28"/>
              </w:rPr>
              <m:t>2</m:t>
            </m:r>
          </m:num>
          <m:den>
            <m:r>
              <m:rPr>
                <m:sty m:val="bi"/>
              </m:rPr>
              <w:rPr>
                <w:rFonts w:ascii="Cambria Math" w:hAnsi="Cambria Math"/>
                <w:sz w:val="28"/>
                <w:szCs w:val="28"/>
              </w:rPr>
              <m:t>n</m:t>
            </m:r>
            <m:r>
              <m:rPr>
                <m:sty m:val="bi"/>
              </m:rPr>
              <w:rPr>
                <w:rFonts w:ascii="Cambria Math" w:hAnsi="Cambria Math"/>
                <w:sz w:val="28"/>
                <w:szCs w:val="28"/>
              </w:rPr>
              <m:t>1</m:t>
            </m:r>
          </m:den>
        </m:f>
      </m:oMath>
    </w:p>
    <w:p w14:paraId="47BD0543" w14:textId="77777777" w:rsidR="00660555" w:rsidRDefault="00660555" w:rsidP="00AB02B3">
      <w:pPr>
        <w:pStyle w:val="Sansinterligne"/>
        <w:rPr>
          <w:rFonts w:ascii="Comic Sans MS" w:hAnsi="Comic Sans MS"/>
          <w:b/>
          <w:bCs/>
        </w:rPr>
      </w:pPr>
    </w:p>
    <w:p w14:paraId="76124CCA" w14:textId="2FEA53DA" w:rsidR="00660555" w:rsidRDefault="00660555" w:rsidP="00660555">
      <w:pPr>
        <w:pStyle w:val="Sansinterligne"/>
        <w:numPr>
          <w:ilvl w:val="0"/>
          <w:numId w:val="5"/>
        </w:numPr>
        <w:rPr>
          <w:rFonts w:ascii="Comic Sans MS" w:hAnsi="Comic Sans MS"/>
          <w:b/>
          <w:bCs/>
        </w:rPr>
      </w:pPr>
      <w:r>
        <w:rPr>
          <w:rFonts w:ascii="Comic Sans MS" w:hAnsi="Comic Sans MS"/>
          <w:b/>
          <w:bCs/>
        </w:rPr>
        <w:t>La lumière réfléchie est polarisée linéairement, sa direction de polarisation est perpendiculaire au plan d’incidence.</w:t>
      </w:r>
    </w:p>
    <w:p w14:paraId="4883683B" w14:textId="5877545D" w:rsidR="00660555" w:rsidRDefault="00660555" w:rsidP="00660555">
      <w:pPr>
        <w:pStyle w:val="Sansinterligne"/>
        <w:numPr>
          <w:ilvl w:val="0"/>
          <w:numId w:val="5"/>
        </w:numPr>
        <w:rPr>
          <w:rFonts w:ascii="Comic Sans MS" w:hAnsi="Comic Sans MS"/>
          <w:b/>
          <w:bCs/>
        </w:rPr>
      </w:pPr>
      <w:r>
        <w:rPr>
          <w:rFonts w:ascii="Comic Sans MS" w:hAnsi="Comic Sans MS"/>
          <w:b/>
          <w:bCs/>
        </w:rPr>
        <w:t>Le rayon réfléchi et le rayon réfracté sont perpendiculaires entre eux.</w:t>
      </w:r>
    </w:p>
    <w:p w14:paraId="74EC61DA" w14:textId="2B72E1E1" w:rsidR="00660555" w:rsidRDefault="00660555" w:rsidP="00660555">
      <w:pPr>
        <w:pStyle w:val="Sansinterligne"/>
        <w:rPr>
          <w:rFonts w:ascii="Comic Sans MS" w:hAnsi="Comic Sans MS"/>
          <w:b/>
          <w:bCs/>
        </w:rPr>
      </w:pPr>
    </w:p>
    <w:p w14:paraId="71504DFA" w14:textId="10212552" w:rsidR="00660555" w:rsidRDefault="00660555" w:rsidP="00660555">
      <w:pPr>
        <w:pStyle w:val="Sansinterligne"/>
        <w:rPr>
          <w:rFonts w:ascii="Comic Sans MS" w:hAnsi="Comic Sans MS"/>
        </w:rPr>
      </w:pPr>
      <w:r>
        <w:rPr>
          <w:rFonts w:ascii="Comic Sans MS" w:hAnsi="Comic Sans MS"/>
        </w:rPr>
        <w:t>Remarques :</w:t>
      </w:r>
    </w:p>
    <w:p w14:paraId="31657BFF" w14:textId="5A343BC9" w:rsidR="00660555" w:rsidRDefault="00660555" w:rsidP="00660555">
      <w:pPr>
        <w:pStyle w:val="Sansinterligne"/>
        <w:numPr>
          <w:ilvl w:val="0"/>
          <w:numId w:val="6"/>
        </w:numPr>
        <w:rPr>
          <w:rFonts w:ascii="Comic Sans MS" w:hAnsi="Comic Sans MS"/>
        </w:rPr>
      </w:pPr>
      <w:r>
        <w:rPr>
          <w:rFonts w:ascii="Comic Sans MS" w:hAnsi="Comic Sans MS"/>
        </w:rPr>
        <w:t xml:space="preserve">Lorsque i est différent de </w:t>
      </w:r>
      <w:proofErr w:type="spellStart"/>
      <w:r>
        <w:rPr>
          <w:rFonts w:ascii="Comic Sans MS" w:hAnsi="Comic Sans MS"/>
        </w:rPr>
        <w:t>ib</w:t>
      </w:r>
      <w:proofErr w:type="spellEnd"/>
      <w:r>
        <w:rPr>
          <w:rFonts w:ascii="Comic Sans MS" w:hAnsi="Comic Sans MS"/>
        </w:rPr>
        <w:t xml:space="preserve">, la lumière réfléchie est partiellement polarisée. </w:t>
      </w:r>
    </w:p>
    <w:p w14:paraId="27665C69" w14:textId="20E67533" w:rsidR="00660555" w:rsidRDefault="00660555" w:rsidP="00660555">
      <w:pPr>
        <w:pStyle w:val="Sansinterligne"/>
        <w:rPr>
          <w:rFonts w:ascii="Comic Sans MS" w:eastAsiaTheme="minorEastAsia" w:hAnsi="Comic Sans MS"/>
        </w:rPr>
      </w:pPr>
      <w:r>
        <w:rPr>
          <w:rFonts w:ascii="Comic Sans MS" w:hAnsi="Comic Sans MS"/>
        </w:rPr>
        <w:t xml:space="preserve">Si n2&lt;n1 alors </w:t>
      </w:r>
      <w:proofErr w:type="spellStart"/>
      <w:r>
        <w:rPr>
          <w:rFonts w:ascii="Comic Sans MS" w:hAnsi="Comic Sans MS"/>
        </w:rPr>
        <w:t>ib</w:t>
      </w:r>
      <w:proofErr w:type="spellEnd"/>
      <w:r>
        <w:rPr>
          <w:rFonts w:ascii="Comic Sans MS" w:hAnsi="Comic Sans MS"/>
        </w:rPr>
        <w:t xml:space="preserve"> </w:t>
      </w:r>
      <m:oMath>
        <m:r>
          <w:rPr>
            <w:rFonts w:ascii="Cambria Math" w:hAnsi="Cambria Math"/>
          </w:rPr>
          <m:t>≤</m:t>
        </m:r>
      </m:oMath>
      <w:r>
        <w:rPr>
          <w:rFonts w:ascii="Comic Sans MS" w:eastAsiaTheme="minorEastAsia" w:hAnsi="Comic Sans MS"/>
        </w:rPr>
        <w:t xml:space="preserve"> </w:t>
      </w:r>
      <w:proofErr w:type="gramStart"/>
      <w:r>
        <w:rPr>
          <w:rFonts w:ascii="Comic Sans MS" w:eastAsiaTheme="minorEastAsia" w:hAnsi="Comic Sans MS"/>
        </w:rPr>
        <w:t>i</w:t>
      </w:r>
      <w:r w:rsidRPr="00660555">
        <w:rPr>
          <w:rFonts w:ascii="French Script MT" w:eastAsiaTheme="minorEastAsia" w:hAnsi="French Script MT"/>
          <w:sz w:val="36"/>
          <w:szCs w:val="36"/>
        </w:rPr>
        <w:t>l</w:t>
      </w:r>
      <w:r>
        <w:rPr>
          <w:rFonts w:ascii="French Script MT" w:eastAsiaTheme="minorEastAsia" w:hAnsi="French Script MT"/>
        </w:rPr>
        <w:t xml:space="preserve"> ,</w:t>
      </w:r>
      <w:proofErr w:type="gramEnd"/>
      <w:r>
        <w:rPr>
          <w:rFonts w:ascii="French Script MT" w:eastAsiaTheme="minorEastAsia" w:hAnsi="French Script MT"/>
        </w:rPr>
        <w:t xml:space="preserve"> </w:t>
      </w:r>
      <w:r>
        <w:rPr>
          <w:rFonts w:ascii="Comic Sans MS" w:eastAsiaTheme="minorEastAsia" w:hAnsi="Comic Sans MS"/>
        </w:rPr>
        <w:t>i</w:t>
      </w:r>
      <w:r w:rsidRPr="00660555">
        <w:rPr>
          <w:rFonts w:ascii="French Script MT" w:eastAsiaTheme="minorEastAsia" w:hAnsi="French Script MT"/>
          <w:sz w:val="32"/>
          <w:szCs w:val="32"/>
        </w:rPr>
        <w:t xml:space="preserve">l </w:t>
      </w:r>
      <w:r w:rsidRPr="00660555">
        <w:rPr>
          <w:rFonts w:ascii="Comic Sans MS" w:eastAsiaTheme="minorEastAsia" w:hAnsi="Comic Sans MS"/>
        </w:rPr>
        <w:t>angle limite.</w:t>
      </w:r>
    </w:p>
    <w:p w14:paraId="442ADD93" w14:textId="27A65CDE" w:rsidR="00660555" w:rsidRDefault="00660555" w:rsidP="00660555">
      <w:pPr>
        <w:pStyle w:val="Sansinterligne"/>
        <w:numPr>
          <w:ilvl w:val="0"/>
          <w:numId w:val="6"/>
        </w:numPr>
        <w:rPr>
          <w:rFonts w:ascii="Comic Sans MS" w:eastAsiaTheme="minorEastAsia" w:hAnsi="Comic Sans MS"/>
        </w:rPr>
      </w:pPr>
      <w:r>
        <w:rPr>
          <w:rFonts w:ascii="Comic Sans MS" w:eastAsiaTheme="minorEastAsia" w:hAnsi="Comic Sans MS"/>
        </w:rPr>
        <w:t xml:space="preserve">La polarisation </w:t>
      </w:r>
      <w:proofErr w:type="spellStart"/>
      <w:r w:rsidR="008F1F1D">
        <w:rPr>
          <w:rFonts w:ascii="Comic Sans MS" w:eastAsiaTheme="minorEastAsia" w:hAnsi="Comic Sans MS"/>
        </w:rPr>
        <w:t>b</w:t>
      </w:r>
      <w:r>
        <w:rPr>
          <w:rFonts w:ascii="Comic Sans MS" w:eastAsiaTheme="minorEastAsia" w:hAnsi="Comic Sans MS"/>
        </w:rPr>
        <w:t>rewsterienne</w:t>
      </w:r>
      <w:proofErr w:type="spellEnd"/>
      <w:r>
        <w:rPr>
          <w:rFonts w:ascii="Comic Sans MS" w:eastAsiaTheme="minorEastAsia" w:hAnsi="Comic Sans MS"/>
        </w:rPr>
        <w:t xml:space="preserve"> est notamment mise en œuvre pour polariser certains tubes lasers.</w:t>
      </w:r>
    </w:p>
    <w:p w14:paraId="344570F0" w14:textId="670A7B2E" w:rsidR="005F252B" w:rsidRDefault="005F252B" w:rsidP="005F252B">
      <w:pPr>
        <w:pStyle w:val="Sansinterligne"/>
        <w:rPr>
          <w:rFonts w:ascii="Comic Sans MS" w:eastAsiaTheme="minorEastAsia" w:hAnsi="Comic Sans MS"/>
        </w:rPr>
      </w:pPr>
    </w:p>
    <w:p w14:paraId="1824854E" w14:textId="6CD134F1" w:rsidR="005F252B" w:rsidRPr="005F252B" w:rsidRDefault="005F252B" w:rsidP="005F252B">
      <w:pPr>
        <w:pStyle w:val="Sansinterligne"/>
        <w:rPr>
          <w:rFonts w:ascii="Comic Sans MS" w:eastAsiaTheme="minorEastAsia" w:hAnsi="Comic Sans MS"/>
          <w:b/>
          <w:bCs/>
        </w:rPr>
      </w:pPr>
      <w:r w:rsidRPr="005F252B">
        <w:rPr>
          <w:rFonts w:ascii="Comic Sans MS" w:eastAsiaTheme="minorEastAsia" w:hAnsi="Comic Sans MS"/>
          <w:b/>
          <w:bCs/>
        </w:rPr>
        <w:t>Exercice :</w:t>
      </w:r>
      <w:r>
        <w:rPr>
          <w:rFonts w:ascii="Comic Sans MS" w:eastAsiaTheme="minorEastAsia" w:hAnsi="Comic Sans MS"/>
          <w:b/>
          <w:bCs/>
        </w:rPr>
        <w:t xml:space="preserve"> Lunettes de soleil</w:t>
      </w:r>
    </w:p>
    <w:p w14:paraId="1ACC1D10" w14:textId="4F1F25E6" w:rsidR="005F252B" w:rsidRDefault="005F252B" w:rsidP="005F252B">
      <w:pPr>
        <w:pStyle w:val="Sansinterligne"/>
        <w:numPr>
          <w:ilvl w:val="0"/>
          <w:numId w:val="7"/>
        </w:numPr>
        <w:rPr>
          <w:rFonts w:ascii="Comic Sans MS" w:eastAsiaTheme="minorEastAsia" w:hAnsi="Comic Sans MS"/>
          <w:u w:val="single"/>
        </w:rPr>
      </w:pPr>
      <w:r w:rsidRPr="005F252B">
        <w:rPr>
          <w:rFonts w:ascii="Comic Sans MS" w:eastAsiaTheme="minorEastAsia" w:hAnsi="Comic Sans MS"/>
          <w:u w:val="single"/>
        </w:rPr>
        <w:t xml:space="preserve">Incidence </w:t>
      </w:r>
      <w:proofErr w:type="spellStart"/>
      <w:r w:rsidRPr="005F252B">
        <w:rPr>
          <w:rFonts w:ascii="Comic Sans MS" w:eastAsiaTheme="minorEastAsia" w:hAnsi="Comic Sans MS"/>
          <w:u w:val="single"/>
        </w:rPr>
        <w:t>brewsterienne</w:t>
      </w:r>
      <w:proofErr w:type="spellEnd"/>
      <w:r w:rsidRPr="005F252B">
        <w:rPr>
          <w:rFonts w:ascii="Comic Sans MS" w:eastAsiaTheme="minorEastAsia" w:hAnsi="Comic Sans MS"/>
          <w:u w:val="single"/>
        </w:rPr>
        <w:t> :</w:t>
      </w:r>
    </w:p>
    <w:p w14:paraId="78FDD712" w14:textId="3FB04EF5" w:rsidR="005F252B" w:rsidRPr="005F252B" w:rsidRDefault="005F252B" w:rsidP="005F252B">
      <w:pPr>
        <w:pStyle w:val="Sansinterligne"/>
        <w:numPr>
          <w:ilvl w:val="0"/>
          <w:numId w:val="8"/>
        </w:numPr>
        <w:rPr>
          <w:rFonts w:ascii="Comic Sans MS" w:eastAsiaTheme="minorEastAsia" w:hAnsi="Comic Sans MS"/>
          <w:u w:val="single"/>
        </w:rPr>
      </w:pPr>
      <w:r>
        <w:rPr>
          <w:rFonts w:ascii="Comic Sans MS" w:eastAsiaTheme="minorEastAsia" w:hAnsi="Comic Sans MS"/>
        </w:rPr>
        <w:t>Calculer l’angle de Brewster correspondant à la réflexion de la lumière issue du Soleil sur la surface de la mer (n=1.34, valeur moyenne de l’indice optique de l’eau de mer)</w:t>
      </w:r>
    </w:p>
    <w:p w14:paraId="729A7A8B" w14:textId="1DB9C026" w:rsidR="00365548" w:rsidRPr="00E456A1" w:rsidRDefault="005F252B" w:rsidP="005F252B">
      <w:pPr>
        <w:pStyle w:val="Sansinterligne"/>
        <w:numPr>
          <w:ilvl w:val="0"/>
          <w:numId w:val="8"/>
        </w:numPr>
        <w:rPr>
          <w:rFonts w:ascii="Comic Sans MS" w:eastAsiaTheme="minorEastAsia" w:hAnsi="Comic Sans MS"/>
          <w:u w:val="single"/>
        </w:rPr>
      </w:pPr>
      <w:r>
        <w:rPr>
          <w:rFonts w:ascii="Comic Sans MS" w:eastAsiaTheme="minorEastAsia" w:hAnsi="Comic Sans MS"/>
        </w:rPr>
        <w:t>Représenter à l’aide d’un schéma le rayon réfléchi et préciser sa polarisation</w:t>
      </w:r>
      <w:r w:rsidR="005D3C9A">
        <w:rPr>
          <w:rFonts w:ascii="Comic Sans MS" w:eastAsiaTheme="minorEastAsia" w:hAnsi="Comic Sans MS"/>
        </w:rPr>
        <w:t>.</w:t>
      </w:r>
    </w:p>
    <w:p w14:paraId="05BEDB63" w14:textId="77777777" w:rsidR="00365548" w:rsidRPr="005F252B" w:rsidRDefault="00365548" w:rsidP="005F252B">
      <w:pPr>
        <w:pStyle w:val="Sansinterligne"/>
        <w:rPr>
          <w:rFonts w:ascii="Comic Sans MS" w:eastAsiaTheme="minorEastAsia" w:hAnsi="Comic Sans MS"/>
          <w:u w:val="single"/>
        </w:rPr>
      </w:pPr>
    </w:p>
    <w:p w14:paraId="04BC8BE0" w14:textId="27276C92" w:rsidR="00660555" w:rsidRPr="00365548" w:rsidRDefault="00660555" w:rsidP="00AB02B3">
      <w:pPr>
        <w:pStyle w:val="Sansinterligne"/>
        <w:rPr>
          <w:rFonts w:ascii="Comic Sans MS" w:hAnsi="Comic Sans MS"/>
          <w:u w:val="single"/>
        </w:rPr>
      </w:pPr>
    </w:p>
    <w:p w14:paraId="6A973271" w14:textId="7C4C4D25" w:rsidR="001F4B9E" w:rsidRPr="00365548" w:rsidRDefault="005F7926" w:rsidP="005F7926">
      <w:pPr>
        <w:pStyle w:val="Sansinterligne"/>
        <w:numPr>
          <w:ilvl w:val="0"/>
          <w:numId w:val="1"/>
        </w:numPr>
        <w:rPr>
          <w:rFonts w:ascii="Comic Sans MS" w:hAnsi="Comic Sans MS"/>
          <w:b/>
          <w:bCs/>
          <w:u w:val="single"/>
        </w:rPr>
      </w:pPr>
      <w:r w:rsidRPr="00365548">
        <w:rPr>
          <w:rFonts w:ascii="Comic Sans MS" w:hAnsi="Comic Sans MS"/>
          <w:b/>
          <w:bCs/>
          <w:u w:val="single"/>
        </w:rPr>
        <w:lastRenderedPageBreak/>
        <w:t>Polarisation par absorption : utilisation d’une feuille dichroïque</w:t>
      </w:r>
    </w:p>
    <w:p w14:paraId="163873DD" w14:textId="1A6CF160" w:rsidR="005F7926" w:rsidRDefault="005F7926" w:rsidP="005F7926">
      <w:pPr>
        <w:pStyle w:val="Sansinterligne"/>
        <w:rPr>
          <w:rFonts w:ascii="Comic Sans MS" w:hAnsi="Comic Sans MS"/>
        </w:rPr>
      </w:pPr>
    </w:p>
    <w:p w14:paraId="6074BC86" w14:textId="1A97136A" w:rsidR="005F7926" w:rsidRDefault="005F7926" w:rsidP="005F7926">
      <w:pPr>
        <w:pStyle w:val="Sansinterligne"/>
        <w:rPr>
          <w:rFonts w:ascii="Comic Sans MS" w:hAnsi="Comic Sans MS"/>
        </w:rPr>
      </w:pPr>
      <w:r>
        <w:rPr>
          <w:rFonts w:ascii="Comic Sans MS" w:hAnsi="Comic Sans MS"/>
        </w:rPr>
        <w:t>Les feuilles dichroïques ont la particularité d’absorber préférentiellement la lumière dans une direction donnée et de la transmettre dans la direction perpendiculaire.</w:t>
      </w:r>
    </w:p>
    <w:p w14:paraId="207B3EC4" w14:textId="65C084DB" w:rsidR="005F7926" w:rsidRDefault="005F7926" w:rsidP="005F7926">
      <w:pPr>
        <w:pStyle w:val="Sansinterligne"/>
        <w:rPr>
          <w:rFonts w:ascii="Comic Sans MS" w:hAnsi="Comic Sans MS"/>
        </w:rPr>
      </w:pPr>
      <w:r>
        <w:rPr>
          <w:rFonts w:ascii="Comic Sans MS" w:hAnsi="Comic Sans MS"/>
        </w:rPr>
        <w:t>Les premières feuilles dichroïques ont été conçues dans les années 1930 par Edwin Land. Elles sont obtenues par étirement de films de polymères. Les fibres de polymères sont ensuite dopées à l’aide d’une substance les rendant partiellement conductrices.</w:t>
      </w:r>
    </w:p>
    <w:p w14:paraId="7CB8C089" w14:textId="56BF38E9" w:rsidR="005F7926" w:rsidRDefault="005F7926" w:rsidP="005F7926">
      <w:pPr>
        <w:pStyle w:val="Sansinterligne"/>
        <w:rPr>
          <w:rFonts w:ascii="Comic Sans MS" w:hAnsi="Comic Sans MS"/>
        </w:rPr>
      </w:pPr>
    </w:p>
    <w:p w14:paraId="00F72747" w14:textId="4DA1AFD1" w:rsidR="005F7926" w:rsidRDefault="005F7926" w:rsidP="005F7926">
      <w:pPr>
        <w:pStyle w:val="Sansinterligne"/>
        <w:rPr>
          <w:rFonts w:ascii="Comic Sans MS" w:hAnsi="Comic Sans MS"/>
        </w:rPr>
      </w:pPr>
      <w:r>
        <w:rPr>
          <w:rFonts w:ascii="Comic Sans MS" w:hAnsi="Comic Sans MS"/>
        </w:rPr>
        <w:t>Lorsque ces feuilles sont éclairées, elles absorbent la composante du champ électrique incident parallèle aux chaînes de polymères. A l’inverse, la composante du champ perpendiculaire aux fibres ne subit pratiquement aucune absorption et traverse la feuille sans encombre.</w:t>
      </w:r>
    </w:p>
    <w:p w14:paraId="4EE2BCF7" w14:textId="6B7839FA" w:rsidR="005F7926" w:rsidRDefault="005F7926" w:rsidP="005F7926">
      <w:pPr>
        <w:pStyle w:val="Sansinterligne"/>
        <w:rPr>
          <w:rFonts w:ascii="Comic Sans MS" w:hAnsi="Comic Sans MS"/>
        </w:rPr>
      </w:pPr>
    </w:p>
    <w:p w14:paraId="269F130E" w14:textId="7CA5B57E" w:rsidR="00CC397B" w:rsidRDefault="00CC397B" w:rsidP="00CC397B">
      <w:pPr>
        <w:pStyle w:val="Sansinterligne"/>
        <w:jc w:val="center"/>
        <w:rPr>
          <w:rFonts w:ascii="Comic Sans MS" w:hAnsi="Comic Sans MS"/>
        </w:rPr>
      </w:pPr>
      <w:r>
        <w:rPr>
          <w:rFonts w:ascii="Comic Sans MS" w:hAnsi="Comic Sans MS"/>
          <w:noProof/>
        </w:rPr>
        <w:drawing>
          <wp:inline distT="0" distB="0" distL="0" distR="0" wp14:anchorId="4EF314BE" wp14:editId="7C30AC6A">
            <wp:extent cx="2857500" cy="14668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466850"/>
                    </a:xfrm>
                    <a:prstGeom prst="rect">
                      <a:avLst/>
                    </a:prstGeom>
                    <a:noFill/>
                    <a:ln>
                      <a:noFill/>
                    </a:ln>
                  </pic:spPr>
                </pic:pic>
              </a:graphicData>
            </a:graphic>
          </wp:inline>
        </w:drawing>
      </w:r>
    </w:p>
    <w:p w14:paraId="157A97B3" w14:textId="72535245" w:rsidR="00CC397B" w:rsidRDefault="00CC397B" w:rsidP="00CC397B">
      <w:pPr>
        <w:pStyle w:val="Sansinterligne"/>
        <w:rPr>
          <w:rFonts w:ascii="Comic Sans MS" w:hAnsi="Comic Sans MS"/>
        </w:rPr>
      </w:pPr>
      <w:r>
        <w:rPr>
          <w:rFonts w:ascii="Comic Sans MS" w:hAnsi="Comic Sans MS"/>
        </w:rPr>
        <w:t>L’onde transmise par la feuille dichroïque présente donc une polarisation rectiligne, la direction de polarisation étant perpendiculaire aux fibres polymères de la feuille.</w:t>
      </w:r>
    </w:p>
    <w:p w14:paraId="01881356" w14:textId="5C5A7DDE" w:rsidR="00CC397B" w:rsidRPr="00365548" w:rsidRDefault="00CC397B" w:rsidP="00CC397B">
      <w:pPr>
        <w:pStyle w:val="Sansinterligne"/>
        <w:rPr>
          <w:rFonts w:ascii="Comic Sans MS" w:hAnsi="Comic Sans MS"/>
          <w:u w:val="single"/>
        </w:rPr>
      </w:pPr>
    </w:p>
    <w:p w14:paraId="1D21DCD1" w14:textId="6216CC45" w:rsidR="00CC397B" w:rsidRPr="00365548" w:rsidRDefault="00CC397B" w:rsidP="00CC397B">
      <w:pPr>
        <w:pStyle w:val="Sansinterligne"/>
        <w:numPr>
          <w:ilvl w:val="0"/>
          <w:numId w:val="1"/>
        </w:numPr>
        <w:rPr>
          <w:rFonts w:ascii="Comic Sans MS" w:hAnsi="Comic Sans MS"/>
          <w:b/>
          <w:bCs/>
          <w:u w:val="single"/>
        </w:rPr>
      </w:pPr>
      <w:r w:rsidRPr="00365548">
        <w:rPr>
          <w:rFonts w:ascii="Comic Sans MS" w:hAnsi="Comic Sans MS"/>
          <w:b/>
          <w:bCs/>
          <w:u w:val="single"/>
        </w:rPr>
        <w:t>Polarisation à l’aide d’un filtre biréfringent</w:t>
      </w:r>
    </w:p>
    <w:p w14:paraId="1FA75899" w14:textId="77777777" w:rsidR="00CC397B" w:rsidRDefault="00CC397B" w:rsidP="00CC397B">
      <w:pPr>
        <w:pStyle w:val="Sansinterligne"/>
        <w:ind w:left="1080"/>
        <w:rPr>
          <w:rFonts w:ascii="Comic Sans MS" w:hAnsi="Comic Sans MS"/>
          <w:b/>
          <w:bCs/>
        </w:rPr>
      </w:pPr>
    </w:p>
    <w:p w14:paraId="4911075A" w14:textId="05F314A0" w:rsidR="00602C19" w:rsidRDefault="00CC397B" w:rsidP="00CC397B">
      <w:pPr>
        <w:pStyle w:val="Sansinterligne"/>
        <w:rPr>
          <w:rFonts w:ascii="Comic Sans MS" w:hAnsi="Comic Sans MS"/>
        </w:rPr>
      </w:pPr>
      <w:r>
        <w:rPr>
          <w:rFonts w:ascii="Comic Sans MS" w:hAnsi="Comic Sans MS"/>
        </w:rPr>
        <w:t>Les filtres polaroids polarisent le faisceau incident par absorption d’une partie du champ électrique incident. Ces filtres ont l’avantage d’être très bon marché.</w:t>
      </w:r>
    </w:p>
    <w:p w14:paraId="07E020D9" w14:textId="51EDEF68" w:rsidR="00602C19" w:rsidRPr="00365548" w:rsidRDefault="00602C19" w:rsidP="00602C19">
      <w:pPr>
        <w:pStyle w:val="Sansinterligne"/>
        <w:numPr>
          <w:ilvl w:val="0"/>
          <w:numId w:val="1"/>
        </w:numPr>
        <w:rPr>
          <w:rFonts w:ascii="Comic Sans MS" w:hAnsi="Comic Sans MS"/>
          <w:b/>
          <w:bCs/>
          <w:u w:val="single"/>
        </w:rPr>
      </w:pPr>
      <w:r w:rsidRPr="00365548">
        <w:rPr>
          <w:rFonts w:ascii="Comic Sans MS" w:hAnsi="Comic Sans MS"/>
          <w:b/>
          <w:bCs/>
          <w:u w:val="single"/>
        </w:rPr>
        <w:t xml:space="preserve">Loi de Malus </w:t>
      </w:r>
    </w:p>
    <w:p w14:paraId="30063D74" w14:textId="2795E0C9" w:rsidR="00602C19" w:rsidRDefault="00602C19" w:rsidP="00602C19">
      <w:pPr>
        <w:pStyle w:val="Sansinterligne"/>
        <w:rPr>
          <w:rFonts w:ascii="Comic Sans MS" w:hAnsi="Comic Sans MS"/>
        </w:rPr>
      </w:pPr>
    </w:p>
    <w:p w14:paraId="3BDD57E3" w14:textId="0A83DF5B" w:rsidR="00602C19" w:rsidRDefault="00602C19" w:rsidP="00602C19">
      <w:pPr>
        <w:pStyle w:val="Sansinterligne"/>
        <w:rPr>
          <w:rFonts w:ascii="Comic Sans MS" w:hAnsi="Comic Sans MS"/>
        </w:rPr>
      </w:pPr>
      <w:r>
        <w:rPr>
          <w:rFonts w:ascii="Comic Sans MS" w:hAnsi="Comic Sans MS"/>
        </w:rPr>
        <w:t>Lorsqu’une lame dichroïque est éclairée par un faisceau polarisé linéairement, on remarque que l’intensité transmise par le polariseur dépend fortement de l’angle d’inclinaison du polariseur</w:t>
      </w:r>
      <w:r w:rsidR="00A855D7">
        <w:rPr>
          <w:rFonts w:ascii="Comic Sans MS" w:hAnsi="Comic Sans MS"/>
        </w:rPr>
        <w:t>.</w:t>
      </w:r>
    </w:p>
    <w:p w14:paraId="001C4FA6" w14:textId="59283F83" w:rsidR="00A855D7" w:rsidRDefault="00A855D7" w:rsidP="00602C19">
      <w:pPr>
        <w:pStyle w:val="Sansinterligne"/>
        <w:rPr>
          <w:rFonts w:ascii="Comic Sans MS" w:hAnsi="Comic Sans MS"/>
        </w:rPr>
      </w:pPr>
    </w:p>
    <w:p w14:paraId="781964DF" w14:textId="565C65B4" w:rsidR="00A855D7" w:rsidRDefault="007F2F1A" w:rsidP="00602C19">
      <w:pPr>
        <w:pStyle w:val="Sansinterligne"/>
      </w:pPr>
      <w:hyperlink r:id="rId11" w:history="1">
        <w:r w:rsidR="00A855D7">
          <w:rPr>
            <w:rStyle w:val="Lienhypertexte"/>
          </w:rPr>
          <w:t>https://www.youtube.com/watch?v=Fh5PntemQxI</w:t>
        </w:r>
      </w:hyperlink>
    </w:p>
    <w:p w14:paraId="31B69670" w14:textId="44B61DAE" w:rsidR="00125CC6" w:rsidRDefault="00125CC6" w:rsidP="00602C19">
      <w:pPr>
        <w:pStyle w:val="Sansinterligne"/>
      </w:pPr>
    </w:p>
    <w:p w14:paraId="199D71A2" w14:textId="481D0A06" w:rsidR="00125CC6" w:rsidRDefault="00125CC6" w:rsidP="00602C19">
      <w:pPr>
        <w:pStyle w:val="Sansinterligne"/>
      </w:pPr>
    </w:p>
    <w:p w14:paraId="1D166E89" w14:textId="471385B3" w:rsidR="00125CC6" w:rsidRDefault="00125CC6" w:rsidP="008841F5">
      <w:pPr>
        <w:pStyle w:val="Sansinterligne"/>
        <w:jc w:val="center"/>
      </w:pPr>
      <w:r>
        <w:rPr>
          <w:noProof/>
        </w:rPr>
        <w:drawing>
          <wp:inline distT="0" distB="0" distL="0" distR="0" wp14:anchorId="64613FBD" wp14:editId="09FD6CE7">
            <wp:extent cx="2299648" cy="1116452"/>
            <wp:effectExtent l="0" t="0" r="5715" b="7620"/>
            <wp:docPr id="3" name="Image 3" descr="Résultat de recherche d'images pour &quot;loi de malu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i de malus&quo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716" t="22781" r="6585" b="22781"/>
                    <a:stretch/>
                  </pic:blipFill>
                  <pic:spPr bwMode="auto">
                    <a:xfrm>
                      <a:off x="0" y="0"/>
                      <a:ext cx="2318694" cy="1125698"/>
                    </a:xfrm>
                    <a:prstGeom prst="rect">
                      <a:avLst/>
                    </a:prstGeom>
                    <a:noFill/>
                    <a:ln>
                      <a:noFill/>
                    </a:ln>
                    <a:extLst>
                      <a:ext uri="{53640926-AAD7-44D8-BBD7-CCE9431645EC}">
                        <a14:shadowObscured xmlns:a14="http://schemas.microsoft.com/office/drawing/2010/main"/>
                      </a:ext>
                    </a:extLst>
                  </pic:spPr>
                </pic:pic>
              </a:graphicData>
            </a:graphic>
          </wp:inline>
        </w:drawing>
      </w:r>
    </w:p>
    <w:p w14:paraId="1A2CC7B8" w14:textId="7F68D7A1" w:rsidR="00A855D7" w:rsidRDefault="00A855D7" w:rsidP="00602C19">
      <w:pPr>
        <w:pStyle w:val="Sansinterligne"/>
        <w:rPr>
          <w:rFonts w:ascii="Comic Sans MS" w:hAnsi="Comic Sans MS"/>
          <w:b/>
          <w:bCs/>
        </w:rPr>
      </w:pPr>
    </w:p>
    <w:p w14:paraId="742528E1" w14:textId="7406122B" w:rsidR="00365548" w:rsidRDefault="00365548" w:rsidP="00602C19">
      <w:pPr>
        <w:pStyle w:val="Sansinterligne"/>
        <w:rPr>
          <w:rFonts w:ascii="Comic Sans MS" w:hAnsi="Comic Sans MS"/>
        </w:rPr>
      </w:pPr>
      <w:r>
        <w:rPr>
          <w:rFonts w:ascii="Comic Sans MS" w:hAnsi="Comic Sans MS"/>
        </w:rPr>
        <w:t>Le mathématicien et physicien Etienne Louis Malus a étudié et quantifié ce phénomène sous la forme d’une loi, la loi de Malus.</w:t>
      </w:r>
    </w:p>
    <w:p w14:paraId="27F40378" w14:textId="5735D235" w:rsidR="00365548" w:rsidRDefault="00365548" w:rsidP="00602C19">
      <w:pPr>
        <w:pStyle w:val="Sansinterligne"/>
        <w:rPr>
          <w:rFonts w:ascii="Comic Sans MS" w:hAnsi="Comic Sans MS"/>
        </w:rPr>
      </w:pPr>
    </w:p>
    <w:p w14:paraId="46CE1D43" w14:textId="6DEDEDE0" w:rsidR="00365548" w:rsidRDefault="00365548" w:rsidP="00602C19">
      <w:pPr>
        <w:pStyle w:val="Sansinterligne"/>
        <w:rPr>
          <w:rFonts w:ascii="Comic Sans MS" w:hAnsi="Comic Sans MS"/>
        </w:rPr>
      </w:pPr>
      <w:r>
        <w:rPr>
          <w:rFonts w:ascii="Comic Sans MS" w:hAnsi="Comic Sans MS"/>
        </w:rPr>
        <w:t xml:space="preserve">Le rapport entre l’intensité lumineuse émergeant du polariseur et l’intensité lumineuse incidente provenant d’un faisceau </w:t>
      </w:r>
      <w:r>
        <w:rPr>
          <w:rFonts w:ascii="Comic Sans MS" w:hAnsi="Comic Sans MS"/>
          <w:b/>
          <w:bCs/>
        </w:rPr>
        <w:t xml:space="preserve">polarisé linéairement </w:t>
      </w:r>
      <w:r>
        <w:rPr>
          <w:rFonts w:ascii="Comic Sans MS" w:hAnsi="Comic Sans MS"/>
        </w:rPr>
        <w:t>est proportionnelle au carré du cosinus de l’angle entre le champ électrique incident et la direction de polarisation du polariseur :</w:t>
      </w:r>
    </w:p>
    <w:p w14:paraId="42FDE70A" w14:textId="21954E5D" w:rsidR="00365548" w:rsidRDefault="00365548" w:rsidP="00602C19">
      <w:pPr>
        <w:pStyle w:val="Sansinterligne"/>
        <w:rPr>
          <w:rFonts w:ascii="Comic Sans MS" w:hAnsi="Comic Sans MS"/>
        </w:rPr>
      </w:pPr>
    </w:p>
    <w:p w14:paraId="77EC168E" w14:textId="78E86B66" w:rsidR="00365548" w:rsidRDefault="00365548" w:rsidP="00602C19">
      <w:pPr>
        <w:pStyle w:val="Sansinterligne"/>
        <w:rPr>
          <w:rFonts w:ascii="Comic Sans MS" w:eastAsiaTheme="minorEastAsia" w:hAnsi="Comic Sans MS"/>
          <w:sz w:val="28"/>
          <w:szCs w:val="28"/>
          <w:vertAlign w:val="superscript"/>
        </w:rPr>
      </w:pPr>
      <w:r>
        <w:rPr>
          <w:rFonts w:ascii="Comic Sans MS" w:hAnsi="Comic Sans MS"/>
        </w:rPr>
        <w:t xml:space="preserve">Pour une source lumineuse polarisée linéairement : </w:t>
      </w:r>
      <m:oMath>
        <m:f>
          <m:fPr>
            <m:ctrlPr>
              <w:rPr>
                <w:rFonts w:ascii="Cambria Math" w:hAnsi="Cambria Math"/>
                <w:i/>
                <w:sz w:val="32"/>
                <w:szCs w:val="32"/>
              </w:rPr>
            </m:ctrlPr>
          </m:fPr>
          <m:num>
            <m:r>
              <w:rPr>
                <w:rFonts w:ascii="Cambria Math" w:hAnsi="Cambria Math"/>
                <w:sz w:val="32"/>
                <w:szCs w:val="32"/>
              </w:rPr>
              <m:t>I émergent</m:t>
            </m:r>
          </m:num>
          <m:den>
            <m:r>
              <w:rPr>
                <w:rFonts w:ascii="Cambria Math" w:hAnsi="Cambria Math"/>
                <w:sz w:val="32"/>
                <w:szCs w:val="32"/>
              </w:rPr>
              <m:t>I incident</m:t>
            </m:r>
          </m:den>
        </m:f>
        <m:r>
          <w:rPr>
            <w:rFonts w:ascii="Cambria Math" w:hAnsi="Cambria Math"/>
            <w:sz w:val="32"/>
            <w:szCs w:val="32"/>
          </w:rPr>
          <m:t>=</m:t>
        </m:r>
      </m:oMath>
      <w:r w:rsidRPr="0045705B">
        <w:rPr>
          <w:rFonts w:ascii="Comic Sans MS" w:eastAsiaTheme="minorEastAsia" w:hAnsi="Comic Sans MS"/>
          <w:sz w:val="28"/>
          <w:szCs w:val="28"/>
        </w:rPr>
        <w:t>cos</w:t>
      </w:r>
      <w:r w:rsidRPr="0045705B">
        <w:rPr>
          <w:rFonts w:ascii="Comic Sans MS" w:eastAsiaTheme="minorEastAsia" w:hAnsi="Comic Sans MS"/>
          <w:sz w:val="28"/>
          <w:szCs w:val="28"/>
          <w:vertAlign w:val="superscript"/>
        </w:rPr>
        <w:t>2</w:t>
      </w:r>
      <m:oMath>
        <m:r>
          <w:rPr>
            <w:rFonts w:ascii="Cambria Math" w:eastAsiaTheme="minorEastAsia" w:hAnsi="Cambria Math"/>
            <w:sz w:val="28"/>
            <w:szCs w:val="28"/>
            <w:vertAlign w:val="superscript"/>
          </w:rPr>
          <m:t>θ</m:t>
        </m:r>
      </m:oMath>
    </w:p>
    <w:p w14:paraId="268DB9D8" w14:textId="261F4D2B" w:rsidR="0045705B" w:rsidRDefault="0045705B" w:rsidP="00602C19">
      <w:pPr>
        <w:pStyle w:val="Sansinterligne"/>
        <w:rPr>
          <w:rFonts w:ascii="Comic Sans MS" w:eastAsiaTheme="minorEastAsia" w:hAnsi="Comic Sans MS"/>
          <w:sz w:val="28"/>
          <w:szCs w:val="28"/>
          <w:vertAlign w:val="superscript"/>
        </w:rPr>
      </w:pPr>
    </w:p>
    <w:p w14:paraId="19E02FDC" w14:textId="00422595" w:rsidR="0045705B" w:rsidRDefault="0045705B" w:rsidP="00602C19">
      <w:pPr>
        <w:pStyle w:val="Sansinterligne"/>
        <w:rPr>
          <w:rFonts w:ascii="Comic Sans MS" w:eastAsiaTheme="minorEastAsia" w:hAnsi="Comic Sans MS"/>
        </w:rPr>
      </w:pPr>
      <w:r>
        <w:rPr>
          <w:rFonts w:ascii="Comic Sans MS" w:eastAsiaTheme="minorEastAsia" w:hAnsi="Comic Sans MS"/>
        </w:rPr>
        <w:t xml:space="preserve">Lorsque </w:t>
      </w:r>
      <m:oMath>
        <m:r>
          <w:rPr>
            <w:rFonts w:ascii="Cambria Math" w:eastAsiaTheme="minorEastAsia" w:hAnsi="Cambria Math"/>
          </w:rPr>
          <m:t>θ</m:t>
        </m:r>
      </m:oMath>
      <w:r>
        <w:rPr>
          <w:rFonts w:ascii="Comic Sans MS" w:eastAsiaTheme="minorEastAsia" w:hAnsi="Comic Sans MS"/>
        </w:rPr>
        <w:t xml:space="preserve"> = 0°, la totalité du champ est transmise. On négligera l’absorption liée au filtre.</w:t>
      </w:r>
    </w:p>
    <w:p w14:paraId="554C4A2B" w14:textId="3378CF29" w:rsidR="0045705B" w:rsidRDefault="0045705B" w:rsidP="00602C19">
      <w:pPr>
        <w:pStyle w:val="Sansinterligne"/>
        <w:rPr>
          <w:rFonts w:ascii="Comic Sans MS" w:eastAsiaTheme="minorEastAsia" w:hAnsi="Comic Sans MS"/>
        </w:rPr>
      </w:pPr>
      <w:r>
        <w:rPr>
          <w:rFonts w:ascii="Comic Sans MS" w:eastAsiaTheme="minorEastAsia" w:hAnsi="Comic Sans MS"/>
        </w:rPr>
        <w:t xml:space="preserve">Si </w:t>
      </w:r>
      <m:oMath>
        <m:r>
          <w:rPr>
            <w:rFonts w:ascii="Cambria Math" w:eastAsiaTheme="minorEastAsia" w:hAnsi="Cambria Math"/>
          </w:rPr>
          <m:t>θ</m:t>
        </m:r>
      </m:oMath>
      <w:r>
        <w:rPr>
          <w:rFonts w:ascii="Comic Sans MS" w:eastAsiaTheme="minorEastAsia" w:hAnsi="Comic Sans MS"/>
        </w:rPr>
        <w:t>= 90°, le champ est totalement bloqué par le filtre, ont dit que les polariseurs sont croisés.</w:t>
      </w:r>
    </w:p>
    <w:p w14:paraId="3CB014E3" w14:textId="076D2DE1" w:rsidR="0045705B" w:rsidRDefault="0045705B" w:rsidP="00602C19">
      <w:pPr>
        <w:pStyle w:val="Sansinterligne"/>
        <w:rPr>
          <w:rFonts w:ascii="Comic Sans MS" w:hAnsi="Comic Sans MS"/>
        </w:rPr>
      </w:pPr>
    </w:p>
    <w:p w14:paraId="0285D41A" w14:textId="0B209A41" w:rsidR="00420E0E" w:rsidRDefault="00420E0E" w:rsidP="00602C19">
      <w:pPr>
        <w:pStyle w:val="Sansinterligne"/>
        <w:rPr>
          <w:rFonts w:ascii="Comic Sans MS" w:hAnsi="Comic Sans MS"/>
          <w:u w:val="single"/>
        </w:rPr>
      </w:pPr>
      <w:r w:rsidRPr="00420E0E">
        <w:rPr>
          <w:rFonts w:ascii="Comic Sans MS" w:hAnsi="Comic Sans MS"/>
          <w:u w:val="single"/>
        </w:rPr>
        <w:t>2ème interprétation de la loi de Malus :</w:t>
      </w:r>
    </w:p>
    <w:p w14:paraId="7CCA7884" w14:textId="77777777" w:rsidR="00843901" w:rsidRDefault="00843901" w:rsidP="00602C19">
      <w:pPr>
        <w:pStyle w:val="Sansinterligne"/>
        <w:rPr>
          <w:rFonts w:ascii="Comic Sans MS" w:hAnsi="Comic Sans MS"/>
          <w:u w:val="single"/>
        </w:rPr>
      </w:pPr>
    </w:p>
    <w:p w14:paraId="02271531" w14:textId="544FF9B6" w:rsidR="00420E0E" w:rsidRDefault="00420E0E" w:rsidP="00602C19">
      <w:pPr>
        <w:pStyle w:val="Sansinterligne"/>
        <w:rPr>
          <w:rFonts w:ascii="Comic Sans MS" w:hAnsi="Comic Sans MS"/>
        </w:rPr>
      </w:pPr>
      <w:r>
        <w:rPr>
          <w:rFonts w:ascii="Comic Sans MS" w:hAnsi="Comic Sans MS"/>
        </w:rPr>
        <w:t>Un faisceau lumineux traverse un polariseur P, l’amplitude de la vibration polarisée est E</w:t>
      </w:r>
      <w:r w:rsidR="00984C75">
        <w:rPr>
          <w:rFonts w:ascii="Comic Sans MS" w:hAnsi="Comic Sans MS"/>
        </w:rPr>
        <w:t>p et sa direction est constante (elle est perpendiculaire au plan de polarisation P)</w:t>
      </w:r>
    </w:p>
    <w:p w14:paraId="1F8761F2" w14:textId="65ADF94A" w:rsidR="00843901" w:rsidRDefault="00984C75" w:rsidP="00602C19">
      <w:pPr>
        <w:pStyle w:val="Sansinterligne"/>
        <w:rPr>
          <w:rFonts w:ascii="Comic Sans MS" w:hAnsi="Comic Sans MS"/>
        </w:rPr>
      </w:pPr>
      <w:r>
        <w:rPr>
          <w:rFonts w:ascii="Comic Sans MS" w:hAnsi="Comic Sans MS"/>
        </w:rPr>
        <w:t>Pour connaître la direction de la vibration polarisée, un analyseur A reçoit cette vibration.</w:t>
      </w:r>
    </w:p>
    <w:p w14:paraId="489B387B" w14:textId="05D29F07" w:rsidR="00984C75" w:rsidRDefault="00984C75" w:rsidP="00602C19">
      <w:pPr>
        <w:pStyle w:val="Sansinterligne"/>
        <w:rPr>
          <w:rFonts w:ascii="Comic Sans MS" w:hAnsi="Comic Sans MS"/>
        </w:rPr>
      </w:pPr>
    </w:p>
    <w:p w14:paraId="7C2B88EF" w14:textId="7B164F93" w:rsidR="00984C75" w:rsidRDefault="00984C75" w:rsidP="00602C19">
      <w:pPr>
        <w:pStyle w:val="Sansinterligne"/>
        <w:rPr>
          <w:rFonts w:ascii="Comic Sans MS" w:eastAsiaTheme="minorEastAsia" w:hAnsi="Comic Sans MS"/>
        </w:rPr>
      </w:pPr>
      <w:r>
        <w:rPr>
          <w:rFonts w:ascii="Comic Sans MS" w:hAnsi="Comic Sans MS"/>
        </w:rPr>
        <w:t xml:space="preserve">Le plan de polarisation de A fait un angle </w:t>
      </w:r>
      <m:oMath>
        <m:r>
          <w:rPr>
            <w:rFonts w:ascii="Cambria Math" w:hAnsi="Cambria Math"/>
          </w:rPr>
          <m:t>θ</m:t>
        </m:r>
      </m:oMath>
      <w:r>
        <w:rPr>
          <w:rFonts w:ascii="Comic Sans MS" w:eastAsiaTheme="minorEastAsia" w:hAnsi="Comic Sans MS"/>
        </w:rPr>
        <w:t xml:space="preserve"> avec le plan de polarisation de P.</w:t>
      </w:r>
    </w:p>
    <w:p w14:paraId="21F7B5A9" w14:textId="408F1E60" w:rsidR="00984C75" w:rsidRDefault="00984C75" w:rsidP="00602C19">
      <w:pPr>
        <w:pStyle w:val="Sansinterligne"/>
        <w:rPr>
          <w:rFonts w:ascii="Comic Sans MS" w:eastAsiaTheme="minorEastAsia" w:hAnsi="Comic Sans MS"/>
        </w:rPr>
      </w:pPr>
      <w:r>
        <w:rPr>
          <w:rFonts w:ascii="Comic Sans MS" w:eastAsiaTheme="minorEastAsia" w:hAnsi="Comic Sans MS"/>
        </w:rPr>
        <w:t xml:space="preserve">Donc la direction de polarisation de A fait un angle </w:t>
      </w:r>
      <m:oMath>
        <m:r>
          <w:rPr>
            <w:rFonts w:ascii="Cambria Math" w:eastAsiaTheme="minorEastAsia" w:hAnsi="Cambria Math"/>
          </w:rPr>
          <m:t>θ</m:t>
        </m:r>
      </m:oMath>
      <w:r>
        <w:rPr>
          <w:rFonts w:ascii="Comic Sans MS" w:eastAsiaTheme="minorEastAsia" w:hAnsi="Comic Sans MS"/>
        </w:rPr>
        <w:t xml:space="preserve"> avec la direction de polarisation de P.</w:t>
      </w:r>
    </w:p>
    <w:p w14:paraId="4D8D1407" w14:textId="6C1C1433" w:rsidR="00984C75" w:rsidRDefault="00984C75" w:rsidP="00602C19">
      <w:pPr>
        <w:pStyle w:val="Sansinterligne"/>
        <w:rPr>
          <w:rFonts w:ascii="Comic Sans MS" w:eastAsiaTheme="minorEastAsia" w:hAnsi="Comic Sans MS"/>
        </w:rPr>
      </w:pPr>
      <w:r>
        <w:rPr>
          <w:rFonts w:ascii="Comic Sans MS" w:eastAsiaTheme="minorEastAsia" w:hAnsi="Comic Sans MS"/>
        </w:rPr>
        <w:t>La vibration polarisée de vecteur champ électrique Ep se décompose en Ep</w:t>
      </w:r>
      <w:r w:rsidRPr="00984C75">
        <w:rPr>
          <w:rFonts w:ascii="Comic Sans MS" w:eastAsiaTheme="minorEastAsia" w:hAnsi="Comic Sans MS"/>
          <w:vertAlign w:val="subscript"/>
        </w:rPr>
        <w:t>x</w:t>
      </w:r>
      <w:r>
        <w:rPr>
          <w:rFonts w:ascii="Comic Sans MS" w:eastAsiaTheme="minorEastAsia" w:hAnsi="Comic Sans MS"/>
        </w:rPr>
        <w:t xml:space="preserve"> et Ep</w:t>
      </w:r>
      <w:r w:rsidRPr="00984C75">
        <w:rPr>
          <w:rFonts w:ascii="Comic Sans MS" w:eastAsiaTheme="minorEastAsia" w:hAnsi="Comic Sans MS"/>
          <w:vertAlign w:val="subscript"/>
        </w:rPr>
        <w:t>y</w:t>
      </w:r>
      <w:r>
        <w:rPr>
          <w:rFonts w:ascii="Comic Sans MS" w:eastAsiaTheme="minorEastAsia" w:hAnsi="Comic Sans MS"/>
        </w:rPr>
        <w:t>.</w:t>
      </w:r>
    </w:p>
    <w:p w14:paraId="0C3FE549" w14:textId="0A4BE5A2" w:rsidR="00984C75" w:rsidRDefault="00984C75" w:rsidP="00602C19">
      <w:pPr>
        <w:pStyle w:val="Sansinterligne"/>
        <w:rPr>
          <w:rFonts w:ascii="Comic Sans MS" w:eastAsiaTheme="minorEastAsia" w:hAnsi="Comic Sans MS"/>
        </w:rPr>
      </w:pPr>
    </w:p>
    <w:p w14:paraId="1CB52F9A" w14:textId="5E4183FE" w:rsidR="00984C75" w:rsidRDefault="00984C75" w:rsidP="00602C19">
      <w:pPr>
        <w:pStyle w:val="Sansinterligne"/>
        <w:rPr>
          <w:rFonts w:ascii="Comic Sans MS" w:eastAsiaTheme="minorEastAsia" w:hAnsi="Comic Sans MS"/>
        </w:rPr>
      </w:pPr>
    </w:p>
    <w:p w14:paraId="127187A2" w14:textId="286D1BF5" w:rsidR="00B97883" w:rsidRDefault="00B97883" w:rsidP="00602C19">
      <w:pPr>
        <w:pStyle w:val="Sansinterligne"/>
        <w:rPr>
          <w:rFonts w:ascii="Comic Sans MS" w:eastAsiaTheme="minorEastAsia" w:hAnsi="Comic Sans MS"/>
        </w:rPr>
      </w:pPr>
    </w:p>
    <w:p w14:paraId="7CD65221" w14:textId="4519AACF" w:rsidR="00B97883" w:rsidRDefault="00B97883" w:rsidP="00602C19">
      <w:pPr>
        <w:pStyle w:val="Sansinterligne"/>
        <w:rPr>
          <w:rFonts w:ascii="Comic Sans MS" w:eastAsiaTheme="minorEastAsia" w:hAnsi="Comic Sans MS"/>
        </w:rPr>
      </w:pPr>
    </w:p>
    <w:p w14:paraId="04BA938E" w14:textId="77777777" w:rsidR="00B97883" w:rsidRDefault="00B97883" w:rsidP="00602C19">
      <w:pPr>
        <w:pStyle w:val="Sansinterligne"/>
        <w:rPr>
          <w:rFonts w:ascii="Comic Sans MS" w:eastAsiaTheme="minorEastAsia" w:hAnsi="Comic Sans MS"/>
        </w:rPr>
      </w:pPr>
    </w:p>
    <w:p w14:paraId="0D93ECA9" w14:textId="279F5F4B" w:rsidR="00984C75" w:rsidRDefault="00984C75" w:rsidP="00602C19">
      <w:pPr>
        <w:pStyle w:val="Sansinterligne"/>
        <w:rPr>
          <w:rFonts w:ascii="Comic Sans MS" w:eastAsiaTheme="minorEastAsia" w:hAnsi="Comic Sans MS"/>
        </w:rPr>
      </w:pPr>
      <w:r>
        <w:rPr>
          <w:rFonts w:ascii="Comic Sans MS" w:eastAsiaTheme="minorEastAsia" w:hAnsi="Comic Sans MS"/>
        </w:rPr>
        <w:t>Ox est confondu avec la direction de polarisation de l’analyseur A.</w:t>
      </w:r>
    </w:p>
    <w:p w14:paraId="28178CD3" w14:textId="6EF2B2C4" w:rsidR="00984C75" w:rsidRDefault="00984C75" w:rsidP="00602C19">
      <w:pPr>
        <w:pStyle w:val="Sansinterligne"/>
        <w:rPr>
          <w:rFonts w:ascii="Comic Sans MS" w:eastAsiaTheme="minorEastAsia" w:hAnsi="Comic Sans MS"/>
        </w:rPr>
      </w:pPr>
      <w:r>
        <w:rPr>
          <w:rFonts w:ascii="Comic Sans MS" w:eastAsiaTheme="minorEastAsia" w:hAnsi="Comic Sans MS"/>
        </w:rPr>
        <w:t>Seule la projection Epx de même direction que la direction de polarisation de l’analyseur A est transmise.</w:t>
      </w:r>
    </w:p>
    <w:p w14:paraId="6FC10881" w14:textId="5B702E14" w:rsidR="00984C75" w:rsidRDefault="00984C75" w:rsidP="00602C19">
      <w:pPr>
        <w:pStyle w:val="Sansinterligne"/>
        <w:rPr>
          <w:rFonts w:ascii="Comic Sans MS" w:eastAsiaTheme="minorEastAsia" w:hAnsi="Comic Sans MS"/>
        </w:rPr>
      </w:pPr>
    </w:p>
    <w:p w14:paraId="79A4A0C9" w14:textId="653D17BE" w:rsidR="00984C75" w:rsidRDefault="00984C75" w:rsidP="00602C19">
      <w:pPr>
        <w:pStyle w:val="Sansinterligne"/>
        <w:rPr>
          <w:rFonts w:ascii="Comic Sans MS" w:eastAsiaTheme="minorEastAsia" w:hAnsi="Comic Sans MS"/>
        </w:rPr>
      </w:pPr>
      <w:r>
        <w:rPr>
          <w:rFonts w:ascii="Comic Sans MS" w:eastAsiaTheme="minorEastAsia" w:hAnsi="Comic Sans MS"/>
        </w:rPr>
        <w:t xml:space="preserve">Epx = Ep </w:t>
      </w:r>
      <m:oMath>
        <m:r>
          <w:rPr>
            <w:rFonts w:ascii="Cambria Math" w:eastAsiaTheme="minorEastAsia" w:hAnsi="Cambria Math"/>
          </w:rPr>
          <m:t>×</m:t>
        </m:r>
      </m:oMath>
      <w:r>
        <w:rPr>
          <w:rFonts w:ascii="Comic Sans MS" w:eastAsiaTheme="minorEastAsia" w:hAnsi="Comic Sans MS"/>
        </w:rPr>
        <w:t xml:space="preserve"> cos </w:t>
      </w:r>
      <m:oMath>
        <m:r>
          <w:rPr>
            <w:rFonts w:ascii="Cambria Math" w:eastAsiaTheme="minorEastAsia" w:hAnsi="Cambria Math"/>
          </w:rPr>
          <m:t>θ</m:t>
        </m:r>
      </m:oMath>
    </w:p>
    <w:p w14:paraId="73C4C95C" w14:textId="695A4F88" w:rsidR="00984C75" w:rsidRPr="00984C75" w:rsidRDefault="00984C75" w:rsidP="00602C19">
      <w:pPr>
        <w:pStyle w:val="Sansinterligne"/>
        <w:rPr>
          <w:rFonts w:ascii="Comic Sans MS" w:eastAsiaTheme="minorEastAsia" w:hAnsi="Comic Sans MS"/>
          <w:sz w:val="24"/>
          <w:szCs w:val="24"/>
          <w:vertAlign w:val="superscript"/>
          <w:lang w:val="en-US"/>
        </w:rPr>
      </w:pPr>
      <w:r w:rsidRPr="00984C75">
        <w:rPr>
          <w:rFonts w:ascii="Comic Sans MS" w:eastAsiaTheme="minorEastAsia" w:hAnsi="Comic Sans MS"/>
          <w:sz w:val="24"/>
          <w:szCs w:val="24"/>
          <w:lang w:val="en-US"/>
        </w:rPr>
        <w:t xml:space="preserve">I </w:t>
      </w:r>
      <w:proofErr w:type="spellStart"/>
      <w:r w:rsidRPr="00984C75">
        <w:rPr>
          <w:rFonts w:ascii="Comic Sans MS" w:eastAsiaTheme="minorEastAsia" w:hAnsi="Comic Sans MS"/>
          <w:sz w:val="24"/>
          <w:szCs w:val="24"/>
          <w:vertAlign w:val="subscript"/>
          <w:lang w:val="en-US"/>
        </w:rPr>
        <w:t>émergent</w:t>
      </w:r>
      <w:proofErr w:type="spellEnd"/>
      <w:r w:rsidRPr="00984C75">
        <w:rPr>
          <w:rFonts w:ascii="Comic Sans MS" w:eastAsiaTheme="minorEastAsia" w:hAnsi="Comic Sans MS"/>
          <w:sz w:val="24"/>
          <w:szCs w:val="24"/>
          <w:lang w:val="en-US"/>
        </w:rPr>
        <w:t xml:space="preserve"> = I </w:t>
      </w:r>
      <w:r w:rsidRPr="00984C75">
        <w:rPr>
          <w:rFonts w:ascii="Comic Sans MS" w:eastAsiaTheme="minorEastAsia" w:hAnsi="Comic Sans MS"/>
          <w:sz w:val="24"/>
          <w:szCs w:val="24"/>
          <w:vertAlign w:val="subscript"/>
          <w:lang w:val="en-US"/>
        </w:rPr>
        <w:t>incident</w:t>
      </w:r>
      <w:r w:rsidRPr="00984C75">
        <w:rPr>
          <w:rFonts w:ascii="Comic Sans MS" w:eastAsiaTheme="minorEastAsia" w:hAnsi="Comic Sans MS"/>
          <w:sz w:val="24"/>
          <w:szCs w:val="24"/>
          <w:lang w:val="en-US"/>
        </w:rPr>
        <w:t xml:space="preserve"> </w:t>
      </w:r>
      <m:oMath>
        <m:r>
          <w:rPr>
            <w:rFonts w:ascii="Cambria Math" w:eastAsiaTheme="minorEastAsia" w:hAnsi="Cambria Math"/>
            <w:sz w:val="24"/>
            <w:szCs w:val="24"/>
            <w:lang w:val="en-US"/>
          </w:rPr>
          <m:t>×</m:t>
        </m:r>
      </m:oMath>
      <w:r w:rsidRPr="00984C75">
        <w:rPr>
          <w:rFonts w:ascii="Comic Sans MS" w:eastAsiaTheme="minorEastAsia" w:hAnsi="Comic Sans MS"/>
          <w:sz w:val="24"/>
          <w:szCs w:val="24"/>
          <w:lang w:val="en-US"/>
        </w:rPr>
        <w:t xml:space="preserve"> cos</w:t>
      </w:r>
      <w:r w:rsidRPr="00984C75">
        <w:rPr>
          <w:rFonts w:ascii="Comic Sans MS" w:eastAsiaTheme="minorEastAsia" w:hAnsi="Comic Sans MS"/>
          <w:sz w:val="24"/>
          <w:szCs w:val="24"/>
          <w:vertAlign w:val="superscript"/>
          <w:lang w:val="en-US"/>
        </w:rPr>
        <w:t xml:space="preserve">2 </w:t>
      </w:r>
      <m:oMath>
        <m:r>
          <w:rPr>
            <w:rFonts w:ascii="Cambria Math" w:eastAsiaTheme="minorEastAsia" w:hAnsi="Cambria Math"/>
            <w:sz w:val="24"/>
            <w:szCs w:val="24"/>
          </w:rPr>
          <m:t>θ</m:t>
        </m:r>
      </m:oMath>
      <w:r w:rsidRPr="00984C75">
        <w:rPr>
          <w:rFonts w:ascii="Comic Sans MS" w:eastAsiaTheme="minorEastAsia" w:hAnsi="Comic Sans MS"/>
          <w:sz w:val="24"/>
          <w:szCs w:val="24"/>
          <w:lang w:val="en-US"/>
        </w:rPr>
        <w:t xml:space="preserve">      avec I </w:t>
      </w:r>
      <w:proofErr w:type="spellStart"/>
      <w:r w:rsidRPr="00984C75">
        <w:rPr>
          <w:rFonts w:ascii="Comic Sans MS" w:eastAsiaTheme="minorEastAsia" w:hAnsi="Comic Sans MS"/>
          <w:sz w:val="24"/>
          <w:szCs w:val="24"/>
          <w:vertAlign w:val="subscript"/>
          <w:lang w:val="en-US"/>
        </w:rPr>
        <w:t>émergent</w:t>
      </w:r>
      <w:proofErr w:type="spellEnd"/>
      <w:r w:rsidRPr="00984C75">
        <w:rPr>
          <w:rFonts w:ascii="Comic Sans MS" w:eastAsiaTheme="minorEastAsia" w:hAnsi="Comic Sans MS"/>
          <w:sz w:val="24"/>
          <w:szCs w:val="24"/>
          <w:lang w:val="en-US"/>
        </w:rPr>
        <w:t xml:space="preserve">= </w:t>
      </w:r>
      <w:proofErr w:type="spellStart"/>
      <w:r w:rsidRPr="00984C75">
        <w:rPr>
          <w:rFonts w:ascii="Comic Sans MS" w:eastAsiaTheme="minorEastAsia" w:hAnsi="Comic Sans MS"/>
          <w:sz w:val="24"/>
          <w:szCs w:val="24"/>
          <w:lang w:val="en-US"/>
        </w:rPr>
        <w:t>Epx</w:t>
      </w:r>
      <w:proofErr w:type="spellEnd"/>
      <w:r w:rsidRPr="00984C75">
        <w:rPr>
          <w:rFonts w:ascii="Comic Sans MS" w:eastAsiaTheme="minorEastAsia" w:hAnsi="Comic Sans MS"/>
          <w:sz w:val="24"/>
          <w:szCs w:val="24"/>
          <w:lang w:val="en-US"/>
        </w:rPr>
        <w:t xml:space="preserve"> </w:t>
      </w:r>
      <w:r w:rsidRPr="00984C75">
        <w:rPr>
          <w:rFonts w:ascii="Comic Sans MS" w:eastAsiaTheme="minorEastAsia" w:hAnsi="Comic Sans MS"/>
          <w:sz w:val="24"/>
          <w:szCs w:val="24"/>
          <w:vertAlign w:val="superscript"/>
          <w:lang w:val="en-US"/>
        </w:rPr>
        <w:t>2</w:t>
      </w:r>
    </w:p>
    <w:p w14:paraId="329893EE" w14:textId="3B09E3A1" w:rsidR="00984C75" w:rsidRDefault="00984C75" w:rsidP="00602C19">
      <w:pPr>
        <w:pStyle w:val="Sansinterligne"/>
        <w:rPr>
          <w:rFonts w:ascii="Comic Sans MS" w:eastAsiaTheme="minorEastAsia" w:hAnsi="Comic Sans MS"/>
          <w:sz w:val="24"/>
          <w:szCs w:val="24"/>
          <w:vertAlign w:val="superscript"/>
          <w:lang w:val="en-US"/>
        </w:rPr>
      </w:pPr>
      <w:r w:rsidRPr="00984C75">
        <w:rPr>
          <w:rFonts w:ascii="Comic Sans MS" w:eastAsiaTheme="minorEastAsia" w:hAnsi="Comic Sans MS"/>
          <w:sz w:val="24"/>
          <w:szCs w:val="24"/>
          <w:vertAlign w:val="superscript"/>
          <w:lang w:val="en-US"/>
        </w:rPr>
        <w:tab/>
        <w:t xml:space="preserve">                                                                    </w:t>
      </w:r>
      <w:r w:rsidRPr="00984C75">
        <w:rPr>
          <w:rFonts w:ascii="Comic Sans MS" w:eastAsiaTheme="minorEastAsia" w:hAnsi="Comic Sans MS"/>
          <w:sz w:val="24"/>
          <w:szCs w:val="24"/>
          <w:lang w:val="en-US"/>
        </w:rPr>
        <w:t xml:space="preserve">I </w:t>
      </w:r>
      <w:r w:rsidRPr="00984C75">
        <w:rPr>
          <w:rFonts w:ascii="Comic Sans MS" w:eastAsiaTheme="minorEastAsia" w:hAnsi="Comic Sans MS"/>
          <w:sz w:val="24"/>
          <w:szCs w:val="24"/>
          <w:vertAlign w:val="subscript"/>
          <w:lang w:val="en-US"/>
        </w:rPr>
        <w:t>incident</w:t>
      </w:r>
      <w:r w:rsidRPr="00984C75">
        <w:rPr>
          <w:rFonts w:ascii="Comic Sans MS" w:eastAsiaTheme="minorEastAsia" w:hAnsi="Comic Sans MS"/>
          <w:sz w:val="24"/>
          <w:szCs w:val="24"/>
          <w:lang w:val="en-US"/>
        </w:rPr>
        <w:t xml:space="preserve"> = Ep </w:t>
      </w:r>
      <w:r w:rsidRPr="00984C75">
        <w:rPr>
          <w:rFonts w:ascii="Comic Sans MS" w:eastAsiaTheme="minorEastAsia" w:hAnsi="Comic Sans MS"/>
          <w:sz w:val="24"/>
          <w:szCs w:val="24"/>
          <w:vertAlign w:val="superscript"/>
          <w:lang w:val="en-US"/>
        </w:rPr>
        <w:t>2</w:t>
      </w:r>
    </w:p>
    <w:p w14:paraId="056E74DA" w14:textId="27C54E8B" w:rsidR="00984C75" w:rsidRDefault="009B7DCD" w:rsidP="00602C19">
      <w:pPr>
        <w:pStyle w:val="Sansinterligne"/>
        <w:rPr>
          <w:rFonts w:ascii="Comic Sans MS" w:eastAsiaTheme="minorEastAsia" w:hAnsi="Comic Sans MS"/>
          <w:sz w:val="32"/>
          <w:szCs w:val="32"/>
          <w:vertAlign w:val="superscript"/>
        </w:rPr>
      </w:pPr>
      <w:r w:rsidRPr="009B7DCD">
        <w:rPr>
          <w:rFonts w:ascii="Comic Sans MS" w:eastAsiaTheme="minorEastAsia" w:hAnsi="Comic Sans MS"/>
        </w:rPr>
        <w:t>C’es</w:t>
      </w:r>
      <w:r w:rsidR="00A271A8">
        <w:rPr>
          <w:rFonts w:ascii="Comic Sans MS" w:eastAsiaTheme="minorEastAsia" w:hAnsi="Comic Sans MS"/>
        </w:rPr>
        <w:t>t</w:t>
      </w:r>
      <w:r w:rsidRPr="009B7DCD">
        <w:rPr>
          <w:rFonts w:ascii="Comic Sans MS" w:eastAsiaTheme="minorEastAsia" w:hAnsi="Comic Sans MS"/>
        </w:rPr>
        <w:t xml:space="preserve"> à </w:t>
      </w:r>
      <w:proofErr w:type="gramStart"/>
      <w:r w:rsidRPr="009B7DCD">
        <w:rPr>
          <w:rFonts w:ascii="Comic Sans MS" w:eastAsiaTheme="minorEastAsia" w:hAnsi="Comic Sans MS"/>
        </w:rPr>
        <w:t>dire:</w:t>
      </w:r>
      <w:proofErr w:type="gramEnd"/>
      <m:oMath>
        <m:r>
          <w:rPr>
            <w:rFonts w:ascii="Cambria Math" w:eastAsiaTheme="minorEastAsia" w:hAnsi="Cambria Math"/>
            <w:sz w:val="24"/>
            <w:szCs w:val="24"/>
          </w:rPr>
          <m:t xml:space="preserve">        </m:t>
        </m:r>
        <m:r>
          <w:rPr>
            <w:rFonts w:ascii="Cambria Math" w:hAnsi="Cambria Math"/>
            <w:sz w:val="36"/>
            <w:szCs w:val="36"/>
          </w:rPr>
          <m:t xml:space="preserve"> </m:t>
        </m:r>
        <m:f>
          <m:fPr>
            <m:ctrlPr>
              <w:rPr>
                <w:rFonts w:ascii="Cambria Math" w:hAnsi="Cambria Math"/>
                <w:i/>
                <w:sz w:val="36"/>
                <w:szCs w:val="36"/>
              </w:rPr>
            </m:ctrlPr>
          </m:fPr>
          <m:num>
            <m:r>
              <w:rPr>
                <w:rFonts w:ascii="Cambria Math" w:hAnsi="Cambria Math"/>
                <w:sz w:val="36"/>
                <w:szCs w:val="36"/>
              </w:rPr>
              <m:t>I émergent</m:t>
            </m:r>
          </m:num>
          <m:den>
            <m:r>
              <w:rPr>
                <w:rFonts w:ascii="Cambria Math" w:hAnsi="Cambria Math"/>
                <w:sz w:val="36"/>
                <w:szCs w:val="36"/>
              </w:rPr>
              <m:t>I incident</m:t>
            </m:r>
          </m:den>
        </m:f>
        <m:r>
          <w:rPr>
            <w:rFonts w:ascii="Cambria Math" w:hAnsi="Cambria Math"/>
            <w:sz w:val="36"/>
            <w:szCs w:val="36"/>
          </w:rPr>
          <m:t xml:space="preserve">= </m:t>
        </m:r>
        <m:f>
          <m:fPr>
            <m:ctrlPr>
              <w:rPr>
                <w:rFonts w:ascii="Cambria Math" w:eastAsiaTheme="minorEastAsia" w:hAnsi="Cambria Math"/>
                <w:i/>
                <w:sz w:val="36"/>
                <w:szCs w:val="36"/>
              </w:rPr>
            </m:ctrlPr>
          </m:fPr>
          <m:num>
            <m:sSup>
              <m:sSupPr>
                <m:ctrlPr>
                  <w:rPr>
                    <w:rFonts w:ascii="Cambria Math" w:eastAsiaTheme="minorEastAsia" w:hAnsi="Cambria Math"/>
                    <w:sz w:val="28"/>
                    <w:szCs w:val="28"/>
                  </w:rPr>
                </m:ctrlPr>
              </m:sSupPr>
              <m:e>
                <m:r>
                  <w:rPr>
                    <w:rFonts w:ascii="Cambria Math" w:eastAsiaTheme="minorEastAsia" w:hAnsi="Cambria Math"/>
                    <w:sz w:val="28"/>
                    <w:szCs w:val="28"/>
                  </w:rPr>
                  <m:t>Epx</m:t>
                </m:r>
              </m:e>
              <m:sup>
                <m:r>
                  <w:rPr>
                    <w:rFonts w:ascii="Cambria Math" w:eastAsiaTheme="minorEastAsia" w:hAnsi="Cambria Math"/>
                    <w:sz w:val="28"/>
                    <w:szCs w:val="28"/>
                  </w:rPr>
                  <m:t>2</m:t>
                </m:r>
              </m:sup>
            </m:sSup>
            <m:r>
              <m:rPr>
                <m:sty m:val="p"/>
              </m:rPr>
              <w:rPr>
                <w:rFonts w:ascii="Cambria Math" w:eastAsiaTheme="minorEastAsia" w:hAnsi="Cambria Math"/>
                <w:sz w:val="28"/>
                <w:szCs w:val="28"/>
              </w:rPr>
              <m:t xml:space="preserve"> </m:t>
            </m:r>
          </m:num>
          <m:den>
            <m:sSup>
              <m:sSupPr>
                <m:ctrlPr>
                  <w:rPr>
                    <w:rFonts w:ascii="Cambria Math" w:eastAsiaTheme="minorEastAsia" w:hAnsi="Cambria Math"/>
                    <w:sz w:val="28"/>
                    <w:szCs w:val="28"/>
                  </w:rPr>
                </m:ctrlPr>
              </m:sSupPr>
              <m:e>
                <m:r>
                  <w:rPr>
                    <w:rFonts w:ascii="Cambria Math" w:eastAsiaTheme="minorEastAsia" w:hAnsi="Cambria Math"/>
                    <w:sz w:val="28"/>
                    <w:szCs w:val="28"/>
                  </w:rPr>
                  <m:t>Ep</m:t>
                </m:r>
              </m:e>
              <m:sup>
                <m:r>
                  <w:rPr>
                    <w:rFonts w:ascii="Cambria Math" w:eastAsiaTheme="minorEastAsia" w:hAnsi="Cambria Math"/>
                    <w:sz w:val="28"/>
                    <w:szCs w:val="28"/>
                  </w:rPr>
                  <m:t>2</m:t>
                </m:r>
              </m:sup>
            </m:sSup>
          </m:den>
        </m:f>
        <m:r>
          <w:rPr>
            <w:rFonts w:ascii="Cambria Math" w:eastAsiaTheme="minorEastAsia" w:hAnsi="Cambria Math"/>
            <w:sz w:val="36"/>
            <w:szCs w:val="36"/>
          </w:rPr>
          <m:t>=</m:t>
        </m:r>
      </m:oMath>
      <w:r w:rsidR="00A271A8" w:rsidRPr="00A271A8">
        <w:rPr>
          <w:rFonts w:ascii="Comic Sans MS" w:eastAsiaTheme="minorEastAsia" w:hAnsi="Comic Sans MS"/>
          <w:sz w:val="36"/>
          <w:szCs w:val="36"/>
        </w:rPr>
        <w:t xml:space="preserve"> </w:t>
      </w:r>
      <w:r w:rsidRPr="00A271A8">
        <w:rPr>
          <w:rFonts w:ascii="Comic Sans MS" w:eastAsiaTheme="minorEastAsia" w:hAnsi="Comic Sans MS"/>
          <w:sz w:val="32"/>
          <w:szCs w:val="32"/>
        </w:rPr>
        <w:t>cos</w:t>
      </w:r>
      <w:r w:rsidRPr="00A271A8">
        <w:rPr>
          <w:rFonts w:ascii="Comic Sans MS" w:eastAsiaTheme="minorEastAsia" w:hAnsi="Comic Sans MS"/>
          <w:sz w:val="32"/>
          <w:szCs w:val="32"/>
          <w:vertAlign w:val="superscript"/>
        </w:rPr>
        <w:t>2</w:t>
      </w:r>
      <m:oMath>
        <m:r>
          <w:rPr>
            <w:rFonts w:ascii="Cambria Math" w:eastAsiaTheme="minorEastAsia" w:hAnsi="Cambria Math"/>
            <w:sz w:val="32"/>
            <w:szCs w:val="32"/>
            <w:vertAlign w:val="superscript"/>
          </w:rPr>
          <m:t>θ</m:t>
        </m:r>
      </m:oMath>
    </w:p>
    <w:p w14:paraId="5762E4DD" w14:textId="04BB6596" w:rsidR="00843901" w:rsidRDefault="00843901" w:rsidP="00602C19">
      <w:pPr>
        <w:pStyle w:val="Sansinterligne"/>
        <w:rPr>
          <w:rFonts w:ascii="Comic Sans MS" w:eastAsiaTheme="minorEastAsia" w:hAnsi="Comic Sans MS"/>
          <w:sz w:val="32"/>
          <w:szCs w:val="32"/>
          <w:vertAlign w:val="superscript"/>
        </w:rPr>
      </w:pPr>
    </w:p>
    <w:p w14:paraId="00A55F72" w14:textId="32CE03A4" w:rsidR="00B97883" w:rsidRDefault="00B97883" w:rsidP="00602C19">
      <w:pPr>
        <w:pStyle w:val="Sansinterligne"/>
        <w:rPr>
          <w:rFonts w:ascii="Comic Sans MS" w:eastAsiaTheme="minorEastAsia" w:hAnsi="Comic Sans MS"/>
          <w:sz w:val="32"/>
          <w:szCs w:val="32"/>
          <w:vertAlign w:val="superscript"/>
        </w:rPr>
      </w:pPr>
    </w:p>
    <w:p w14:paraId="246E82D8" w14:textId="3E9E7142" w:rsidR="003E478A" w:rsidRDefault="003E478A" w:rsidP="00602C19">
      <w:pPr>
        <w:pStyle w:val="Sansinterligne"/>
        <w:rPr>
          <w:rFonts w:ascii="Comic Sans MS" w:eastAsiaTheme="minorEastAsia" w:hAnsi="Comic Sans MS"/>
          <w:sz w:val="32"/>
          <w:szCs w:val="32"/>
          <w:vertAlign w:val="superscript"/>
        </w:rPr>
      </w:pPr>
    </w:p>
    <w:p w14:paraId="5F6BD42E" w14:textId="77777777" w:rsidR="003E478A" w:rsidRDefault="003E478A" w:rsidP="00602C19">
      <w:pPr>
        <w:pStyle w:val="Sansinterligne"/>
        <w:rPr>
          <w:rFonts w:ascii="Comic Sans MS" w:eastAsiaTheme="minorEastAsia" w:hAnsi="Comic Sans MS"/>
          <w:sz w:val="32"/>
          <w:szCs w:val="32"/>
          <w:vertAlign w:val="superscript"/>
        </w:rPr>
      </w:pPr>
    </w:p>
    <w:p w14:paraId="431C1928" w14:textId="3B873294" w:rsidR="00174801" w:rsidRDefault="00B826F9" w:rsidP="00602C19">
      <w:pPr>
        <w:pStyle w:val="Sansinterligne"/>
        <w:rPr>
          <w:rFonts w:ascii="Comic Sans MS" w:eastAsiaTheme="minorEastAsia" w:hAnsi="Comic Sans MS"/>
          <w:u w:val="single"/>
        </w:rPr>
      </w:pPr>
      <w:r w:rsidRPr="00827187">
        <w:rPr>
          <w:rFonts w:ascii="Comic Sans MS" w:eastAsiaTheme="minorEastAsia" w:hAnsi="Comic Sans MS"/>
          <w:u w:val="single"/>
        </w:rPr>
        <w:lastRenderedPageBreak/>
        <w:t>Exercice</w:t>
      </w:r>
      <w:r w:rsidR="00547C6A">
        <w:rPr>
          <w:rFonts w:ascii="Comic Sans MS" w:eastAsiaTheme="minorEastAsia" w:hAnsi="Comic Sans MS"/>
          <w:u w:val="single"/>
        </w:rPr>
        <w:t>s</w:t>
      </w:r>
      <w:r w:rsidR="00827187" w:rsidRPr="00827187">
        <w:rPr>
          <w:rFonts w:ascii="Comic Sans MS" w:eastAsiaTheme="minorEastAsia" w:hAnsi="Comic Sans MS"/>
          <w:u w:val="single"/>
        </w:rPr>
        <w:t> :</w:t>
      </w:r>
    </w:p>
    <w:p w14:paraId="4CAC37E6" w14:textId="77777777" w:rsidR="0082649E" w:rsidRDefault="0082649E" w:rsidP="00602C19">
      <w:pPr>
        <w:pStyle w:val="Sansinterligne"/>
        <w:rPr>
          <w:rFonts w:ascii="Comic Sans MS" w:eastAsiaTheme="minorEastAsia" w:hAnsi="Comic Sans MS"/>
          <w:u w:val="single"/>
        </w:rPr>
      </w:pPr>
    </w:p>
    <w:p w14:paraId="7B6DBA0B" w14:textId="77777777" w:rsidR="0082649E" w:rsidRDefault="00983B77" w:rsidP="00983B77">
      <w:pPr>
        <w:pStyle w:val="Sansinterligne"/>
        <w:rPr>
          <w:rFonts w:ascii="Comic Sans MS" w:eastAsiaTheme="minorEastAsia" w:hAnsi="Comic Sans MS"/>
        </w:rPr>
      </w:pPr>
      <w:r>
        <w:rPr>
          <w:rFonts w:ascii="Comic Sans MS" w:eastAsiaTheme="minorEastAsia" w:hAnsi="Comic Sans MS"/>
        </w:rPr>
        <w:t>Exercice 1 :</w:t>
      </w:r>
    </w:p>
    <w:p w14:paraId="2EAA3F18" w14:textId="476B5376" w:rsidR="004F48E0" w:rsidRDefault="004F48E0" w:rsidP="00983B77">
      <w:pPr>
        <w:pStyle w:val="Sansinterligne"/>
        <w:rPr>
          <w:rFonts w:ascii="Comic Sans MS" w:eastAsiaTheme="minorEastAsia" w:hAnsi="Comic Sans MS"/>
        </w:rPr>
      </w:pPr>
      <w:r>
        <w:rPr>
          <w:rFonts w:ascii="Comic Sans MS" w:eastAsiaTheme="minorEastAsia" w:hAnsi="Comic Sans MS"/>
        </w:rPr>
        <w:t xml:space="preserve">Une source lumineuse </w:t>
      </w:r>
      <w:r w:rsidR="003E1E6A">
        <w:rPr>
          <w:rFonts w:ascii="Comic Sans MS" w:eastAsiaTheme="minorEastAsia" w:hAnsi="Comic Sans MS"/>
        </w:rPr>
        <w:t xml:space="preserve">éclaire successivement deux polariseurs </w:t>
      </w:r>
      <w:r w:rsidR="004E715D">
        <w:rPr>
          <w:rFonts w:ascii="Comic Sans MS" w:eastAsiaTheme="minorEastAsia" w:hAnsi="Comic Sans MS"/>
        </w:rPr>
        <w:t>P1 et P2 : la direction de polarisation de P1 est i</w:t>
      </w:r>
      <w:r w:rsidR="00302029">
        <w:rPr>
          <w:rFonts w:ascii="Comic Sans MS" w:eastAsiaTheme="minorEastAsia" w:hAnsi="Comic Sans MS"/>
        </w:rPr>
        <w:t>n</w:t>
      </w:r>
      <w:r w:rsidR="004E715D">
        <w:rPr>
          <w:rFonts w:ascii="Comic Sans MS" w:eastAsiaTheme="minorEastAsia" w:hAnsi="Comic Sans MS"/>
        </w:rPr>
        <w:t xml:space="preserve">clinée d’un angle </w:t>
      </w:r>
      <m:oMath>
        <m:r>
          <w:rPr>
            <w:rFonts w:ascii="Cambria Math" w:eastAsiaTheme="minorEastAsia" w:hAnsi="Cambria Math"/>
          </w:rPr>
          <m:t>θ</m:t>
        </m:r>
      </m:oMath>
      <w:r w:rsidR="00302029">
        <w:rPr>
          <w:rFonts w:ascii="Comic Sans MS" w:eastAsiaTheme="minorEastAsia" w:hAnsi="Comic Sans MS"/>
        </w:rPr>
        <w:t xml:space="preserve"> par rapport à la verticale, celle de P1 est verticale.</w:t>
      </w:r>
    </w:p>
    <w:p w14:paraId="22DC5B5C" w14:textId="77777777" w:rsidR="00443585" w:rsidRPr="004F48E0" w:rsidRDefault="00443585" w:rsidP="00602C19">
      <w:pPr>
        <w:pStyle w:val="Sansinterligne"/>
        <w:rPr>
          <w:rFonts w:ascii="Comic Sans MS" w:eastAsiaTheme="minorEastAsia" w:hAnsi="Comic Sans MS"/>
          <w:sz w:val="16"/>
          <w:szCs w:val="16"/>
        </w:rPr>
      </w:pPr>
    </w:p>
    <w:p w14:paraId="7C00C951" w14:textId="61CF4D5C" w:rsidR="009B7DCD" w:rsidRPr="009B7DCD" w:rsidRDefault="009125A9" w:rsidP="00602C19">
      <w:pPr>
        <w:pStyle w:val="Sansinterligne"/>
        <w:rPr>
          <w:rFonts w:ascii="Comic Sans MS" w:eastAsiaTheme="minorEastAsia" w:hAnsi="Comic Sans MS"/>
        </w:rPr>
      </w:pPr>
      <w:r>
        <w:rPr>
          <w:noProof/>
        </w:rPr>
        <w:drawing>
          <wp:inline distT="0" distB="0" distL="0" distR="0" wp14:anchorId="5D2C88F3" wp14:editId="68D7BD01">
            <wp:extent cx="5124450" cy="8572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9847" t="14297" r="133" b="74890"/>
                    <a:stretch/>
                  </pic:blipFill>
                  <pic:spPr bwMode="auto">
                    <a:xfrm>
                      <a:off x="0" y="0"/>
                      <a:ext cx="5124450" cy="857250"/>
                    </a:xfrm>
                    <a:prstGeom prst="rect">
                      <a:avLst/>
                    </a:prstGeom>
                    <a:noFill/>
                    <a:ln>
                      <a:noFill/>
                    </a:ln>
                    <a:extLst>
                      <a:ext uri="{53640926-AAD7-44D8-BBD7-CCE9431645EC}">
                        <a14:shadowObscured xmlns:a14="http://schemas.microsoft.com/office/drawing/2010/main"/>
                      </a:ext>
                    </a:extLst>
                  </pic:spPr>
                </pic:pic>
              </a:graphicData>
            </a:graphic>
          </wp:inline>
        </w:drawing>
      </w:r>
    </w:p>
    <w:p w14:paraId="7CB90AD5" w14:textId="2BA25CBE" w:rsidR="00F94F24" w:rsidRPr="00E456A1" w:rsidRDefault="00F94A9E" w:rsidP="00F94F24">
      <w:pPr>
        <w:pStyle w:val="Sansinterligne"/>
        <w:numPr>
          <w:ilvl w:val="0"/>
          <w:numId w:val="12"/>
        </w:numPr>
        <w:rPr>
          <w:rFonts w:ascii="Comic Sans MS" w:eastAsiaTheme="minorEastAsia" w:hAnsi="Comic Sans MS"/>
        </w:rPr>
      </w:pPr>
      <w:r>
        <w:rPr>
          <w:rFonts w:ascii="Comic Sans MS" w:eastAsiaTheme="minorEastAsia" w:hAnsi="Comic Sans MS"/>
        </w:rPr>
        <w:t>Exprimer les composantes du champ électrique incident sur la face d’entrée de P2.</w:t>
      </w:r>
    </w:p>
    <w:p w14:paraId="23DBBD21" w14:textId="61E184BD" w:rsidR="00F94A9E" w:rsidRDefault="00F94A9E" w:rsidP="00F94A9E">
      <w:pPr>
        <w:pStyle w:val="Sansinterligne"/>
        <w:numPr>
          <w:ilvl w:val="0"/>
          <w:numId w:val="12"/>
        </w:numPr>
        <w:rPr>
          <w:rFonts w:ascii="Comic Sans MS" w:eastAsiaTheme="minorEastAsia" w:hAnsi="Comic Sans MS"/>
        </w:rPr>
      </w:pPr>
      <w:r>
        <w:rPr>
          <w:rFonts w:ascii="Comic Sans MS" w:eastAsiaTheme="minorEastAsia" w:hAnsi="Comic Sans MS"/>
        </w:rPr>
        <w:t>Exprimer les composantes de E</w:t>
      </w:r>
      <w:r w:rsidR="00BE054B">
        <w:rPr>
          <w:rFonts w:ascii="Comic Sans MS" w:eastAsiaTheme="minorEastAsia" w:hAnsi="Comic Sans MS"/>
        </w:rPr>
        <w:t xml:space="preserve">px et </w:t>
      </w:r>
      <w:r w:rsidR="006D379F">
        <w:rPr>
          <w:rFonts w:ascii="Comic Sans MS" w:eastAsiaTheme="minorEastAsia" w:hAnsi="Comic Sans MS"/>
        </w:rPr>
        <w:t>Epy du champ électrique émergent</w:t>
      </w:r>
      <w:r w:rsidR="00984DB9">
        <w:rPr>
          <w:rFonts w:ascii="Comic Sans MS" w:eastAsiaTheme="minorEastAsia" w:hAnsi="Comic Sans MS"/>
        </w:rPr>
        <w:t xml:space="preserve"> de la face de sortie de P2. Retrouvez la loi de Malus.</w:t>
      </w:r>
    </w:p>
    <w:p w14:paraId="23AE2E23" w14:textId="6C2CC8A2" w:rsidR="00F94F24" w:rsidRDefault="00F94F24" w:rsidP="00F94F24">
      <w:pPr>
        <w:pStyle w:val="Sansinterligne"/>
        <w:rPr>
          <w:rFonts w:ascii="Comic Sans MS" w:eastAsiaTheme="minorEastAsia" w:hAnsi="Comic Sans MS"/>
        </w:rPr>
      </w:pPr>
    </w:p>
    <w:p w14:paraId="0D19D97A" w14:textId="33B8E314" w:rsidR="00F94F24" w:rsidRDefault="00F94F24" w:rsidP="00F94F24">
      <w:pPr>
        <w:pStyle w:val="Sansinterligne"/>
        <w:rPr>
          <w:rFonts w:ascii="Comic Sans MS" w:eastAsiaTheme="minorEastAsia" w:hAnsi="Comic Sans MS"/>
        </w:rPr>
      </w:pPr>
    </w:p>
    <w:p w14:paraId="56EC543A" w14:textId="4368065E" w:rsidR="00F94F24" w:rsidRDefault="00F94F24" w:rsidP="00F94F24">
      <w:pPr>
        <w:pStyle w:val="Sansinterligne"/>
        <w:rPr>
          <w:rFonts w:ascii="Comic Sans MS" w:eastAsiaTheme="minorEastAsia" w:hAnsi="Comic Sans MS"/>
        </w:rPr>
      </w:pPr>
    </w:p>
    <w:p w14:paraId="08C92110" w14:textId="27061F48" w:rsidR="00F94F24" w:rsidRDefault="00F94F24" w:rsidP="00F94F24">
      <w:pPr>
        <w:pStyle w:val="Sansinterligne"/>
        <w:rPr>
          <w:rFonts w:ascii="Comic Sans MS" w:eastAsiaTheme="minorEastAsia" w:hAnsi="Comic Sans MS"/>
        </w:rPr>
      </w:pPr>
    </w:p>
    <w:p w14:paraId="3971B6E5" w14:textId="27131E41" w:rsidR="00AE156A" w:rsidRDefault="0082649E" w:rsidP="0082649E">
      <w:pPr>
        <w:pStyle w:val="Sansinterligne"/>
        <w:rPr>
          <w:rFonts w:ascii="Comic Sans MS" w:eastAsiaTheme="minorEastAsia" w:hAnsi="Comic Sans MS"/>
        </w:rPr>
      </w:pPr>
      <w:r>
        <w:rPr>
          <w:rFonts w:ascii="Comic Sans MS" w:eastAsiaTheme="minorEastAsia" w:hAnsi="Comic Sans MS"/>
        </w:rPr>
        <w:t xml:space="preserve">Exercice 2 : </w:t>
      </w:r>
      <w:r w:rsidR="000B4231">
        <w:rPr>
          <w:rFonts w:ascii="Comic Sans MS" w:eastAsiaTheme="minorEastAsia" w:hAnsi="Comic Sans MS"/>
        </w:rPr>
        <w:t>Filtres polaroids</w:t>
      </w:r>
    </w:p>
    <w:p w14:paraId="30EAD709" w14:textId="5A82510C" w:rsidR="00F94F24" w:rsidRDefault="00146437" w:rsidP="00AE156A">
      <w:pPr>
        <w:pStyle w:val="Sansinterligne"/>
        <w:ind w:left="1080"/>
        <w:jc w:val="center"/>
        <w:rPr>
          <w:rFonts w:ascii="Comic Sans MS" w:eastAsiaTheme="minorEastAsia" w:hAnsi="Comic Sans MS"/>
        </w:rPr>
      </w:pPr>
      <w:r>
        <w:rPr>
          <w:noProof/>
        </w:rPr>
        <w:drawing>
          <wp:inline distT="0" distB="0" distL="0" distR="0" wp14:anchorId="25582C3A" wp14:editId="761B76D6">
            <wp:extent cx="2201572" cy="723331"/>
            <wp:effectExtent l="0" t="0" r="825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8706" t="34601" r="1" b="56885"/>
                    <a:stretch/>
                  </pic:blipFill>
                  <pic:spPr bwMode="auto">
                    <a:xfrm>
                      <a:off x="0" y="0"/>
                      <a:ext cx="2231068" cy="733022"/>
                    </a:xfrm>
                    <a:prstGeom prst="rect">
                      <a:avLst/>
                    </a:prstGeom>
                    <a:noFill/>
                    <a:ln>
                      <a:noFill/>
                    </a:ln>
                    <a:extLst>
                      <a:ext uri="{53640926-AAD7-44D8-BBD7-CCE9431645EC}">
                        <a14:shadowObscured xmlns:a14="http://schemas.microsoft.com/office/drawing/2010/main"/>
                      </a:ext>
                    </a:extLst>
                  </pic:spPr>
                </pic:pic>
              </a:graphicData>
            </a:graphic>
          </wp:inline>
        </w:drawing>
      </w:r>
    </w:p>
    <w:p w14:paraId="546C1BBD" w14:textId="77777777" w:rsidR="00AE156A" w:rsidRDefault="00AE156A" w:rsidP="00AE156A">
      <w:pPr>
        <w:pStyle w:val="Sansinterligne"/>
        <w:ind w:left="1080"/>
        <w:jc w:val="center"/>
        <w:rPr>
          <w:rFonts w:ascii="Comic Sans MS" w:eastAsiaTheme="minorEastAsia" w:hAnsi="Comic Sans MS"/>
        </w:rPr>
      </w:pPr>
    </w:p>
    <w:p w14:paraId="1C4EE20D" w14:textId="5D75360F" w:rsidR="000B4231" w:rsidRDefault="000B4231" w:rsidP="000B4231">
      <w:pPr>
        <w:pStyle w:val="Sansinterligne"/>
        <w:ind w:left="360"/>
        <w:rPr>
          <w:rFonts w:ascii="Comic Sans MS" w:eastAsiaTheme="minorEastAsia" w:hAnsi="Comic Sans MS"/>
        </w:rPr>
      </w:pPr>
      <w:r>
        <w:rPr>
          <w:rFonts w:ascii="Comic Sans MS" w:eastAsiaTheme="minorEastAsia" w:hAnsi="Comic Sans MS"/>
        </w:rPr>
        <w:t>Un faisc</w:t>
      </w:r>
      <w:r w:rsidR="00635B9E">
        <w:rPr>
          <w:rFonts w:ascii="Comic Sans MS" w:eastAsiaTheme="minorEastAsia" w:hAnsi="Comic Sans MS"/>
        </w:rPr>
        <w:t>e</w:t>
      </w:r>
      <w:r>
        <w:rPr>
          <w:rFonts w:ascii="Comic Sans MS" w:eastAsiaTheme="minorEastAsia" w:hAnsi="Comic Sans MS"/>
        </w:rPr>
        <w:t>au incident d’intensité Io est polarisé horizont</w:t>
      </w:r>
      <w:r w:rsidR="00635B9E">
        <w:rPr>
          <w:rFonts w:ascii="Comic Sans MS" w:eastAsiaTheme="minorEastAsia" w:hAnsi="Comic Sans MS"/>
        </w:rPr>
        <w:t>a</w:t>
      </w:r>
      <w:r>
        <w:rPr>
          <w:rFonts w:ascii="Comic Sans MS" w:eastAsiaTheme="minorEastAsia" w:hAnsi="Comic Sans MS"/>
        </w:rPr>
        <w:t>lement</w:t>
      </w:r>
      <w:r w:rsidR="008D69DB">
        <w:rPr>
          <w:rFonts w:ascii="Comic Sans MS" w:eastAsiaTheme="minorEastAsia" w:hAnsi="Comic Sans MS"/>
        </w:rPr>
        <w:t>. Ce faisc</w:t>
      </w:r>
      <w:r w:rsidR="00635B9E">
        <w:rPr>
          <w:rFonts w:ascii="Comic Sans MS" w:eastAsiaTheme="minorEastAsia" w:hAnsi="Comic Sans MS"/>
        </w:rPr>
        <w:t>e</w:t>
      </w:r>
      <w:r w:rsidR="008D69DB">
        <w:rPr>
          <w:rFonts w:ascii="Comic Sans MS" w:eastAsiaTheme="minorEastAsia" w:hAnsi="Comic Sans MS"/>
        </w:rPr>
        <w:t xml:space="preserve">au traverse successivement </w:t>
      </w:r>
      <w:r w:rsidR="00635B9E">
        <w:rPr>
          <w:rFonts w:ascii="Comic Sans MS" w:eastAsiaTheme="minorEastAsia" w:hAnsi="Comic Sans MS"/>
        </w:rPr>
        <w:t>deux filtres polaroids.</w:t>
      </w:r>
    </w:p>
    <w:p w14:paraId="74A7D063" w14:textId="61A21411" w:rsidR="00395771" w:rsidRDefault="00395771" w:rsidP="00395771">
      <w:pPr>
        <w:pStyle w:val="Sansinterligne"/>
        <w:numPr>
          <w:ilvl w:val="0"/>
          <w:numId w:val="6"/>
        </w:numPr>
        <w:rPr>
          <w:rFonts w:ascii="Comic Sans MS" w:eastAsiaTheme="minorEastAsia" w:hAnsi="Comic Sans MS"/>
        </w:rPr>
      </w:pPr>
      <w:r>
        <w:rPr>
          <w:rFonts w:ascii="Comic Sans MS" w:eastAsiaTheme="minorEastAsia" w:hAnsi="Comic Sans MS"/>
        </w:rPr>
        <w:t>La direction de polarisation du 1</w:t>
      </w:r>
      <w:r w:rsidRPr="00395771">
        <w:rPr>
          <w:rFonts w:ascii="Comic Sans MS" w:eastAsiaTheme="minorEastAsia" w:hAnsi="Comic Sans MS"/>
          <w:vertAlign w:val="superscript"/>
        </w:rPr>
        <w:t>er</w:t>
      </w:r>
      <w:r>
        <w:rPr>
          <w:rFonts w:ascii="Comic Sans MS" w:eastAsiaTheme="minorEastAsia" w:hAnsi="Comic Sans MS"/>
        </w:rPr>
        <w:t xml:space="preserve"> filtre est </w:t>
      </w:r>
      <w:r w:rsidR="002F144E">
        <w:rPr>
          <w:rFonts w:ascii="Comic Sans MS" w:eastAsiaTheme="minorEastAsia" w:hAnsi="Comic Sans MS"/>
        </w:rPr>
        <w:t>inclinée de 60° par rapport à la verticale.</w:t>
      </w:r>
      <w:r w:rsidR="00057AAB">
        <w:rPr>
          <w:rFonts w:ascii="Comic Sans MS" w:eastAsiaTheme="minorEastAsia" w:hAnsi="Comic Sans MS"/>
        </w:rPr>
        <w:t xml:space="preserve"> </w:t>
      </w:r>
    </w:p>
    <w:p w14:paraId="1171F6FC" w14:textId="01F2DEE4" w:rsidR="002F144E" w:rsidRDefault="002F144E" w:rsidP="00395771">
      <w:pPr>
        <w:pStyle w:val="Sansinterligne"/>
        <w:numPr>
          <w:ilvl w:val="0"/>
          <w:numId w:val="6"/>
        </w:numPr>
        <w:rPr>
          <w:rFonts w:ascii="Comic Sans MS" w:eastAsiaTheme="minorEastAsia" w:hAnsi="Comic Sans MS"/>
        </w:rPr>
      </w:pPr>
      <w:r>
        <w:rPr>
          <w:rFonts w:ascii="Comic Sans MS" w:eastAsiaTheme="minorEastAsia" w:hAnsi="Comic Sans MS"/>
        </w:rPr>
        <w:t>La direction du 2</w:t>
      </w:r>
      <w:r w:rsidRPr="002F144E">
        <w:rPr>
          <w:rFonts w:ascii="Comic Sans MS" w:eastAsiaTheme="minorEastAsia" w:hAnsi="Comic Sans MS"/>
          <w:vertAlign w:val="superscript"/>
        </w:rPr>
        <w:t>ème</w:t>
      </w:r>
      <w:r>
        <w:rPr>
          <w:rFonts w:ascii="Comic Sans MS" w:eastAsiaTheme="minorEastAsia" w:hAnsi="Comic Sans MS"/>
        </w:rPr>
        <w:t xml:space="preserve"> filtre est inclinée de 90° par rapport à la verticale.</w:t>
      </w:r>
    </w:p>
    <w:p w14:paraId="5D5D7E29" w14:textId="36E38750" w:rsidR="002F144E" w:rsidRDefault="00161DDC" w:rsidP="00161DDC">
      <w:pPr>
        <w:pStyle w:val="Sansinterligne"/>
        <w:numPr>
          <w:ilvl w:val="0"/>
          <w:numId w:val="14"/>
        </w:numPr>
        <w:rPr>
          <w:rFonts w:ascii="Comic Sans MS" w:eastAsiaTheme="minorEastAsia" w:hAnsi="Comic Sans MS"/>
        </w:rPr>
      </w:pPr>
      <w:r>
        <w:rPr>
          <w:rFonts w:ascii="Comic Sans MS" w:eastAsiaTheme="minorEastAsia" w:hAnsi="Comic Sans MS"/>
        </w:rPr>
        <w:t>Calculer l’intensité I</w:t>
      </w:r>
      <w:r w:rsidR="004C7FB9">
        <w:rPr>
          <w:rFonts w:ascii="Comic Sans MS" w:eastAsiaTheme="minorEastAsia" w:hAnsi="Comic Sans MS"/>
        </w:rPr>
        <w:t xml:space="preserve">2 émergent du second polaroid </w:t>
      </w:r>
      <w:r w:rsidR="00625F3B">
        <w:rPr>
          <w:rFonts w:ascii="Comic Sans MS" w:eastAsiaTheme="minorEastAsia" w:hAnsi="Comic Sans MS"/>
        </w:rPr>
        <w:t xml:space="preserve">en fonction de Io. Quelle </w:t>
      </w:r>
      <w:r w:rsidR="00FE665B">
        <w:rPr>
          <w:rFonts w:ascii="Comic Sans MS" w:eastAsiaTheme="minorEastAsia" w:hAnsi="Comic Sans MS"/>
        </w:rPr>
        <w:t>est la polarisation du faisc</w:t>
      </w:r>
      <w:r w:rsidR="00AE156A">
        <w:rPr>
          <w:rFonts w:ascii="Comic Sans MS" w:eastAsiaTheme="minorEastAsia" w:hAnsi="Comic Sans MS"/>
        </w:rPr>
        <w:t>e</w:t>
      </w:r>
      <w:r w:rsidR="00FE665B">
        <w:rPr>
          <w:rFonts w:ascii="Comic Sans MS" w:eastAsiaTheme="minorEastAsia" w:hAnsi="Comic Sans MS"/>
        </w:rPr>
        <w:t>au émergent ?</w:t>
      </w:r>
    </w:p>
    <w:p w14:paraId="2BD55FE1" w14:textId="51CAE86B" w:rsidR="00FE665B" w:rsidRDefault="00FE665B" w:rsidP="00161DDC">
      <w:pPr>
        <w:pStyle w:val="Sansinterligne"/>
        <w:numPr>
          <w:ilvl w:val="0"/>
          <w:numId w:val="14"/>
        </w:numPr>
        <w:rPr>
          <w:rFonts w:ascii="Comic Sans MS" w:eastAsiaTheme="minorEastAsia" w:hAnsi="Comic Sans MS"/>
        </w:rPr>
      </w:pPr>
      <w:r>
        <w:rPr>
          <w:rFonts w:ascii="Comic Sans MS" w:eastAsiaTheme="minorEastAsia" w:hAnsi="Comic Sans MS"/>
        </w:rPr>
        <w:t>Quelle doit être l’inclinaison du second polariseur</w:t>
      </w:r>
      <w:r w:rsidR="00057AAB">
        <w:rPr>
          <w:rFonts w:ascii="Comic Sans MS" w:eastAsiaTheme="minorEastAsia" w:hAnsi="Comic Sans MS"/>
        </w:rPr>
        <w:t xml:space="preserve"> de sorte à obtenir une extinction totale ?</w:t>
      </w:r>
    </w:p>
    <w:p w14:paraId="13F45EC1" w14:textId="3234AFD6" w:rsidR="00AE156A" w:rsidRDefault="00AE156A" w:rsidP="0082649E">
      <w:pPr>
        <w:pStyle w:val="Sansinterligne"/>
        <w:rPr>
          <w:rFonts w:ascii="Comic Sans MS" w:eastAsiaTheme="minorEastAsia" w:hAnsi="Comic Sans MS"/>
        </w:rPr>
      </w:pPr>
    </w:p>
    <w:p w14:paraId="2A4A784A" w14:textId="05F576AB" w:rsidR="0082649E" w:rsidRDefault="0082649E" w:rsidP="0082649E">
      <w:pPr>
        <w:pStyle w:val="Sansinterligne"/>
        <w:rPr>
          <w:rFonts w:ascii="Comic Sans MS" w:eastAsiaTheme="minorEastAsia" w:hAnsi="Comic Sans MS"/>
        </w:rPr>
      </w:pPr>
    </w:p>
    <w:p w14:paraId="34D6320C" w14:textId="0AE8CCAA" w:rsidR="0082649E" w:rsidRDefault="0082649E" w:rsidP="0082649E">
      <w:pPr>
        <w:pStyle w:val="Sansinterligne"/>
        <w:rPr>
          <w:rFonts w:ascii="Comic Sans MS" w:eastAsiaTheme="minorEastAsia" w:hAnsi="Comic Sans MS"/>
        </w:rPr>
      </w:pPr>
      <w:r>
        <w:rPr>
          <w:rFonts w:ascii="Comic Sans MS" w:eastAsiaTheme="minorEastAsia" w:hAnsi="Comic Sans MS"/>
        </w:rPr>
        <w:t>Exercice 3 :</w:t>
      </w:r>
      <w:r w:rsidR="00405D7F">
        <w:rPr>
          <w:rFonts w:ascii="Comic Sans MS" w:eastAsiaTheme="minorEastAsia" w:hAnsi="Comic Sans MS"/>
        </w:rPr>
        <w:t xml:space="preserve"> Coefficients de réflexion et de transmission </w:t>
      </w:r>
      <w:r w:rsidR="000E51A6">
        <w:rPr>
          <w:rFonts w:ascii="Comic Sans MS" w:eastAsiaTheme="minorEastAsia" w:hAnsi="Comic Sans MS"/>
        </w:rPr>
        <w:t>en amplitude.</w:t>
      </w:r>
    </w:p>
    <w:p w14:paraId="200051A1" w14:textId="474845FC" w:rsidR="000E51A6" w:rsidRDefault="000E51A6" w:rsidP="0082649E">
      <w:pPr>
        <w:pStyle w:val="Sansinterligne"/>
        <w:rPr>
          <w:rFonts w:ascii="Comic Sans MS" w:eastAsiaTheme="minorEastAsia" w:hAnsi="Comic Sans MS"/>
        </w:rPr>
      </w:pPr>
    </w:p>
    <w:p w14:paraId="3AB1ACBD" w14:textId="13FC0779" w:rsidR="000E51A6" w:rsidRDefault="000E51A6" w:rsidP="0082649E">
      <w:pPr>
        <w:pStyle w:val="Sansinterligne"/>
        <w:rPr>
          <w:rFonts w:ascii="Comic Sans MS" w:eastAsiaTheme="minorEastAsia" w:hAnsi="Comic Sans MS"/>
        </w:rPr>
      </w:pPr>
      <w:r>
        <w:rPr>
          <w:rFonts w:ascii="Comic Sans MS" w:eastAsiaTheme="minorEastAsia" w:hAnsi="Comic Sans MS"/>
        </w:rPr>
        <w:t xml:space="preserve">On considère </w:t>
      </w:r>
      <w:r w:rsidR="0046158D">
        <w:rPr>
          <w:rFonts w:ascii="Comic Sans MS" w:eastAsiaTheme="minorEastAsia" w:hAnsi="Comic Sans MS"/>
        </w:rPr>
        <w:t>le dioptre plan constitué de deux plaques de verres accolées d’indices respectifs n1 et n2.</w:t>
      </w:r>
    </w:p>
    <w:p w14:paraId="46B774F7" w14:textId="77777777" w:rsidR="00F0208A" w:rsidRDefault="00F0208A" w:rsidP="0082649E">
      <w:pPr>
        <w:pStyle w:val="Sansinterligne"/>
        <w:rPr>
          <w:rFonts w:ascii="Comic Sans MS" w:eastAsiaTheme="minorEastAsia" w:hAnsi="Comic Sans MS"/>
        </w:rPr>
      </w:pPr>
    </w:p>
    <w:p w14:paraId="0773FF4D" w14:textId="5A5E7C17" w:rsidR="0046158D" w:rsidRDefault="0046158D" w:rsidP="0046158D">
      <w:pPr>
        <w:pStyle w:val="Sansinterligne"/>
        <w:numPr>
          <w:ilvl w:val="0"/>
          <w:numId w:val="15"/>
        </w:numPr>
        <w:rPr>
          <w:rFonts w:ascii="Comic Sans MS" w:eastAsiaTheme="minorEastAsia" w:hAnsi="Comic Sans MS"/>
        </w:rPr>
      </w:pPr>
      <w:r>
        <w:rPr>
          <w:rFonts w:ascii="Comic Sans MS" w:eastAsiaTheme="minorEastAsia" w:hAnsi="Comic Sans MS"/>
        </w:rPr>
        <w:t xml:space="preserve">Exprimer </w:t>
      </w:r>
      <w:r w:rsidR="00933279">
        <w:rPr>
          <w:rFonts w:ascii="Comic Sans MS" w:eastAsiaTheme="minorEastAsia" w:hAnsi="Comic Sans MS"/>
        </w:rPr>
        <w:t xml:space="preserve">l’angle de Brewster </w:t>
      </w:r>
      <w:proofErr w:type="spellStart"/>
      <w:r w:rsidR="00933279">
        <w:rPr>
          <w:rFonts w:ascii="Comic Sans MS" w:eastAsiaTheme="minorEastAsia" w:hAnsi="Comic Sans MS"/>
        </w:rPr>
        <w:t>ib</w:t>
      </w:r>
      <w:proofErr w:type="spellEnd"/>
      <w:r w:rsidR="00933279">
        <w:rPr>
          <w:rFonts w:ascii="Comic Sans MS" w:eastAsiaTheme="minorEastAsia" w:hAnsi="Comic Sans MS"/>
        </w:rPr>
        <w:t xml:space="preserve"> en fonction de n1 et </w:t>
      </w:r>
      <w:r w:rsidR="009D7CF6">
        <w:rPr>
          <w:rFonts w:ascii="Comic Sans MS" w:eastAsiaTheme="minorEastAsia" w:hAnsi="Comic Sans MS"/>
        </w:rPr>
        <w:t>de n2.</w:t>
      </w:r>
    </w:p>
    <w:p w14:paraId="7246AF0D" w14:textId="50C60C2C" w:rsidR="009D7CF6" w:rsidRDefault="009D7CF6" w:rsidP="009D7CF6">
      <w:pPr>
        <w:pStyle w:val="Sansinterligne"/>
        <w:rPr>
          <w:rFonts w:ascii="Comic Sans MS" w:eastAsiaTheme="minorEastAsia" w:hAnsi="Comic Sans MS"/>
        </w:rPr>
      </w:pPr>
    </w:p>
    <w:p w14:paraId="2016E75D" w14:textId="3E9CC523" w:rsidR="0082649E" w:rsidRDefault="009D7CF6" w:rsidP="0082649E">
      <w:pPr>
        <w:pStyle w:val="Sansinterligne"/>
        <w:rPr>
          <w:rFonts w:ascii="Comic Sans MS" w:eastAsiaTheme="minorEastAsia" w:hAnsi="Comic Sans MS"/>
        </w:rPr>
      </w:pPr>
      <w:r>
        <w:rPr>
          <w:rFonts w:ascii="Comic Sans MS" w:eastAsiaTheme="minorEastAsia" w:hAnsi="Comic Sans MS"/>
        </w:rPr>
        <w:lastRenderedPageBreak/>
        <w:t xml:space="preserve">Lors de la réflexion </w:t>
      </w:r>
      <w:r w:rsidR="00A21DA4">
        <w:rPr>
          <w:rFonts w:ascii="Comic Sans MS" w:eastAsiaTheme="minorEastAsia" w:hAnsi="Comic Sans MS"/>
        </w:rPr>
        <w:t xml:space="preserve">sur la surface du dioptre, les composantes parallèle </w:t>
      </w:r>
      <w:r w:rsidR="00677D47">
        <w:rPr>
          <w:rFonts w:ascii="Comic Sans MS" w:eastAsiaTheme="minorEastAsia" w:hAnsi="Comic Sans MS"/>
        </w:rPr>
        <w:t>Er</w:t>
      </w:r>
      <w:r w:rsidR="00677D47">
        <w:rPr>
          <w:rFonts w:ascii="Comic Sans MS" w:eastAsiaTheme="minorEastAsia" w:hAnsi="Comic Sans MS"/>
          <w:vertAlign w:val="subscript"/>
        </w:rPr>
        <w:t xml:space="preserve">// </w:t>
      </w:r>
      <w:r w:rsidR="00677D47">
        <w:rPr>
          <w:rFonts w:ascii="Comic Sans MS" w:eastAsiaTheme="minorEastAsia" w:hAnsi="Comic Sans MS"/>
        </w:rPr>
        <w:t>et E</w:t>
      </w:r>
      <w:r w:rsidR="00E275E6">
        <w:rPr>
          <w:rFonts w:ascii="Comic Sans MS" w:eastAsiaTheme="minorEastAsia" w:hAnsi="Comic Sans MS"/>
        </w:rPr>
        <w:t>r</w:t>
      </w:r>
      <m:oMath>
        <m:r>
          <w:rPr>
            <w:rFonts w:ascii="Cambria Math" w:eastAsiaTheme="minorEastAsia" w:hAnsi="Cambria Math"/>
          </w:rPr>
          <m:t>⊥</m:t>
        </m:r>
      </m:oMath>
      <w:r w:rsidR="00792A61">
        <w:rPr>
          <w:rFonts w:ascii="Comic Sans MS" w:eastAsiaTheme="minorEastAsia" w:hAnsi="Comic Sans MS"/>
        </w:rPr>
        <w:t xml:space="preserve"> au plan d’incidence </w:t>
      </w:r>
      <w:r w:rsidR="00ED24E1">
        <w:rPr>
          <w:rFonts w:ascii="Comic Sans MS" w:eastAsiaTheme="minorEastAsia" w:hAnsi="Comic Sans MS"/>
        </w:rPr>
        <w:t>sont réfléchies différemment. On donne les expressions correspondantes</w:t>
      </w:r>
      <w:r w:rsidR="00047C7E">
        <w:rPr>
          <w:rFonts w:ascii="Comic Sans MS" w:eastAsiaTheme="minorEastAsia" w:hAnsi="Comic Sans MS"/>
        </w:rPr>
        <w:t xml:space="preserve"> des coefficients de réflexion en amplitude</w:t>
      </w:r>
      <w:r w:rsidR="00460271">
        <w:rPr>
          <w:rFonts w:ascii="Comic Sans MS" w:eastAsiaTheme="minorEastAsia" w:hAnsi="Comic Sans MS"/>
        </w:rPr>
        <w:t xml:space="preserve"> pour le champ électrique :</w:t>
      </w:r>
    </w:p>
    <w:p w14:paraId="1F43B23F" w14:textId="77777777" w:rsidR="004D7D5A" w:rsidRDefault="004D7D5A" w:rsidP="0082649E">
      <w:pPr>
        <w:pStyle w:val="Sansinterligne"/>
        <w:rPr>
          <w:rFonts w:ascii="Comic Sans MS" w:eastAsiaTheme="minorEastAsia" w:hAnsi="Comic Sans MS"/>
        </w:rPr>
      </w:pPr>
    </w:p>
    <w:p w14:paraId="01189B02" w14:textId="7BDA6C18" w:rsidR="00460271" w:rsidRPr="00677D47" w:rsidRDefault="00F0208A" w:rsidP="0082649E">
      <w:pPr>
        <w:pStyle w:val="Sansinterligne"/>
        <w:rPr>
          <w:rFonts w:ascii="Comic Sans MS" w:eastAsiaTheme="minorEastAsia" w:hAnsi="Comic Sans MS"/>
        </w:rPr>
      </w:pPr>
      <w:r>
        <w:rPr>
          <w:rFonts w:ascii="Comic Sans MS" w:eastAsiaTheme="minorEastAsia" w:hAnsi="Comic Sans MS"/>
        </w:rPr>
        <w:t xml:space="preserve">  r</w:t>
      </w:r>
      <m:oMath>
        <m:r>
          <w:rPr>
            <w:rFonts w:ascii="Cambria Math" w:eastAsiaTheme="minorEastAsia" w:hAnsi="Cambria Math"/>
          </w:rPr>
          <m:t>⊥</m:t>
        </m:r>
      </m:oMath>
      <w:r w:rsidR="009D1DD5">
        <w:rPr>
          <w:rFonts w:ascii="Comic Sans MS" w:eastAsiaTheme="minorEastAsia" w:hAnsi="Comic Sans MS"/>
        </w:rPr>
        <w:t xml:space="preserve">= </w:t>
      </w:r>
      <m:oMath>
        <m:f>
          <m:fPr>
            <m:ctrlPr>
              <w:rPr>
                <w:rFonts w:ascii="Cambria Math" w:eastAsiaTheme="minorEastAsia" w:hAnsi="Cambria Math"/>
                <w:i/>
              </w:rPr>
            </m:ctrlPr>
          </m:fPr>
          <m:num>
            <m:r>
              <m:rPr>
                <m:sty m:val="p"/>
              </m:rPr>
              <w:rPr>
                <w:rFonts w:ascii="Cambria Math" w:eastAsiaTheme="minorEastAsia" w:hAnsi="Cambria Math"/>
              </w:rPr>
              <m:t>Er</m:t>
            </m:r>
            <m:r>
              <w:rPr>
                <w:rFonts w:ascii="Cambria Math" w:eastAsiaTheme="minorEastAsia" w:hAnsi="Cambria Math"/>
              </w:rPr>
              <m:t>⊥</m:t>
            </m:r>
          </m:num>
          <m:den>
            <m:r>
              <m:rPr>
                <m:sty m:val="p"/>
              </m:rPr>
              <w:rPr>
                <w:rFonts w:ascii="Cambria Math" w:eastAsiaTheme="minorEastAsia" w:hAnsi="Cambria Math"/>
              </w:rPr>
              <m:t>Ei</m:t>
            </m:r>
            <m:r>
              <w:rPr>
                <w:rFonts w:ascii="Cambria Math" w:eastAsiaTheme="minorEastAsia" w:hAnsi="Cambria Math"/>
              </w:rPr>
              <m: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i</m:t>
                </m:r>
              </m:e>
            </m:func>
            <m:r>
              <w:rPr>
                <w:rFonts w:ascii="Cambria Math" w:eastAsiaTheme="minorEastAsia" w:hAnsi="Cambria Math"/>
              </w:rPr>
              <m:t>-n2.</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r</m:t>
                </m:r>
              </m:e>
            </m:func>
          </m:num>
          <m:den>
            <m:r>
              <w:rPr>
                <w:rFonts w:ascii="Cambria Math" w:eastAsiaTheme="minorEastAsia" w:hAnsi="Cambria Math"/>
              </w:rPr>
              <m:t>n1.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i</m:t>
                </m:r>
              </m:e>
            </m:func>
            <m:r>
              <w:rPr>
                <w:rFonts w:ascii="Cambria Math" w:eastAsiaTheme="minorEastAsia" w:hAnsi="Cambria Math"/>
              </w:rPr>
              <m:t>+n2.</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r</m:t>
                </m:r>
              </m:e>
            </m:func>
          </m:den>
        </m:f>
      </m:oMath>
      <w:r w:rsidR="00807A32">
        <w:rPr>
          <w:rFonts w:ascii="Comic Sans MS" w:eastAsiaTheme="minorEastAsia" w:hAnsi="Comic Sans MS"/>
        </w:rPr>
        <w:t xml:space="preserve">      et r</w:t>
      </w:r>
      <w:r w:rsidR="00387EA7" w:rsidRPr="00387EA7">
        <w:rPr>
          <w:rFonts w:ascii="Comic Sans MS" w:eastAsiaTheme="minorEastAsia" w:hAnsi="Comic Sans MS"/>
          <w:vertAlign w:val="subscript"/>
        </w:rPr>
        <w:t>//</w:t>
      </w:r>
      <w:r w:rsidR="00B85F78">
        <w:rPr>
          <w:rFonts w:ascii="Comic Sans MS" w:eastAsiaTheme="minorEastAsia" w:hAnsi="Comic Sans MS"/>
          <w:vertAlign w:val="subscript"/>
        </w:rPr>
        <w:t xml:space="preserve"> </w:t>
      </w:r>
      <w:r w:rsidR="00807A32">
        <w:rPr>
          <w:rFonts w:ascii="Comic Sans MS" w:eastAsiaTheme="minorEastAsia" w:hAnsi="Comic Sans MS"/>
        </w:rPr>
        <w:t xml:space="preserve">= </w:t>
      </w:r>
      <m:oMath>
        <m:f>
          <m:fPr>
            <m:ctrlPr>
              <w:rPr>
                <w:rFonts w:ascii="Cambria Math" w:eastAsiaTheme="minorEastAsia" w:hAnsi="Cambria Math"/>
                <w:i/>
              </w:rPr>
            </m:ctrlPr>
          </m:fPr>
          <m:num>
            <m:r>
              <m:rPr>
                <m:sty m:val="p"/>
              </m:rPr>
              <w:rPr>
                <w:rFonts w:ascii="Cambria Math" w:eastAsiaTheme="minorEastAsia" w:hAnsi="Cambria Math"/>
              </w:rPr>
              <m:t>Er</m:t>
            </m:r>
            <m:r>
              <m:rPr>
                <m:sty m:val="p"/>
              </m:rPr>
              <w:rPr>
                <w:rFonts w:ascii="Cambria Math" w:eastAsiaTheme="minorEastAsia" w:hAnsi="Cambria Math"/>
                <w:vertAlign w:val="subscript"/>
              </w:rPr>
              <m:t xml:space="preserve">// </m:t>
            </m:r>
          </m:num>
          <m:den>
            <m:r>
              <m:rPr>
                <m:sty m:val="p"/>
              </m:rPr>
              <w:rPr>
                <w:rFonts w:ascii="Cambria Math" w:eastAsiaTheme="minorEastAsia" w:hAnsi="Cambria Math"/>
              </w:rPr>
              <m:t>Ei</m:t>
            </m:r>
            <m:r>
              <m:rPr>
                <m:sty m:val="p"/>
              </m:rPr>
              <w:rPr>
                <w:rFonts w:ascii="Cambria Math" w:eastAsiaTheme="minorEastAsia" w:hAnsi="Cambria Math"/>
                <w:vertAlign w:val="subscript"/>
              </w:rPr>
              <m:t xml:space="preserve">// </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n2.</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i</m:t>
                </m:r>
              </m:e>
            </m:func>
            <m:r>
              <w:rPr>
                <w:rFonts w:ascii="Cambria Math" w:eastAsiaTheme="minorEastAsia" w:hAnsi="Cambria Math"/>
              </w:rPr>
              <m:t>-n1.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r</m:t>
                </m:r>
              </m:e>
            </m:func>
          </m:num>
          <m:den>
            <m:r>
              <w:rPr>
                <w:rFonts w:ascii="Cambria Math" w:eastAsiaTheme="minorEastAsia" w:hAnsi="Cambria Math"/>
              </w:rPr>
              <m:t>n2.</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i</m:t>
                </m:r>
              </m:e>
            </m:func>
            <m:r>
              <w:rPr>
                <w:rFonts w:ascii="Cambria Math" w:eastAsiaTheme="minorEastAsia" w:hAnsi="Cambria Math"/>
              </w:rPr>
              <m:t>+n1.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r</m:t>
                </m:r>
              </m:e>
            </m:func>
          </m:den>
        </m:f>
      </m:oMath>
    </w:p>
    <w:p w14:paraId="7BEA28A4" w14:textId="59398D9D" w:rsidR="00057AAB" w:rsidRDefault="00057AAB" w:rsidP="00057AAB">
      <w:pPr>
        <w:pStyle w:val="Sansinterligne"/>
        <w:ind w:left="1080"/>
        <w:rPr>
          <w:rFonts w:ascii="Comic Sans MS" w:eastAsiaTheme="minorEastAsia" w:hAnsi="Comic Sans MS"/>
        </w:rPr>
      </w:pPr>
    </w:p>
    <w:p w14:paraId="4D275DFB" w14:textId="0F0F0B8E" w:rsidR="00984DB9" w:rsidRDefault="00990FCA" w:rsidP="00984DB9">
      <w:pPr>
        <w:pStyle w:val="Sansinterligne"/>
        <w:rPr>
          <w:rFonts w:ascii="Comic Sans MS" w:eastAsiaTheme="minorEastAsia" w:hAnsi="Comic Sans MS"/>
        </w:rPr>
      </w:pPr>
      <w:r>
        <w:rPr>
          <w:rFonts w:ascii="Comic Sans MS" w:eastAsiaTheme="minorEastAsia" w:hAnsi="Comic Sans MS"/>
        </w:rPr>
        <w:t>Il en est de même pour le champ transmis</w:t>
      </w:r>
      <w:r w:rsidR="00E61C2B">
        <w:rPr>
          <w:rFonts w:ascii="Comic Sans MS" w:eastAsiaTheme="minorEastAsia" w:hAnsi="Comic Sans MS"/>
        </w:rPr>
        <w:t> :</w:t>
      </w:r>
    </w:p>
    <w:p w14:paraId="4F3AF976" w14:textId="77777777" w:rsidR="00E61C2B" w:rsidRDefault="00E61C2B" w:rsidP="00984DB9">
      <w:pPr>
        <w:pStyle w:val="Sansinterligne"/>
        <w:rPr>
          <w:rFonts w:ascii="Comic Sans MS" w:eastAsiaTheme="minorEastAsia" w:hAnsi="Comic Sans MS"/>
        </w:rPr>
      </w:pPr>
    </w:p>
    <w:p w14:paraId="367E1C4B" w14:textId="6AF2AE10" w:rsidR="00E61C2B" w:rsidRDefault="00E61C2B" w:rsidP="00E61C2B">
      <w:pPr>
        <w:pStyle w:val="Sansinterligne"/>
        <w:rPr>
          <w:rFonts w:ascii="Comic Sans MS" w:eastAsiaTheme="minorEastAsia" w:hAnsi="Comic Sans MS"/>
        </w:rPr>
      </w:pPr>
      <w:r>
        <w:rPr>
          <w:rFonts w:ascii="Comic Sans MS" w:eastAsiaTheme="minorEastAsia" w:hAnsi="Comic Sans MS"/>
        </w:rPr>
        <w:t xml:space="preserve">  </w:t>
      </w:r>
      <w:proofErr w:type="gramStart"/>
      <w:r>
        <w:rPr>
          <w:rFonts w:ascii="Comic Sans MS" w:eastAsiaTheme="minorEastAsia" w:hAnsi="Comic Sans MS"/>
        </w:rPr>
        <w:t>t</w:t>
      </w:r>
      <w:proofErr w:type="gramEnd"/>
      <m:oMath>
        <m:r>
          <w:rPr>
            <w:rFonts w:ascii="Cambria Math" w:eastAsiaTheme="minorEastAsia" w:hAnsi="Cambria Math"/>
          </w:rPr>
          <m:t>⊥</m:t>
        </m:r>
      </m:oMath>
      <w:r>
        <w:rPr>
          <w:rFonts w:ascii="Comic Sans MS" w:eastAsiaTheme="minorEastAsia" w:hAnsi="Comic Sans MS"/>
        </w:rPr>
        <w:t xml:space="preserve">= </w:t>
      </w:r>
      <m:oMath>
        <m:f>
          <m:fPr>
            <m:ctrlPr>
              <w:rPr>
                <w:rFonts w:ascii="Cambria Math" w:eastAsiaTheme="minorEastAsia" w:hAnsi="Cambria Math"/>
                <w:i/>
              </w:rPr>
            </m:ctrlPr>
          </m:fPr>
          <m:num>
            <m:r>
              <m:rPr>
                <m:sty m:val="p"/>
              </m:rPr>
              <w:rPr>
                <w:rFonts w:ascii="Cambria Math" w:eastAsiaTheme="minorEastAsia" w:hAnsi="Cambria Math"/>
              </w:rPr>
              <m:t>Et</m:t>
            </m:r>
            <m:r>
              <w:rPr>
                <w:rFonts w:ascii="Cambria Math" w:eastAsiaTheme="minorEastAsia" w:hAnsi="Cambria Math"/>
              </w:rPr>
              <m:t>⊥</m:t>
            </m:r>
          </m:num>
          <m:den>
            <m:r>
              <m:rPr>
                <m:sty m:val="p"/>
              </m:rPr>
              <w:rPr>
                <w:rFonts w:ascii="Cambria Math" w:eastAsiaTheme="minorEastAsia" w:hAnsi="Cambria Math"/>
              </w:rPr>
              <m:t>Ei</m:t>
            </m:r>
            <m:r>
              <w:rPr>
                <w:rFonts w:ascii="Cambria Math" w:eastAsiaTheme="minorEastAsia" w:hAnsi="Cambria Math"/>
              </w:rPr>
              <m: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2.n1.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i</m:t>
                </m:r>
              </m:e>
            </m:func>
          </m:num>
          <m:den>
            <m:r>
              <w:rPr>
                <w:rFonts w:ascii="Cambria Math" w:eastAsiaTheme="minorEastAsia" w:hAnsi="Cambria Math"/>
              </w:rPr>
              <m:t>n1.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i</m:t>
                </m:r>
              </m:e>
            </m:func>
            <m:r>
              <w:rPr>
                <w:rFonts w:ascii="Cambria Math" w:eastAsiaTheme="minorEastAsia" w:hAnsi="Cambria Math"/>
              </w:rPr>
              <m:t>+n2.</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r</m:t>
                </m:r>
              </m:e>
            </m:func>
          </m:den>
        </m:f>
      </m:oMath>
      <w:r>
        <w:rPr>
          <w:rFonts w:ascii="Comic Sans MS" w:eastAsiaTheme="minorEastAsia" w:hAnsi="Comic Sans MS"/>
        </w:rPr>
        <w:t xml:space="preserve">      et </w:t>
      </w:r>
      <w:r w:rsidR="001426AE">
        <w:rPr>
          <w:rFonts w:ascii="Comic Sans MS" w:eastAsiaTheme="minorEastAsia" w:hAnsi="Comic Sans MS"/>
        </w:rPr>
        <w:t>t</w:t>
      </w:r>
      <w:r w:rsidRPr="00387EA7">
        <w:rPr>
          <w:rFonts w:ascii="Comic Sans MS" w:eastAsiaTheme="minorEastAsia" w:hAnsi="Comic Sans MS"/>
          <w:vertAlign w:val="subscript"/>
        </w:rPr>
        <w:t>//</w:t>
      </w:r>
      <w:r>
        <w:rPr>
          <w:rFonts w:ascii="Comic Sans MS" w:eastAsiaTheme="minorEastAsia" w:hAnsi="Comic Sans MS"/>
          <w:vertAlign w:val="subscript"/>
        </w:rPr>
        <w:t xml:space="preserve"> </w:t>
      </w:r>
      <w:r>
        <w:rPr>
          <w:rFonts w:ascii="Comic Sans MS" w:eastAsiaTheme="minorEastAsia" w:hAnsi="Comic Sans MS"/>
        </w:rPr>
        <w:t xml:space="preserve">= </w:t>
      </w:r>
      <m:oMath>
        <m:f>
          <m:fPr>
            <m:ctrlPr>
              <w:rPr>
                <w:rFonts w:ascii="Cambria Math" w:eastAsiaTheme="minorEastAsia" w:hAnsi="Cambria Math"/>
                <w:i/>
              </w:rPr>
            </m:ctrlPr>
          </m:fPr>
          <m:num>
            <m:r>
              <m:rPr>
                <m:sty m:val="p"/>
              </m:rPr>
              <w:rPr>
                <w:rFonts w:ascii="Cambria Math" w:eastAsiaTheme="minorEastAsia" w:hAnsi="Cambria Math"/>
              </w:rPr>
              <m:t>Et</m:t>
            </m:r>
            <m:r>
              <m:rPr>
                <m:sty m:val="p"/>
              </m:rPr>
              <w:rPr>
                <w:rFonts w:ascii="Cambria Math" w:eastAsiaTheme="minorEastAsia" w:hAnsi="Cambria Math"/>
                <w:vertAlign w:val="subscript"/>
              </w:rPr>
              <m:t xml:space="preserve">// </m:t>
            </m:r>
          </m:num>
          <m:den>
            <m:r>
              <m:rPr>
                <m:sty m:val="p"/>
              </m:rPr>
              <w:rPr>
                <w:rFonts w:ascii="Cambria Math" w:eastAsiaTheme="minorEastAsia" w:hAnsi="Cambria Math"/>
              </w:rPr>
              <m:t>Ei</m:t>
            </m:r>
            <m:r>
              <m:rPr>
                <m:sty m:val="p"/>
              </m:rPr>
              <w:rPr>
                <w:rFonts w:ascii="Cambria Math" w:eastAsiaTheme="minorEastAsia" w:hAnsi="Cambria Math"/>
                <w:vertAlign w:val="subscript"/>
              </w:rPr>
              <m:t xml:space="preserve">// </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2.n1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i</m:t>
                </m:r>
              </m:e>
            </m:func>
          </m:num>
          <m:den>
            <m:r>
              <w:rPr>
                <w:rFonts w:ascii="Cambria Math" w:eastAsiaTheme="minorEastAsia" w:hAnsi="Cambria Math"/>
              </w:rPr>
              <m:t>n2.</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i</m:t>
                </m:r>
              </m:e>
            </m:func>
            <m:r>
              <w:rPr>
                <w:rFonts w:ascii="Cambria Math" w:eastAsiaTheme="minorEastAsia" w:hAnsi="Cambria Math"/>
              </w:rPr>
              <m:t>+n1.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r</m:t>
                </m:r>
              </m:e>
            </m:func>
          </m:den>
        </m:f>
      </m:oMath>
    </w:p>
    <w:p w14:paraId="7B0C926C" w14:textId="2C5A27C1" w:rsidR="00501807" w:rsidRDefault="00501807" w:rsidP="00E61C2B">
      <w:pPr>
        <w:pStyle w:val="Sansinterligne"/>
        <w:rPr>
          <w:rFonts w:ascii="Comic Sans MS" w:eastAsiaTheme="minorEastAsia" w:hAnsi="Comic Sans MS"/>
        </w:rPr>
      </w:pPr>
    </w:p>
    <w:p w14:paraId="19B3EDF5" w14:textId="2213064A" w:rsidR="00501807" w:rsidRDefault="00501807" w:rsidP="00A637C9">
      <w:pPr>
        <w:pStyle w:val="Sansinterligne"/>
        <w:numPr>
          <w:ilvl w:val="0"/>
          <w:numId w:val="15"/>
        </w:numPr>
        <w:rPr>
          <w:rFonts w:ascii="Comic Sans MS" w:eastAsiaTheme="minorEastAsia" w:hAnsi="Comic Sans MS"/>
        </w:rPr>
      </w:pPr>
      <w:r>
        <w:rPr>
          <w:rFonts w:ascii="Comic Sans MS" w:eastAsiaTheme="minorEastAsia" w:hAnsi="Comic Sans MS"/>
        </w:rPr>
        <w:t>A partir des relations précédentes, vérifier que lorsque i</w:t>
      </w:r>
      <w:r w:rsidR="002E6F20">
        <w:rPr>
          <w:rFonts w:ascii="Comic Sans MS" w:eastAsiaTheme="minorEastAsia" w:hAnsi="Comic Sans MS"/>
        </w:rPr>
        <w:t>=</w:t>
      </w:r>
      <w:proofErr w:type="spellStart"/>
      <w:r w:rsidR="002E6F20">
        <w:rPr>
          <w:rFonts w:ascii="Comic Sans MS" w:eastAsiaTheme="minorEastAsia" w:hAnsi="Comic Sans MS"/>
        </w:rPr>
        <w:t>ib</w:t>
      </w:r>
      <w:proofErr w:type="spellEnd"/>
      <w:r w:rsidR="002E6F20">
        <w:rPr>
          <w:rFonts w:ascii="Comic Sans MS" w:eastAsiaTheme="minorEastAsia" w:hAnsi="Comic Sans MS"/>
        </w:rPr>
        <w:t>, le champ réfléchi</w:t>
      </w:r>
      <w:r w:rsidR="00D32156">
        <w:rPr>
          <w:rFonts w:ascii="Comic Sans MS" w:eastAsiaTheme="minorEastAsia" w:hAnsi="Comic Sans MS"/>
        </w:rPr>
        <w:t xml:space="preserve"> a une polarisation rectiligne, perpendiculaire au plan d’incidence.</w:t>
      </w:r>
    </w:p>
    <w:p w14:paraId="4EE4FBBB" w14:textId="29BFAC68" w:rsidR="00A637C9" w:rsidRDefault="00A637C9" w:rsidP="00A637C9">
      <w:pPr>
        <w:pStyle w:val="Sansinterligne"/>
        <w:numPr>
          <w:ilvl w:val="0"/>
          <w:numId w:val="15"/>
        </w:numPr>
        <w:rPr>
          <w:rFonts w:ascii="Comic Sans MS" w:eastAsiaTheme="minorEastAsia" w:hAnsi="Comic Sans MS"/>
        </w:rPr>
      </w:pPr>
      <w:r>
        <w:rPr>
          <w:rFonts w:ascii="Comic Sans MS" w:eastAsiaTheme="minorEastAsia" w:hAnsi="Comic Sans MS"/>
        </w:rPr>
        <w:t xml:space="preserve">Le faisceau transmis est-il polarisé lorsque i = </w:t>
      </w:r>
      <w:proofErr w:type="spellStart"/>
      <w:r>
        <w:rPr>
          <w:rFonts w:ascii="Comic Sans MS" w:eastAsiaTheme="minorEastAsia" w:hAnsi="Comic Sans MS"/>
        </w:rPr>
        <w:t>ib</w:t>
      </w:r>
      <w:proofErr w:type="spellEnd"/>
      <w:r>
        <w:rPr>
          <w:rFonts w:ascii="Comic Sans MS" w:eastAsiaTheme="minorEastAsia" w:hAnsi="Comic Sans MS"/>
        </w:rPr>
        <w:t> ?</w:t>
      </w:r>
    </w:p>
    <w:p w14:paraId="6296A705" w14:textId="77777777" w:rsidR="00D32156" w:rsidRPr="00677D47" w:rsidRDefault="00D32156" w:rsidP="00E61C2B">
      <w:pPr>
        <w:pStyle w:val="Sansinterligne"/>
        <w:rPr>
          <w:rFonts w:ascii="Comic Sans MS" w:eastAsiaTheme="minorEastAsia" w:hAnsi="Comic Sans MS"/>
        </w:rPr>
      </w:pPr>
    </w:p>
    <w:p w14:paraId="03D862B6" w14:textId="1CA72DE2" w:rsidR="00984DB9" w:rsidRPr="00F94A9E" w:rsidRDefault="00984DB9" w:rsidP="00984DB9">
      <w:pPr>
        <w:pStyle w:val="Sansinterligne"/>
        <w:rPr>
          <w:rFonts w:ascii="Comic Sans MS" w:eastAsiaTheme="minorEastAsia" w:hAnsi="Comic Sans MS"/>
        </w:rPr>
      </w:pPr>
    </w:p>
    <w:p w14:paraId="754F96A0" w14:textId="77777777" w:rsidR="00E7047C" w:rsidRDefault="006D7EBF" w:rsidP="00E456A1">
      <w:pPr>
        <w:pStyle w:val="Sansinterligne"/>
        <w:rPr>
          <w:rFonts w:ascii="Comic Sans MS" w:hAnsi="Comic Sans MS"/>
        </w:rPr>
      </w:pPr>
      <w:r>
        <w:rPr>
          <w:rFonts w:ascii="Comic Sans MS" w:hAnsi="Comic Sans MS"/>
        </w:rPr>
        <w:t>Exercice 4 :</w:t>
      </w:r>
      <w:r w:rsidR="00E7047C">
        <w:rPr>
          <w:rFonts w:ascii="Comic Sans MS" w:hAnsi="Comic Sans MS"/>
        </w:rPr>
        <w:t xml:space="preserve"> extrait BTS 2006</w:t>
      </w:r>
    </w:p>
    <w:p w14:paraId="508129FB" w14:textId="1A060DE4" w:rsidR="00984C75" w:rsidRDefault="00E7047C" w:rsidP="00E456A1">
      <w:pPr>
        <w:pStyle w:val="Sansinterligne"/>
        <w:rPr>
          <w:rFonts w:ascii="Comic Sans MS" w:hAnsi="Comic Sans MS"/>
        </w:rPr>
      </w:pPr>
      <w:r>
        <w:rPr>
          <w:rFonts w:ascii="Comic Sans MS" w:hAnsi="Comic Sans MS"/>
        </w:rPr>
        <w:t xml:space="preserve"> </w:t>
      </w:r>
    </w:p>
    <w:p w14:paraId="41C5E8D2" w14:textId="1A311117" w:rsidR="006D7EBF" w:rsidRDefault="003017CF" w:rsidP="003017CF">
      <w:pPr>
        <w:pStyle w:val="Sansinterligne"/>
        <w:numPr>
          <w:ilvl w:val="0"/>
          <w:numId w:val="16"/>
        </w:numPr>
        <w:rPr>
          <w:rFonts w:ascii="Comic Sans MS" w:hAnsi="Comic Sans MS"/>
        </w:rPr>
      </w:pPr>
      <w:r>
        <w:rPr>
          <w:rFonts w:ascii="Comic Sans MS" w:hAnsi="Comic Sans MS"/>
        </w:rPr>
        <w:t>Peut-on dire que la lumière naturelle est polarisée ? Expliquer sommairement.</w:t>
      </w:r>
    </w:p>
    <w:p w14:paraId="67695501" w14:textId="2734431E" w:rsidR="003017CF" w:rsidRDefault="004E0AB2" w:rsidP="003017CF">
      <w:pPr>
        <w:pStyle w:val="Sansinterligne"/>
        <w:numPr>
          <w:ilvl w:val="0"/>
          <w:numId w:val="16"/>
        </w:numPr>
        <w:rPr>
          <w:rFonts w:ascii="Comic Sans MS" w:hAnsi="Comic Sans MS"/>
        </w:rPr>
      </w:pPr>
      <w:r>
        <w:rPr>
          <w:rFonts w:ascii="Comic Sans MS" w:hAnsi="Comic Sans MS"/>
        </w:rPr>
        <w:t xml:space="preserve">Quel est le type de polarisation que créent les filtres </w:t>
      </w:r>
      <w:r w:rsidR="00255F1C">
        <w:rPr>
          <w:rFonts w:ascii="Comic Sans MS" w:hAnsi="Comic Sans MS"/>
        </w:rPr>
        <w:t xml:space="preserve">polaroids utilisés </w:t>
      </w:r>
      <w:r w:rsidR="002F626B">
        <w:rPr>
          <w:rFonts w:ascii="Comic Sans MS" w:hAnsi="Comic Sans MS"/>
        </w:rPr>
        <w:t xml:space="preserve">dans les projecteurs de test d’optométrie </w:t>
      </w:r>
      <w:r w:rsidR="004F0C8E">
        <w:rPr>
          <w:rFonts w:ascii="Comic Sans MS" w:hAnsi="Comic Sans MS"/>
        </w:rPr>
        <w:t>ou sur des verres de lunettes ?</w:t>
      </w:r>
    </w:p>
    <w:p w14:paraId="1AFFAEEA" w14:textId="59B11B75" w:rsidR="004F0C8E" w:rsidRDefault="004F0C8E" w:rsidP="003017CF">
      <w:pPr>
        <w:pStyle w:val="Sansinterligne"/>
        <w:numPr>
          <w:ilvl w:val="0"/>
          <w:numId w:val="16"/>
        </w:numPr>
        <w:rPr>
          <w:rFonts w:ascii="Comic Sans MS" w:hAnsi="Comic Sans MS"/>
        </w:rPr>
      </w:pPr>
      <w:r>
        <w:rPr>
          <w:rFonts w:ascii="Comic Sans MS" w:hAnsi="Comic Sans MS"/>
        </w:rPr>
        <w:t>Un test d’optométrie</w:t>
      </w:r>
      <w:r w:rsidR="00BB301E">
        <w:rPr>
          <w:rFonts w:ascii="Comic Sans MS" w:hAnsi="Comic Sans MS"/>
        </w:rPr>
        <w:t xml:space="preserve"> est réalisé avec une polarisation rectiligne verticale</w:t>
      </w:r>
      <w:r w:rsidR="009B2DBA">
        <w:rPr>
          <w:rFonts w:ascii="Comic Sans MS" w:hAnsi="Comic Sans MS"/>
        </w:rPr>
        <w:t>. L’observateur regarde ce test à travers des verres polarisés</w:t>
      </w:r>
      <w:r w:rsidR="00B823DA">
        <w:rPr>
          <w:rFonts w:ascii="Comic Sans MS" w:hAnsi="Comic Sans MS"/>
        </w:rPr>
        <w:t xml:space="preserve"> dont l’axe est orienté à 45° par rapport à la verticale.</w:t>
      </w:r>
    </w:p>
    <w:p w14:paraId="7A773BFB" w14:textId="7565979E" w:rsidR="00B823DA" w:rsidRDefault="00B823DA" w:rsidP="00B15337">
      <w:pPr>
        <w:pStyle w:val="Sansinterligne"/>
        <w:numPr>
          <w:ilvl w:val="0"/>
          <w:numId w:val="17"/>
        </w:numPr>
        <w:rPr>
          <w:rFonts w:ascii="Comic Sans MS" w:hAnsi="Comic Sans MS"/>
        </w:rPr>
      </w:pPr>
      <w:r>
        <w:rPr>
          <w:rFonts w:ascii="Comic Sans MS" w:hAnsi="Comic Sans MS"/>
        </w:rPr>
        <w:t xml:space="preserve">Déterminer le pourcentage de flux </w:t>
      </w:r>
      <w:r w:rsidR="00B15337">
        <w:rPr>
          <w:rFonts w:ascii="Comic Sans MS" w:hAnsi="Comic Sans MS"/>
        </w:rPr>
        <w:t>lumineux transmis à travers ces verres.</w:t>
      </w:r>
    </w:p>
    <w:p w14:paraId="0D9A596E" w14:textId="5FBC4740" w:rsidR="00B15337" w:rsidRDefault="00F80C4A" w:rsidP="00B15337">
      <w:pPr>
        <w:pStyle w:val="Sansinterligne"/>
        <w:numPr>
          <w:ilvl w:val="0"/>
          <w:numId w:val="17"/>
        </w:numPr>
        <w:rPr>
          <w:rFonts w:ascii="Comic Sans MS" w:hAnsi="Comic Sans MS"/>
        </w:rPr>
      </w:pPr>
      <w:r>
        <w:rPr>
          <w:rFonts w:ascii="Comic Sans MS" w:hAnsi="Comic Sans MS"/>
        </w:rPr>
        <w:t>Le résultat serait-il le même si l’axe des verres était orienté à 135°</w:t>
      </w:r>
      <w:r w:rsidR="00713891">
        <w:rPr>
          <w:rFonts w:ascii="Comic Sans MS" w:hAnsi="Comic Sans MS"/>
        </w:rPr>
        <w:t> ? justifier.</w:t>
      </w:r>
    </w:p>
    <w:p w14:paraId="218BC9E9" w14:textId="4FB3EA0D" w:rsidR="00713891" w:rsidRDefault="00713891" w:rsidP="00713891">
      <w:pPr>
        <w:pStyle w:val="Sansinterligne"/>
        <w:numPr>
          <w:ilvl w:val="0"/>
          <w:numId w:val="16"/>
        </w:numPr>
        <w:rPr>
          <w:rFonts w:ascii="Comic Sans MS" w:hAnsi="Comic Sans MS"/>
        </w:rPr>
      </w:pPr>
      <w:r>
        <w:rPr>
          <w:rFonts w:ascii="Comic Sans MS" w:hAnsi="Comic Sans MS"/>
        </w:rPr>
        <w:t xml:space="preserve">Un pêcheur </w:t>
      </w:r>
      <w:r w:rsidR="00C93793">
        <w:rPr>
          <w:rFonts w:ascii="Comic Sans MS" w:hAnsi="Comic Sans MS"/>
        </w:rPr>
        <w:t>est assis au bord d’un lac. Il constate des reflets lumineux</w:t>
      </w:r>
      <w:r w:rsidR="0067191F">
        <w:rPr>
          <w:rFonts w:ascii="Comic Sans MS" w:hAnsi="Comic Sans MS"/>
        </w:rPr>
        <w:t xml:space="preserve">, dus au soleil à la surface </w:t>
      </w:r>
      <w:r w:rsidR="00B015FE">
        <w:rPr>
          <w:rFonts w:ascii="Comic Sans MS" w:hAnsi="Comic Sans MS"/>
        </w:rPr>
        <w:t>de ce lac.</w:t>
      </w:r>
    </w:p>
    <w:p w14:paraId="4426DFF2" w14:textId="645711F6" w:rsidR="00B015FE" w:rsidRDefault="00B015FE" w:rsidP="00B015FE">
      <w:pPr>
        <w:pStyle w:val="Sansinterligne"/>
        <w:numPr>
          <w:ilvl w:val="0"/>
          <w:numId w:val="18"/>
        </w:numPr>
        <w:rPr>
          <w:rFonts w:ascii="Comic Sans MS" w:hAnsi="Comic Sans MS"/>
        </w:rPr>
      </w:pPr>
      <w:r>
        <w:rPr>
          <w:rFonts w:ascii="Comic Sans MS" w:hAnsi="Comic Sans MS"/>
        </w:rPr>
        <w:t xml:space="preserve">Faire un schéma </w:t>
      </w:r>
      <w:r w:rsidR="00072B12">
        <w:rPr>
          <w:rFonts w:ascii="Comic Sans MS" w:hAnsi="Comic Sans MS"/>
        </w:rPr>
        <w:t>optique de la situation.</w:t>
      </w:r>
    </w:p>
    <w:p w14:paraId="7B590549" w14:textId="1E3223A0" w:rsidR="00072B12" w:rsidRDefault="00283F17" w:rsidP="00B015FE">
      <w:pPr>
        <w:pStyle w:val="Sansinterligne"/>
        <w:numPr>
          <w:ilvl w:val="0"/>
          <w:numId w:val="18"/>
        </w:numPr>
        <w:rPr>
          <w:rFonts w:ascii="Comic Sans MS" w:hAnsi="Comic Sans MS"/>
        </w:rPr>
      </w:pPr>
      <w:r>
        <w:rPr>
          <w:rFonts w:ascii="Comic Sans MS" w:hAnsi="Comic Sans MS"/>
        </w:rPr>
        <w:t xml:space="preserve">Comment se nomme l’incidence des </w:t>
      </w:r>
      <w:r w:rsidR="007135BE">
        <w:rPr>
          <w:rFonts w:ascii="Comic Sans MS" w:hAnsi="Comic Sans MS"/>
        </w:rPr>
        <w:t>rayon</w:t>
      </w:r>
      <w:r w:rsidR="00E7047C">
        <w:rPr>
          <w:rFonts w:ascii="Comic Sans MS" w:hAnsi="Comic Sans MS"/>
        </w:rPr>
        <w:t>s</w:t>
      </w:r>
      <w:r w:rsidR="007135BE">
        <w:rPr>
          <w:rFonts w:ascii="Comic Sans MS" w:hAnsi="Comic Sans MS"/>
        </w:rPr>
        <w:t xml:space="preserve"> solaires pour laquelle on peut éteind</w:t>
      </w:r>
      <w:r w:rsidR="007069D8">
        <w:rPr>
          <w:rFonts w:ascii="Comic Sans MS" w:hAnsi="Comic Sans MS"/>
        </w:rPr>
        <w:t>re totalement la lumière réfléchie</w:t>
      </w:r>
      <w:r w:rsidR="00611ED9">
        <w:rPr>
          <w:rFonts w:ascii="Comic Sans MS" w:hAnsi="Comic Sans MS"/>
        </w:rPr>
        <w:t xml:space="preserve"> avec un verre polarisée.</w:t>
      </w:r>
    </w:p>
    <w:p w14:paraId="3B3D5749" w14:textId="2C52859E" w:rsidR="00611ED9" w:rsidRDefault="00611ED9" w:rsidP="00611ED9">
      <w:pPr>
        <w:pStyle w:val="Sansinterligne"/>
        <w:ind w:left="720"/>
        <w:rPr>
          <w:rFonts w:ascii="Comic Sans MS" w:hAnsi="Comic Sans MS"/>
        </w:rPr>
      </w:pPr>
      <w:r>
        <w:rPr>
          <w:rFonts w:ascii="Comic Sans MS" w:hAnsi="Comic Sans MS"/>
        </w:rPr>
        <w:t>Le pêche</w:t>
      </w:r>
      <w:r w:rsidR="005F5D71">
        <w:rPr>
          <w:rFonts w:ascii="Comic Sans MS" w:hAnsi="Comic Sans MS"/>
        </w:rPr>
        <w:t xml:space="preserve">ur utilise des filtres polaroids sur </w:t>
      </w:r>
      <w:r w:rsidR="003D775B">
        <w:rPr>
          <w:rFonts w:ascii="Comic Sans MS" w:hAnsi="Comic Sans MS"/>
        </w:rPr>
        <w:t xml:space="preserve">les verres de ses lunettes. Comment l’axe </w:t>
      </w:r>
      <w:r w:rsidR="0020706D">
        <w:rPr>
          <w:rFonts w:ascii="Comic Sans MS" w:hAnsi="Comic Sans MS"/>
        </w:rPr>
        <w:t xml:space="preserve">des filtres polaroids doit-il être </w:t>
      </w:r>
      <w:r w:rsidR="00D27D6E">
        <w:rPr>
          <w:rFonts w:ascii="Comic Sans MS" w:hAnsi="Comic Sans MS"/>
        </w:rPr>
        <w:t>orienté ? Justifier.</w:t>
      </w:r>
    </w:p>
    <w:p w14:paraId="74DCC102" w14:textId="4ABDD9E2" w:rsidR="00D27D6E" w:rsidRDefault="0005307D" w:rsidP="0005307D">
      <w:pPr>
        <w:pStyle w:val="Sansinterligne"/>
        <w:numPr>
          <w:ilvl w:val="0"/>
          <w:numId w:val="18"/>
        </w:numPr>
        <w:rPr>
          <w:rFonts w:ascii="Comic Sans MS" w:hAnsi="Comic Sans MS"/>
        </w:rPr>
      </w:pPr>
      <w:r>
        <w:rPr>
          <w:rFonts w:ascii="Comic Sans MS" w:hAnsi="Comic Sans MS"/>
        </w:rPr>
        <w:t xml:space="preserve">L’indice de réfraction de l’eau est </w:t>
      </w:r>
      <w:proofErr w:type="spellStart"/>
      <w:r>
        <w:rPr>
          <w:rFonts w:ascii="Comic Sans MS" w:hAnsi="Comic Sans MS"/>
        </w:rPr>
        <w:t>n</w:t>
      </w:r>
      <w:r w:rsidRPr="00E7047C">
        <w:rPr>
          <w:rFonts w:ascii="Comic Sans MS" w:hAnsi="Comic Sans MS"/>
          <w:vertAlign w:val="subscript"/>
        </w:rPr>
        <w:t>eau</w:t>
      </w:r>
      <w:proofErr w:type="spellEnd"/>
      <w:r>
        <w:rPr>
          <w:rFonts w:ascii="Comic Sans MS" w:hAnsi="Comic Sans MS"/>
        </w:rPr>
        <w:t xml:space="preserve">= </w:t>
      </w:r>
      <w:r w:rsidR="005E1499">
        <w:rPr>
          <w:rFonts w:ascii="Comic Sans MS" w:hAnsi="Comic Sans MS"/>
        </w:rPr>
        <w:t>1,33.</w:t>
      </w:r>
    </w:p>
    <w:p w14:paraId="705C9F12" w14:textId="6B1D57C0" w:rsidR="005E1499" w:rsidRDefault="005E1499" w:rsidP="005E1499">
      <w:pPr>
        <w:pStyle w:val="Sansinterligne"/>
        <w:ind w:left="720"/>
        <w:rPr>
          <w:rFonts w:ascii="Comic Sans MS" w:hAnsi="Comic Sans MS"/>
        </w:rPr>
      </w:pPr>
      <w:r>
        <w:rPr>
          <w:rFonts w:ascii="Comic Sans MS" w:hAnsi="Comic Sans MS"/>
        </w:rPr>
        <w:t xml:space="preserve">Sachant que </w:t>
      </w:r>
      <w:r w:rsidR="00FD0065">
        <w:rPr>
          <w:rFonts w:ascii="Comic Sans MS" w:hAnsi="Comic Sans MS"/>
        </w:rPr>
        <w:t>dans ce cas le rayon réfléchi est perpendiculaire au rayon réfracté</w:t>
      </w:r>
      <w:r w:rsidR="006A58CA">
        <w:rPr>
          <w:rFonts w:ascii="Comic Sans MS" w:hAnsi="Comic Sans MS"/>
        </w:rPr>
        <w:t>, démontrer la relation qui existe entre l’angle d’incidence et les</w:t>
      </w:r>
      <w:r w:rsidR="00E7047C">
        <w:rPr>
          <w:rFonts w:ascii="Comic Sans MS" w:hAnsi="Comic Sans MS"/>
        </w:rPr>
        <w:t xml:space="preserve"> </w:t>
      </w:r>
      <w:r w:rsidR="006A58CA">
        <w:rPr>
          <w:rFonts w:ascii="Comic Sans MS" w:hAnsi="Comic Sans MS"/>
        </w:rPr>
        <w:t>indices de réfractio</w:t>
      </w:r>
      <w:r w:rsidR="00F12AA7">
        <w:rPr>
          <w:rFonts w:ascii="Comic Sans MS" w:hAnsi="Comic Sans MS"/>
        </w:rPr>
        <w:t>n des milieux en présence. Faire l’application numérique.</w:t>
      </w:r>
    </w:p>
    <w:p w14:paraId="1BA17F4F" w14:textId="2593F2D4" w:rsidR="00F12AA7" w:rsidRDefault="00F12AA7" w:rsidP="00F12AA7">
      <w:pPr>
        <w:pStyle w:val="Sansinterligne"/>
        <w:numPr>
          <w:ilvl w:val="0"/>
          <w:numId w:val="16"/>
        </w:numPr>
        <w:rPr>
          <w:rFonts w:ascii="Comic Sans MS" w:hAnsi="Comic Sans MS"/>
        </w:rPr>
      </w:pPr>
      <w:r w:rsidRPr="00631BBA">
        <w:rPr>
          <w:rFonts w:ascii="Comic Sans MS" w:hAnsi="Comic Sans MS"/>
        </w:rPr>
        <w:t xml:space="preserve">Un photographe </w:t>
      </w:r>
      <w:r w:rsidR="001E1798" w:rsidRPr="00631BBA">
        <w:rPr>
          <w:rFonts w:ascii="Comic Sans MS" w:hAnsi="Comic Sans MS"/>
        </w:rPr>
        <w:t>amateur réalise une photo artistique</w:t>
      </w:r>
      <w:r w:rsidR="00BE4F83" w:rsidRPr="00631BBA">
        <w:rPr>
          <w:rFonts w:ascii="Comic Sans MS" w:hAnsi="Comic Sans MS"/>
        </w:rPr>
        <w:t xml:space="preserve">, en prenant l’image d’une fontaine se réfléchissant sur un immeuble en verre Il dispose </w:t>
      </w:r>
      <w:r w:rsidR="00F33FB9" w:rsidRPr="00631BBA">
        <w:rPr>
          <w:rFonts w:ascii="Comic Sans MS" w:hAnsi="Comic Sans MS"/>
        </w:rPr>
        <w:t>d’un filtre polarisant</w:t>
      </w:r>
      <w:r w:rsidR="00D07581" w:rsidRPr="00631BBA">
        <w:rPr>
          <w:rFonts w:ascii="Comic Sans MS" w:hAnsi="Comic Sans MS"/>
        </w:rPr>
        <w:t xml:space="preserve"> sur son appareil photo reflex n suppose que l’on est </w:t>
      </w:r>
      <w:r w:rsidR="00631BBA" w:rsidRPr="00631BBA">
        <w:rPr>
          <w:rFonts w:ascii="Comic Sans MS" w:hAnsi="Comic Sans MS"/>
        </w:rPr>
        <w:t>à l’incidence de Brewster</w:t>
      </w:r>
    </w:p>
    <w:p w14:paraId="37D7747A" w14:textId="41F444FE" w:rsidR="00631BBA" w:rsidRDefault="00631BBA" w:rsidP="00631BBA">
      <w:pPr>
        <w:pStyle w:val="Sansinterligne"/>
        <w:ind w:left="720"/>
        <w:rPr>
          <w:rFonts w:ascii="Comic Sans MS" w:hAnsi="Comic Sans MS"/>
        </w:rPr>
      </w:pPr>
      <w:r>
        <w:rPr>
          <w:rFonts w:ascii="Comic Sans MS" w:hAnsi="Comic Sans MS"/>
        </w:rPr>
        <w:t>A l’aide d’un schéma</w:t>
      </w:r>
      <w:r w:rsidR="00AC19B3">
        <w:rPr>
          <w:rFonts w:ascii="Comic Sans MS" w:hAnsi="Comic Sans MS"/>
        </w:rPr>
        <w:t xml:space="preserve">, préciser comment il doit orienter son filtre de sorte à rendre </w:t>
      </w:r>
      <w:r w:rsidR="00A86EAF">
        <w:rPr>
          <w:rFonts w:ascii="Comic Sans MS" w:hAnsi="Comic Sans MS"/>
        </w:rPr>
        <w:t>visible le reflet de la fontaine sur l’immeuble</w:t>
      </w:r>
      <w:r w:rsidR="008E7F8D">
        <w:rPr>
          <w:rFonts w:ascii="Comic Sans MS" w:hAnsi="Comic Sans MS"/>
        </w:rPr>
        <w:t>.</w:t>
      </w:r>
    </w:p>
    <w:p w14:paraId="1F99A2D0" w14:textId="77777777" w:rsidR="008E7F8D" w:rsidRPr="009B7DCD" w:rsidRDefault="008E7F8D" w:rsidP="00631BBA">
      <w:pPr>
        <w:pStyle w:val="Sansinterligne"/>
        <w:ind w:left="720"/>
        <w:rPr>
          <w:rFonts w:ascii="Comic Sans MS" w:hAnsi="Comic Sans MS"/>
        </w:rPr>
      </w:pPr>
    </w:p>
    <w:sectPr w:rsidR="008E7F8D" w:rsidRPr="009B7DCD">
      <w:headerReference w:type="even" r:id="rId15"/>
      <w:headerReference w:type="default" r:id="rId16"/>
      <w:footerReference w:type="even" r:id="rId17"/>
      <w:footerReference w:type="default" r:id="rId18"/>
      <w:headerReference w:type="first" r:id="rId19"/>
      <w:footerReference w:type="firs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E2DA10" w14:textId="77777777" w:rsidR="007F2F1A" w:rsidRDefault="007F2F1A" w:rsidP="00D41F45">
      <w:pPr>
        <w:spacing w:after="0" w:line="240" w:lineRule="auto"/>
      </w:pPr>
      <w:r>
        <w:separator/>
      </w:r>
    </w:p>
  </w:endnote>
  <w:endnote w:type="continuationSeparator" w:id="0">
    <w:p w14:paraId="67BA099B" w14:textId="77777777" w:rsidR="007F2F1A" w:rsidRDefault="007F2F1A" w:rsidP="00D41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7A229" w14:textId="77777777" w:rsidR="00CE2FD1" w:rsidRDefault="00CE2FD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A5510" w14:textId="3CFA9720" w:rsidR="009D577E" w:rsidRDefault="009D577E">
    <w:pPr>
      <w:pStyle w:val="Pieddepage"/>
    </w:pPr>
    <w:r>
      <w:t>Cours d’Optique Physique 2</w:t>
    </w:r>
    <w:r w:rsidR="000D3AD5" w:rsidRPr="000D3AD5">
      <w:rPr>
        <w:vertAlign w:val="superscript"/>
      </w:rPr>
      <w:t>ème</w:t>
    </w:r>
    <w:r w:rsidR="000D3AD5">
      <w:t xml:space="preserve"> année Iso Marseille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CC073" w14:textId="77777777" w:rsidR="00CE2FD1" w:rsidRDefault="00CE2FD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515E8" w14:textId="77777777" w:rsidR="007F2F1A" w:rsidRDefault="007F2F1A" w:rsidP="00D41F45">
      <w:pPr>
        <w:spacing w:after="0" w:line="240" w:lineRule="auto"/>
      </w:pPr>
      <w:r>
        <w:separator/>
      </w:r>
    </w:p>
  </w:footnote>
  <w:footnote w:type="continuationSeparator" w:id="0">
    <w:p w14:paraId="113C2609" w14:textId="77777777" w:rsidR="007F2F1A" w:rsidRDefault="007F2F1A" w:rsidP="00D41F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FA3FB" w14:textId="116B3CD3" w:rsidR="00CE2FD1" w:rsidRDefault="007F2F1A">
    <w:pPr>
      <w:pStyle w:val="En-tte"/>
    </w:pPr>
    <w:r>
      <w:rPr>
        <w:noProof/>
      </w:rPr>
      <w:pict w14:anchorId="4519FF7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6891126" o:spid="_x0000_s2050" type="#_x0000_t136" style="position:absolute;margin-left:0;margin-top:0;width:526.65pt;height:112.85pt;rotation:315;z-index:-251655168;mso-position-horizontal:center;mso-position-horizontal-relative:margin;mso-position-vertical:center;mso-position-vertical-relative:margin" o:allowincell="f" fillcolor="silver" stroked="f">
          <v:fill opacity=".5"/>
          <v:textpath style="font-family:&quot;Comic Sans MS&quot;;font-size:1pt" string="Iso Marseill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5A886" w14:textId="7657A615" w:rsidR="00D41F45" w:rsidRDefault="007F2F1A">
    <w:pPr>
      <w:pStyle w:val="En-tte"/>
      <w:jc w:val="right"/>
    </w:pPr>
    <w:r>
      <w:rPr>
        <w:noProof/>
      </w:rPr>
      <w:pict w14:anchorId="20D3BF1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6891127" o:spid="_x0000_s2051" type="#_x0000_t136" style="position:absolute;left:0;text-align:left;margin-left:0;margin-top:0;width:526.65pt;height:112.85pt;rotation:315;z-index:-251653120;mso-position-horizontal:center;mso-position-horizontal-relative:margin;mso-position-vertical:center;mso-position-vertical-relative:margin" o:allowincell="f" fillcolor="silver" stroked="f">
          <v:fill opacity=".5"/>
          <v:textpath style="font-family:&quot;Comic Sans MS&quot;;font-size:1pt" string="Iso Marseille"/>
          <w10:wrap anchorx="margin" anchory="margin"/>
        </v:shape>
      </w:pict>
    </w:r>
    <w:sdt>
      <w:sdtPr>
        <w:id w:val="-540359470"/>
        <w:docPartObj>
          <w:docPartGallery w:val="Page Numbers (Top of Page)"/>
          <w:docPartUnique/>
        </w:docPartObj>
      </w:sdtPr>
      <w:sdtEndPr/>
      <w:sdtContent>
        <w:r w:rsidR="00D41F45">
          <w:fldChar w:fldCharType="begin"/>
        </w:r>
        <w:r w:rsidR="00D41F45">
          <w:instrText>PAGE   \* MERGEFORMAT</w:instrText>
        </w:r>
        <w:r w:rsidR="00D41F45">
          <w:fldChar w:fldCharType="separate"/>
        </w:r>
        <w:r w:rsidR="00D41F45">
          <w:t>2</w:t>
        </w:r>
        <w:r w:rsidR="00D41F45">
          <w:fldChar w:fldCharType="end"/>
        </w:r>
      </w:sdtContent>
    </w:sdt>
  </w:p>
  <w:p w14:paraId="0D66A77A" w14:textId="77777777" w:rsidR="00D41F45" w:rsidRDefault="00D41F4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701C2" w14:textId="40E1E7D2" w:rsidR="00CE2FD1" w:rsidRDefault="007F2F1A">
    <w:pPr>
      <w:pStyle w:val="En-tte"/>
    </w:pPr>
    <w:r>
      <w:rPr>
        <w:noProof/>
      </w:rPr>
      <w:pict w14:anchorId="7146B6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6891125" o:spid="_x0000_s2049" type="#_x0000_t136" style="position:absolute;margin-left:0;margin-top:0;width:526.65pt;height:112.85pt;rotation:315;z-index:-251657216;mso-position-horizontal:center;mso-position-horizontal-relative:margin;mso-position-vertical:center;mso-position-vertical-relative:margin" o:allowincell="f" fillcolor="silver" stroked="f">
          <v:fill opacity=".5"/>
          <v:textpath style="font-family:&quot;Comic Sans MS&quot;;font-size:1pt" string="Iso Marseill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77712"/>
    <w:multiLevelType w:val="hybridMultilevel"/>
    <w:tmpl w:val="8102958A"/>
    <w:lvl w:ilvl="0" w:tplc="CA14DC78">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8F712A4"/>
    <w:multiLevelType w:val="hybridMultilevel"/>
    <w:tmpl w:val="1F8CB006"/>
    <w:lvl w:ilvl="0" w:tplc="D86C4144">
      <w:start w:val="1"/>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5A78D9"/>
    <w:multiLevelType w:val="hybridMultilevel"/>
    <w:tmpl w:val="672C70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C3369D"/>
    <w:multiLevelType w:val="hybridMultilevel"/>
    <w:tmpl w:val="FE28E47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58964A9"/>
    <w:multiLevelType w:val="hybridMultilevel"/>
    <w:tmpl w:val="B31A7CA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7F24E71"/>
    <w:multiLevelType w:val="hybridMultilevel"/>
    <w:tmpl w:val="0E6CB4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4DF30AF"/>
    <w:multiLevelType w:val="hybridMultilevel"/>
    <w:tmpl w:val="7B62BDB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0FE0646"/>
    <w:multiLevelType w:val="hybridMultilevel"/>
    <w:tmpl w:val="F5DC9E8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1F46695"/>
    <w:multiLevelType w:val="hybridMultilevel"/>
    <w:tmpl w:val="A328B31E"/>
    <w:lvl w:ilvl="0" w:tplc="714AA760">
      <w:start w:val="1"/>
      <w:numFmt w:val="bullet"/>
      <w:lvlText w:val="-"/>
      <w:lvlJc w:val="left"/>
      <w:pPr>
        <w:ind w:left="720" w:hanging="360"/>
      </w:pPr>
      <w:rPr>
        <w:rFonts w:ascii="Comic Sans MS" w:eastAsiaTheme="minorEastAsia" w:hAnsi="Comic Sans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5753B49"/>
    <w:multiLevelType w:val="hybridMultilevel"/>
    <w:tmpl w:val="2F36B146"/>
    <w:lvl w:ilvl="0" w:tplc="F5289D1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57AF2E86"/>
    <w:multiLevelType w:val="hybridMultilevel"/>
    <w:tmpl w:val="E60E27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8B26F84"/>
    <w:multiLevelType w:val="hybridMultilevel"/>
    <w:tmpl w:val="10C8248C"/>
    <w:lvl w:ilvl="0" w:tplc="8922528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5F713E6C"/>
    <w:multiLevelType w:val="hybridMultilevel"/>
    <w:tmpl w:val="D66A2E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FD660D4"/>
    <w:multiLevelType w:val="hybridMultilevel"/>
    <w:tmpl w:val="EA323D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3D24CF0"/>
    <w:multiLevelType w:val="hybridMultilevel"/>
    <w:tmpl w:val="DA128F26"/>
    <w:lvl w:ilvl="0" w:tplc="74BE06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3E9303B"/>
    <w:multiLevelType w:val="hybridMultilevel"/>
    <w:tmpl w:val="D160D6D0"/>
    <w:lvl w:ilvl="0" w:tplc="040C0011">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8C97806"/>
    <w:multiLevelType w:val="hybridMultilevel"/>
    <w:tmpl w:val="08CCB4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F6D574E"/>
    <w:multiLevelType w:val="hybridMultilevel"/>
    <w:tmpl w:val="EDBE27C4"/>
    <w:lvl w:ilvl="0" w:tplc="4F64000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7"/>
  </w:num>
  <w:num w:numId="2">
    <w:abstractNumId w:val="5"/>
  </w:num>
  <w:num w:numId="3">
    <w:abstractNumId w:val="6"/>
  </w:num>
  <w:num w:numId="4">
    <w:abstractNumId w:val="15"/>
  </w:num>
  <w:num w:numId="5">
    <w:abstractNumId w:val="8"/>
  </w:num>
  <w:num w:numId="6">
    <w:abstractNumId w:val="1"/>
  </w:num>
  <w:num w:numId="7">
    <w:abstractNumId w:val="16"/>
  </w:num>
  <w:num w:numId="8">
    <w:abstractNumId w:val="4"/>
  </w:num>
  <w:num w:numId="9">
    <w:abstractNumId w:val="2"/>
  </w:num>
  <w:num w:numId="10">
    <w:abstractNumId w:val="7"/>
  </w:num>
  <w:num w:numId="11">
    <w:abstractNumId w:val="10"/>
  </w:num>
  <w:num w:numId="12">
    <w:abstractNumId w:val="12"/>
  </w:num>
  <w:num w:numId="13">
    <w:abstractNumId w:val="14"/>
  </w:num>
  <w:num w:numId="14">
    <w:abstractNumId w:val="11"/>
  </w:num>
  <w:num w:numId="15">
    <w:abstractNumId w:val="13"/>
  </w:num>
  <w:num w:numId="16">
    <w:abstractNumId w:val="3"/>
  </w:num>
  <w:num w:numId="17">
    <w:abstractNumId w:val="9"/>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E61"/>
    <w:rsid w:val="00047C7E"/>
    <w:rsid w:val="0005307D"/>
    <w:rsid w:val="00057AAB"/>
    <w:rsid w:val="00072B12"/>
    <w:rsid w:val="000B4231"/>
    <w:rsid w:val="000B67B1"/>
    <w:rsid w:val="000D224C"/>
    <w:rsid w:val="000D3AD5"/>
    <w:rsid w:val="000E51A6"/>
    <w:rsid w:val="0010569D"/>
    <w:rsid w:val="00125CC6"/>
    <w:rsid w:val="001426AE"/>
    <w:rsid w:val="00146437"/>
    <w:rsid w:val="00161DDC"/>
    <w:rsid w:val="001720DD"/>
    <w:rsid w:val="00174801"/>
    <w:rsid w:val="00177058"/>
    <w:rsid w:val="001D583E"/>
    <w:rsid w:val="001E1798"/>
    <w:rsid w:val="001F4B9E"/>
    <w:rsid w:val="0020706D"/>
    <w:rsid w:val="00225752"/>
    <w:rsid w:val="00236C91"/>
    <w:rsid w:val="00255F1C"/>
    <w:rsid w:val="00283F17"/>
    <w:rsid w:val="002E6F20"/>
    <w:rsid w:val="002F144E"/>
    <w:rsid w:val="002F626B"/>
    <w:rsid w:val="003017CF"/>
    <w:rsid w:val="00302029"/>
    <w:rsid w:val="00313787"/>
    <w:rsid w:val="003176BC"/>
    <w:rsid w:val="00364065"/>
    <w:rsid w:val="00365548"/>
    <w:rsid w:val="00387EA7"/>
    <w:rsid w:val="00395771"/>
    <w:rsid w:val="003B75D7"/>
    <w:rsid w:val="003D775B"/>
    <w:rsid w:val="003E1E6A"/>
    <w:rsid w:val="003E478A"/>
    <w:rsid w:val="00405D7F"/>
    <w:rsid w:val="00420E0E"/>
    <w:rsid w:val="00441D73"/>
    <w:rsid w:val="00443585"/>
    <w:rsid w:val="0045705B"/>
    <w:rsid w:val="00460271"/>
    <w:rsid w:val="0046158D"/>
    <w:rsid w:val="00481674"/>
    <w:rsid w:val="004B00EC"/>
    <w:rsid w:val="004C7FB9"/>
    <w:rsid w:val="004D24EC"/>
    <w:rsid w:val="004D7D5A"/>
    <w:rsid w:val="004E0AB2"/>
    <w:rsid w:val="004E715D"/>
    <w:rsid w:val="004F0C8E"/>
    <w:rsid w:val="004F48E0"/>
    <w:rsid w:val="00501807"/>
    <w:rsid w:val="00524CAB"/>
    <w:rsid w:val="00547C6A"/>
    <w:rsid w:val="00560A2F"/>
    <w:rsid w:val="00563549"/>
    <w:rsid w:val="005B05B1"/>
    <w:rsid w:val="005B0764"/>
    <w:rsid w:val="005D3C9A"/>
    <w:rsid w:val="005E1499"/>
    <w:rsid w:val="005F252B"/>
    <w:rsid w:val="005F5D71"/>
    <w:rsid w:val="005F7926"/>
    <w:rsid w:val="00602C19"/>
    <w:rsid w:val="00611ED9"/>
    <w:rsid w:val="00625F3B"/>
    <w:rsid w:val="00631BBA"/>
    <w:rsid w:val="00635B9E"/>
    <w:rsid w:val="0065463A"/>
    <w:rsid w:val="00660555"/>
    <w:rsid w:val="0067191F"/>
    <w:rsid w:val="00677D47"/>
    <w:rsid w:val="00696876"/>
    <w:rsid w:val="006A58CA"/>
    <w:rsid w:val="006D379F"/>
    <w:rsid w:val="006D7EBF"/>
    <w:rsid w:val="006F4659"/>
    <w:rsid w:val="007069D8"/>
    <w:rsid w:val="007135BE"/>
    <w:rsid w:val="00713891"/>
    <w:rsid w:val="00792A61"/>
    <w:rsid w:val="007A2FE5"/>
    <w:rsid w:val="007A5BC4"/>
    <w:rsid w:val="007F2F1A"/>
    <w:rsid w:val="00807A32"/>
    <w:rsid w:val="00825C69"/>
    <w:rsid w:val="0082649E"/>
    <w:rsid w:val="00827187"/>
    <w:rsid w:val="008276D8"/>
    <w:rsid w:val="00843901"/>
    <w:rsid w:val="00874AA1"/>
    <w:rsid w:val="0087509B"/>
    <w:rsid w:val="008828AE"/>
    <w:rsid w:val="008841F5"/>
    <w:rsid w:val="008D69DB"/>
    <w:rsid w:val="008E7E53"/>
    <w:rsid w:val="008E7F8D"/>
    <w:rsid w:val="008F1F1D"/>
    <w:rsid w:val="009125A9"/>
    <w:rsid w:val="00933279"/>
    <w:rsid w:val="00983B77"/>
    <w:rsid w:val="00984C75"/>
    <w:rsid w:val="00984DB9"/>
    <w:rsid w:val="00990FCA"/>
    <w:rsid w:val="009A05B7"/>
    <w:rsid w:val="009A156A"/>
    <w:rsid w:val="009B2DBA"/>
    <w:rsid w:val="009B7DCD"/>
    <w:rsid w:val="009D1DD5"/>
    <w:rsid w:val="009D577E"/>
    <w:rsid w:val="009D7CF6"/>
    <w:rsid w:val="00A21DA4"/>
    <w:rsid w:val="00A271A8"/>
    <w:rsid w:val="00A637C9"/>
    <w:rsid w:val="00A66795"/>
    <w:rsid w:val="00A855D7"/>
    <w:rsid w:val="00A86076"/>
    <w:rsid w:val="00A86EAF"/>
    <w:rsid w:val="00A936A4"/>
    <w:rsid w:val="00AB02B3"/>
    <w:rsid w:val="00AC19B3"/>
    <w:rsid w:val="00AD6967"/>
    <w:rsid w:val="00AE156A"/>
    <w:rsid w:val="00B015FE"/>
    <w:rsid w:val="00B15337"/>
    <w:rsid w:val="00B823DA"/>
    <w:rsid w:val="00B826F9"/>
    <w:rsid w:val="00B8592C"/>
    <w:rsid w:val="00B85F78"/>
    <w:rsid w:val="00B9086E"/>
    <w:rsid w:val="00B97883"/>
    <w:rsid w:val="00BA5EC4"/>
    <w:rsid w:val="00BB301E"/>
    <w:rsid w:val="00BD5DFB"/>
    <w:rsid w:val="00BE054B"/>
    <w:rsid w:val="00BE4F83"/>
    <w:rsid w:val="00C33C52"/>
    <w:rsid w:val="00C93793"/>
    <w:rsid w:val="00CC3041"/>
    <w:rsid w:val="00CC397B"/>
    <w:rsid w:val="00CD21C6"/>
    <w:rsid w:val="00CE2FD1"/>
    <w:rsid w:val="00D07581"/>
    <w:rsid w:val="00D2628A"/>
    <w:rsid w:val="00D27D6E"/>
    <w:rsid w:val="00D32156"/>
    <w:rsid w:val="00D41F45"/>
    <w:rsid w:val="00D679FB"/>
    <w:rsid w:val="00D86B32"/>
    <w:rsid w:val="00D9536A"/>
    <w:rsid w:val="00DC7F21"/>
    <w:rsid w:val="00E275E6"/>
    <w:rsid w:val="00E448DD"/>
    <w:rsid w:val="00E456A1"/>
    <w:rsid w:val="00E61C2B"/>
    <w:rsid w:val="00E7047C"/>
    <w:rsid w:val="00ED24E1"/>
    <w:rsid w:val="00EE3E61"/>
    <w:rsid w:val="00F0208A"/>
    <w:rsid w:val="00F12AA7"/>
    <w:rsid w:val="00F33FB9"/>
    <w:rsid w:val="00F659A3"/>
    <w:rsid w:val="00F80C4A"/>
    <w:rsid w:val="00F94A9E"/>
    <w:rsid w:val="00F94F24"/>
    <w:rsid w:val="00FA0D7C"/>
    <w:rsid w:val="00FD0065"/>
    <w:rsid w:val="00FD746D"/>
    <w:rsid w:val="00FE66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B589BFB"/>
  <w15:chartTrackingRefBased/>
  <w15:docId w15:val="{F986F632-743F-4A54-9EC3-7F20C99FD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66795"/>
    <w:pPr>
      <w:ind w:left="720"/>
      <w:contextualSpacing/>
    </w:pPr>
  </w:style>
  <w:style w:type="paragraph" w:styleId="Sansinterligne">
    <w:name w:val="No Spacing"/>
    <w:uiPriority w:val="1"/>
    <w:qFormat/>
    <w:rsid w:val="00A66795"/>
    <w:pPr>
      <w:spacing w:after="0" w:line="240" w:lineRule="auto"/>
    </w:pPr>
  </w:style>
  <w:style w:type="character" w:styleId="Textedelespacerserv">
    <w:name w:val="Placeholder Text"/>
    <w:basedOn w:val="Policepardfaut"/>
    <w:uiPriority w:val="99"/>
    <w:semiHidden/>
    <w:rsid w:val="00A66795"/>
    <w:rPr>
      <w:color w:val="808080"/>
    </w:rPr>
  </w:style>
  <w:style w:type="paragraph" w:styleId="En-tte">
    <w:name w:val="header"/>
    <w:basedOn w:val="Normal"/>
    <w:link w:val="En-tteCar"/>
    <w:uiPriority w:val="99"/>
    <w:unhideWhenUsed/>
    <w:rsid w:val="00D41F45"/>
    <w:pPr>
      <w:tabs>
        <w:tab w:val="center" w:pos="4536"/>
        <w:tab w:val="right" w:pos="9072"/>
      </w:tabs>
      <w:spacing w:after="0" w:line="240" w:lineRule="auto"/>
    </w:pPr>
  </w:style>
  <w:style w:type="character" w:customStyle="1" w:styleId="En-tteCar">
    <w:name w:val="En-tête Car"/>
    <w:basedOn w:val="Policepardfaut"/>
    <w:link w:val="En-tte"/>
    <w:uiPriority w:val="99"/>
    <w:rsid w:val="00D41F45"/>
  </w:style>
  <w:style w:type="paragraph" w:styleId="Pieddepage">
    <w:name w:val="footer"/>
    <w:basedOn w:val="Normal"/>
    <w:link w:val="PieddepageCar"/>
    <w:uiPriority w:val="99"/>
    <w:unhideWhenUsed/>
    <w:rsid w:val="00D41F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41F45"/>
  </w:style>
  <w:style w:type="character" w:styleId="Lienhypertexte">
    <w:name w:val="Hyperlink"/>
    <w:basedOn w:val="Policepardfaut"/>
    <w:uiPriority w:val="99"/>
    <w:semiHidden/>
    <w:unhideWhenUsed/>
    <w:rsid w:val="00A855D7"/>
    <w:rPr>
      <w:color w:val="0000FF"/>
      <w:u w:val="single"/>
    </w:rPr>
  </w:style>
  <w:style w:type="paragraph" w:styleId="Textedebulles">
    <w:name w:val="Balloon Text"/>
    <w:basedOn w:val="Normal"/>
    <w:link w:val="TextedebullesCar"/>
    <w:uiPriority w:val="99"/>
    <w:semiHidden/>
    <w:unhideWhenUsed/>
    <w:rsid w:val="009D577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D57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Fh5PntemQxI"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1998</Words>
  <Characters>10995</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dauvergne</dc:creator>
  <cp:keywords/>
  <dc:description/>
  <cp:lastModifiedBy>christine dauvergne</cp:lastModifiedBy>
  <cp:revision>2</cp:revision>
  <cp:lastPrinted>2020-03-03T10:01:00Z</cp:lastPrinted>
  <dcterms:created xsi:type="dcterms:W3CDTF">2020-03-05T21:55:00Z</dcterms:created>
  <dcterms:modified xsi:type="dcterms:W3CDTF">2020-03-05T21:55:00Z</dcterms:modified>
</cp:coreProperties>
</file>