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05400" w14:textId="77777777" w:rsidR="008E2765" w:rsidRPr="001E0038" w:rsidRDefault="008E2765" w:rsidP="008E2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 w:rsidRPr="001E0038">
        <w:rPr>
          <w:rFonts w:ascii="Comic Sans MS" w:hAnsi="Comic Sans MS"/>
          <w:b/>
        </w:rPr>
        <w:t>Chapitre 3 : LE PRISME</w:t>
      </w:r>
    </w:p>
    <w:p w14:paraId="676367F4" w14:textId="77777777" w:rsidR="00E96363" w:rsidRDefault="00E96363" w:rsidP="008E2765">
      <w:pPr>
        <w:jc w:val="center"/>
        <w:rPr>
          <w:rFonts w:ascii="Comic Sans MS" w:hAnsi="Comic Sans MS"/>
        </w:rPr>
      </w:pPr>
    </w:p>
    <w:p w14:paraId="6B97E151" w14:textId="77777777" w:rsidR="001E0038" w:rsidRDefault="001E0038" w:rsidP="008E2765">
      <w:pPr>
        <w:jc w:val="center"/>
        <w:rPr>
          <w:rFonts w:ascii="Comic Sans MS" w:hAnsi="Comic Sans MS"/>
        </w:rPr>
      </w:pPr>
    </w:p>
    <w:p w14:paraId="3CABCCEC" w14:textId="77777777" w:rsidR="008E2765" w:rsidRPr="004B0567" w:rsidRDefault="001E0038" w:rsidP="001E0038">
      <w:pPr>
        <w:numPr>
          <w:ilvl w:val="0"/>
          <w:numId w:val="4"/>
        </w:numPr>
        <w:rPr>
          <w:rFonts w:ascii="Comic Sans MS" w:hAnsi="Comic Sans MS"/>
          <w:b/>
        </w:rPr>
      </w:pPr>
      <w:r w:rsidRPr="004B0567">
        <w:rPr>
          <w:rFonts w:ascii="Comic Sans MS" w:hAnsi="Comic Sans MS"/>
          <w:b/>
          <w:u w:val="single"/>
        </w:rPr>
        <w:t>INTRODUCTION</w:t>
      </w:r>
    </w:p>
    <w:p w14:paraId="25E1542D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5066FF0A" w14:textId="77777777" w:rsidR="008E2765" w:rsidRDefault="008E2765" w:rsidP="008E2765">
      <w:r w:rsidRPr="008E2765">
        <w:rPr>
          <w:rFonts w:ascii="Comic Sans MS" w:hAnsi="Comic Sans MS"/>
        </w:rPr>
        <w:t>Le prisme est un exemple d’application des lois de réfraction</w:t>
      </w:r>
      <w:r>
        <w:rPr>
          <w:rFonts w:ascii="Comic Sans MS" w:hAnsi="Comic Sans MS"/>
        </w:rPr>
        <w:t xml:space="preserve"> de DESCARTES</w:t>
      </w:r>
      <w:r w:rsidRPr="008E2765">
        <w:rPr>
          <w:rFonts w:ascii="Comic Sans MS" w:hAnsi="Comic Sans MS"/>
        </w:rPr>
        <w:t>. On l’utilise dans les instruments pour redresser les images</w:t>
      </w:r>
      <w:r>
        <w:rPr>
          <w:rFonts w:ascii="Comic Sans MS" w:hAnsi="Comic Sans MS"/>
        </w:rPr>
        <w:t>, limiter l’encombrement ou couder l’axe optique</w:t>
      </w:r>
      <w:r w:rsidRPr="008E2765">
        <w:rPr>
          <w:rFonts w:ascii="Comic Sans MS" w:hAnsi="Comic Sans MS"/>
        </w:rPr>
        <w:t>, mais aussi en optométrie pour mesurer et compenser les problèmes de vision binoculaire</w:t>
      </w:r>
      <w:r>
        <w:rPr>
          <w:rFonts w:ascii="Comic Sans MS" w:hAnsi="Comic Sans MS"/>
        </w:rPr>
        <w:t>, ou dissocier la vision des deux yeux.</w:t>
      </w:r>
    </w:p>
    <w:p w14:paraId="1A53016B" w14:textId="77777777" w:rsidR="008E2765" w:rsidRPr="008E2765" w:rsidRDefault="008E2765" w:rsidP="008E2765"/>
    <w:p w14:paraId="7D6A3717" w14:textId="77777777" w:rsidR="008E2765" w:rsidRPr="008E2765" w:rsidRDefault="008E2765" w:rsidP="008E2765">
      <w:pPr>
        <w:pStyle w:val="Corpsdetexte"/>
        <w:rPr>
          <w:rFonts w:ascii="Comic Sans MS" w:hAnsi="Comic Sans MS"/>
        </w:rPr>
      </w:pPr>
      <w:r w:rsidRPr="008E2765">
        <w:rPr>
          <w:rFonts w:ascii="Comic Sans MS" w:hAnsi="Comic Sans MS"/>
        </w:rPr>
        <w:t>Un prisme est l’association de 2 dioptres plans formant un angle A qu’on appelle angle au sommet. L’intersection entre les 2 dioptres plans est l’arête du prisme. Il baigne dans l’air et son indice est n.</w:t>
      </w:r>
    </w:p>
    <w:p w14:paraId="6ED069A9" w14:textId="77777777" w:rsidR="008E2765" w:rsidRPr="008E2765" w:rsidRDefault="008E2765" w:rsidP="008E2765"/>
    <w:p w14:paraId="4C725F6C" w14:textId="77777777" w:rsidR="008E2765" w:rsidRDefault="004B0567" w:rsidP="008E2765">
      <w:r>
        <w:pict w14:anchorId="37230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204pt">
            <v:imagedata r:id="rId8" o:title=""/>
          </v:shape>
        </w:pict>
      </w:r>
    </w:p>
    <w:p w14:paraId="5AC382C8" w14:textId="77777777" w:rsidR="008E2765" w:rsidRDefault="008E2765" w:rsidP="008E2765">
      <w:pPr>
        <w:rPr>
          <w:rFonts w:ascii="Comic Sans MS" w:hAnsi="Comic Sans MS"/>
        </w:rPr>
      </w:pPr>
      <w:r w:rsidRPr="008E2765">
        <w:rPr>
          <w:rFonts w:ascii="Comic Sans MS" w:hAnsi="Comic Sans MS"/>
        </w:rPr>
        <w:t>En OG, on étudiera toujours un prisme en vue de face.</w:t>
      </w:r>
    </w:p>
    <w:p w14:paraId="197D169D" w14:textId="77777777" w:rsidR="008E2765" w:rsidRDefault="008E2765" w:rsidP="008E2765">
      <w:pPr>
        <w:jc w:val="both"/>
        <w:rPr>
          <w:snapToGrid w:val="0"/>
        </w:rPr>
      </w:pPr>
    </w:p>
    <w:p w14:paraId="6ED94459" w14:textId="77777777" w:rsidR="008E2765" w:rsidRPr="008E2765" w:rsidRDefault="008E2765" w:rsidP="008E2765">
      <w:pPr>
        <w:pStyle w:val="Titre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2765">
        <w:t>A</w:t>
      </w:r>
    </w:p>
    <w:p w14:paraId="201FF6D5" w14:textId="77777777" w:rsidR="008E2765" w:rsidRPr="008E2765" w:rsidRDefault="004B0567" w:rsidP="008E2765">
      <w:pPr>
        <w:jc w:val="both"/>
        <w:rPr>
          <w:snapToGrid w:val="0"/>
        </w:rPr>
      </w:pPr>
      <w:r>
        <w:rPr>
          <w:noProof/>
          <w:snapToGrid w:val="0"/>
        </w:rPr>
        <w:pict w14:anchorId="5586B3FF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159.5pt;margin-top:-.1pt;width:110.1pt;height:113.2pt;z-index:-251663360" o:allowincell="f"/>
        </w:pict>
      </w:r>
    </w:p>
    <w:p w14:paraId="054CFD75" w14:textId="77777777" w:rsidR="008E2765" w:rsidRPr="008E2765" w:rsidRDefault="008E2765" w:rsidP="008E2765">
      <w:pPr>
        <w:jc w:val="both"/>
        <w:rPr>
          <w:snapToGrid w:val="0"/>
        </w:rPr>
      </w:pPr>
      <w:r w:rsidRPr="008E2765">
        <w:rPr>
          <w:snapToGrid w:val="0"/>
        </w:rPr>
        <w:tab/>
      </w:r>
    </w:p>
    <w:p w14:paraId="75A42E31" w14:textId="77777777" w:rsidR="008E2765" w:rsidRPr="008E2765" w:rsidRDefault="008E2765" w:rsidP="008E2765">
      <w:pPr>
        <w:jc w:val="both"/>
        <w:rPr>
          <w:snapToGrid w:val="0"/>
        </w:rPr>
      </w:pPr>
    </w:p>
    <w:p w14:paraId="368D12F3" w14:textId="77777777" w:rsidR="008E2765" w:rsidRPr="008E2765" w:rsidRDefault="008E2765" w:rsidP="008E2765">
      <w:pPr>
        <w:jc w:val="both"/>
        <w:rPr>
          <w:snapToGrid w:val="0"/>
        </w:rPr>
      </w:pPr>
    </w:p>
    <w:p w14:paraId="5D1CC593" w14:textId="77777777" w:rsidR="008E2765" w:rsidRPr="008E2765" w:rsidRDefault="008E2765" w:rsidP="008E2765">
      <w:pPr>
        <w:jc w:val="both"/>
        <w:rPr>
          <w:snapToGrid w:val="0"/>
        </w:rPr>
      </w:pPr>
      <w:r w:rsidRPr="008E2765">
        <w:rPr>
          <w:snapToGrid w:val="0"/>
        </w:rPr>
        <w:tab/>
      </w:r>
      <w:r w:rsidRPr="008E2765">
        <w:rPr>
          <w:snapToGrid w:val="0"/>
        </w:rPr>
        <w:tab/>
      </w:r>
      <w:r w:rsidRPr="008E2765">
        <w:rPr>
          <w:snapToGrid w:val="0"/>
        </w:rPr>
        <w:tab/>
      </w:r>
      <w:r w:rsidRPr="008E2765">
        <w:rPr>
          <w:snapToGrid w:val="0"/>
        </w:rPr>
        <w:tab/>
      </w:r>
      <w:r w:rsidRPr="008E2765">
        <w:rPr>
          <w:snapToGrid w:val="0"/>
        </w:rPr>
        <w:tab/>
      </w:r>
      <w:r w:rsidRPr="008E2765">
        <w:rPr>
          <w:snapToGrid w:val="0"/>
        </w:rPr>
        <w:tab/>
        <w:t>n</w:t>
      </w:r>
    </w:p>
    <w:p w14:paraId="33D47551" w14:textId="77777777" w:rsidR="008E2765" w:rsidRPr="008E2765" w:rsidRDefault="008E2765" w:rsidP="008E2765">
      <w:pPr>
        <w:jc w:val="both"/>
        <w:rPr>
          <w:snapToGrid w:val="0"/>
        </w:rPr>
      </w:pPr>
    </w:p>
    <w:p w14:paraId="78A560E4" w14:textId="77777777" w:rsidR="008E2765" w:rsidRPr="008E2765" w:rsidRDefault="008E2765" w:rsidP="008E2765">
      <w:pPr>
        <w:jc w:val="both"/>
        <w:rPr>
          <w:snapToGrid w:val="0"/>
        </w:rPr>
      </w:pPr>
    </w:p>
    <w:p w14:paraId="7B82FB11" w14:textId="77777777" w:rsidR="008E2765" w:rsidRPr="008E2765" w:rsidRDefault="008E2765" w:rsidP="008E2765">
      <w:pPr>
        <w:jc w:val="both"/>
        <w:rPr>
          <w:snapToGrid w:val="0"/>
        </w:rPr>
      </w:pPr>
      <w:r w:rsidRPr="008E2765">
        <w:rPr>
          <w:snapToGrid w:val="0"/>
        </w:rPr>
        <w:tab/>
      </w:r>
      <w:r w:rsidRPr="008E2765">
        <w:rPr>
          <w:snapToGrid w:val="0"/>
        </w:rPr>
        <w:tab/>
      </w:r>
      <w:r w:rsidRPr="008E2765">
        <w:rPr>
          <w:snapToGrid w:val="0"/>
        </w:rPr>
        <w:tab/>
      </w:r>
      <w:r w:rsidRPr="008E2765">
        <w:rPr>
          <w:snapToGrid w:val="0"/>
        </w:rPr>
        <w:tab/>
        <w:t>B</w:t>
      </w:r>
      <w:r w:rsidRPr="008E2765">
        <w:rPr>
          <w:snapToGrid w:val="0"/>
        </w:rPr>
        <w:tab/>
      </w:r>
      <w:r w:rsidRPr="008E2765">
        <w:rPr>
          <w:snapToGrid w:val="0"/>
        </w:rPr>
        <w:tab/>
      </w:r>
      <w:r w:rsidRPr="008E2765">
        <w:rPr>
          <w:snapToGrid w:val="0"/>
        </w:rPr>
        <w:tab/>
      </w:r>
      <w:r w:rsidRPr="008E2765">
        <w:rPr>
          <w:snapToGrid w:val="0"/>
        </w:rPr>
        <w:tab/>
        <w:t>C</w:t>
      </w:r>
    </w:p>
    <w:p w14:paraId="6AE6BF46" w14:textId="77777777" w:rsidR="001E0038" w:rsidRDefault="001E0038" w:rsidP="008E2765">
      <w:pPr>
        <w:pStyle w:val="Titre1"/>
        <w:rPr>
          <w:rFonts w:ascii="Comic Sans MS" w:hAnsi="Comic Sans MS"/>
        </w:rPr>
      </w:pPr>
      <w:bookmarkStart w:id="0" w:name="_Toc146800634"/>
    </w:p>
    <w:p w14:paraId="3144C343" w14:textId="77777777" w:rsidR="001E0038" w:rsidRDefault="001E0038" w:rsidP="001E0038">
      <w:pPr>
        <w:rPr>
          <w:b/>
        </w:rPr>
      </w:pPr>
    </w:p>
    <w:p w14:paraId="3603AB4C" w14:textId="77777777" w:rsidR="001E0038" w:rsidRDefault="001E0038" w:rsidP="001E0038">
      <w:pPr>
        <w:rPr>
          <w:b/>
        </w:rPr>
      </w:pPr>
    </w:p>
    <w:p w14:paraId="45CF40CD" w14:textId="77777777" w:rsidR="001E0038" w:rsidRDefault="001E0038" w:rsidP="001E0038">
      <w:pPr>
        <w:rPr>
          <w:b/>
        </w:rPr>
      </w:pPr>
    </w:p>
    <w:p w14:paraId="3AF5C92C" w14:textId="77777777" w:rsidR="001E0038" w:rsidRDefault="001E0038" w:rsidP="001E0038">
      <w:pPr>
        <w:rPr>
          <w:b/>
        </w:rPr>
      </w:pPr>
    </w:p>
    <w:p w14:paraId="02336884" w14:textId="77777777" w:rsidR="001E0038" w:rsidRDefault="001E0038" w:rsidP="001E0038">
      <w:pPr>
        <w:rPr>
          <w:b/>
        </w:rPr>
      </w:pPr>
    </w:p>
    <w:p w14:paraId="093D4707" w14:textId="77777777" w:rsidR="001E0038" w:rsidRPr="001E0038" w:rsidRDefault="001E0038" w:rsidP="001E0038">
      <w:pPr>
        <w:rPr>
          <w:b/>
        </w:rPr>
      </w:pPr>
    </w:p>
    <w:bookmarkEnd w:id="0"/>
    <w:p w14:paraId="0EDA9E6E" w14:textId="77777777" w:rsidR="008E2765" w:rsidRPr="001E0038" w:rsidRDefault="001E0038" w:rsidP="001E0038">
      <w:pPr>
        <w:pStyle w:val="Titre1"/>
        <w:numPr>
          <w:ilvl w:val="0"/>
          <w:numId w:val="4"/>
        </w:numPr>
        <w:rPr>
          <w:rFonts w:ascii="Comic Sans MS" w:hAnsi="Comic Sans MS"/>
          <w:b/>
          <w:u w:val="single"/>
        </w:rPr>
      </w:pPr>
      <w:r w:rsidRPr="001E0038">
        <w:rPr>
          <w:rFonts w:ascii="Comic Sans MS" w:hAnsi="Comic Sans MS"/>
          <w:b/>
          <w:u w:val="single"/>
        </w:rPr>
        <w:lastRenderedPageBreak/>
        <w:t>ETUDE DU PRIS</w:t>
      </w:r>
      <w:bookmarkStart w:id="1" w:name="_GoBack"/>
      <w:bookmarkEnd w:id="1"/>
      <w:r w:rsidRPr="001E0038">
        <w:rPr>
          <w:rFonts w:ascii="Comic Sans MS" w:hAnsi="Comic Sans MS"/>
          <w:b/>
          <w:u w:val="single"/>
        </w:rPr>
        <w:t>ME</w:t>
      </w:r>
    </w:p>
    <w:p w14:paraId="73FCA5FC" w14:textId="77777777" w:rsidR="001E0038" w:rsidRDefault="001E0038" w:rsidP="001E0038"/>
    <w:p w14:paraId="3E78A2CE" w14:textId="77777777" w:rsidR="001E0038" w:rsidRPr="001E0038" w:rsidRDefault="001E0038" w:rsidP="001E0038">
      <w:pPr>
        <w:numPr>
          <w:ilvl w:val="1"/>
          <w:numId w:val="4"/>
        </w:numPr>
        <w:rPr>
          <w:rFonts w:ascii="Comic Sans MS" w:hAnsi="Comic Sans MS"/>
        </w:rPr>
      </w:pPr>
      <w:r w:rsidRPr="001E0038">
        <w:rPr>
          <w:rFonts w:ascii="Comic Sans MS" w:hAnsi="Comic Sans MS"/>
          <w:b/>
          <w:u w:val="single"/>
        </w:rPr>
        <w:t>CONDITION</w:t>
      </w:r>
      <w:r>
        <w:rPr>
          <w:rFonts w:ascii="Comic Sans MS" w:hAnsi="Comic Sans MS"/>
          <w:b/>
          <w:u w:val="single"/>
        </w:rPr>
        <w:t>S</w:t>
      </w:r>
      <w:r w:rsidRPr="001E0038">
        <w:rPr>
          <w:rFonts w:ascii="Comic Sans MS" w:hAnsi="Comic Sans MS"/>
          <w:b/>
          <w:u w:val="single"/>
        </w:rPr>
        <w:t xml:space="preserve"> D’EMERGENCE</w:t>
      </w:r>
    </w:p>
    <w:p w14:paraId="350A8A6F" w14:textId="77777777" w:rsidR="008E2765" w:rsidRPr="00D44E22" w:rsidRDefault="008E2765" w:rsidP="008E2765">
      <w:pPr>
        <w:jc w:val="both"/>
        <w:rPr>
          <w:rFonts w:ascii="Comic Sans MS" w:hAnsi="Comic Sans MS"/>
          <w:snapToGrid w:val="0"/>
        </w:rPr>
      </w:pPr>
    </w:p>
    <w:p w14:paraId="706D96BE" w14:textId="77777777" w:rsidR="008E2765" w:rsidRPr="00D44E22" w:rsidRDefault="008E2765" w:rsidP="008E2765">
      <w:pPr>
        <w:rPr>
          <w:rFonts w:ascii="Comic Sans MS" w:hAnsi="Comic Sans MS"/>
        </w:rPr>
      </w:pPr>
      <w:r w:rsidRPr="00D44E22">
        <w:rPr>
          <w:rFonts w:ascii="Comic Sans MS" w:hAnsi="Comic Sans MS"/>
        </w:rPr>
        <w:t xml:space="preserve">Soit un rayon </w:t>
      </w:r>
      <w:r w:rsidR="00D44E22">
        <w:rPr>
          <w:rFonts w:ascii="Comic Sans MS" w:hAnsi="Comic Sans MS"/>
        </w:rPr>
        <w:t>arrivant</w:t>
      </w:r>
      <w:r w:rsidRPr="00D44E22">
        <w:rPr>
          <w:rFonts w:ascii="Comic Sans MS" w:hAnsi="Comic Sans MS"/>
        </w:rPr>
        <w:t xml:space="preserve"> sur la première face du prisme au point I sous un angle i. En I, le rayon passe d’un milieu moins réfringent à un milieu plus réfringent, il se rapproche donc de la normale. Ce rayon réfracté frappe la deuxième face du prisme au point J</w:t>
      </w:r>
      <w:r w:rsidR="00D44E22">
        <w:rPr>
          <w:rFonts w:ascii="Comic Sans MS" w:hAnsi="Comic Sans MS"/>
        </w:rPr>
        <w:t xml:space="preserve"> avec un angle r</w:t>
      </w:r>
      <w:r w:rsidRPr="00D44E22">
        <w:rPr>
          <w:rFonts w:ascii="Comic Sans MS" w:hAnsi="Comic Sans MS"/>
        </w:rPr>
        <w:t xml:space="preserve">. Le rayon passe alors d’un milieu plus réfringent à un milieu moins réfringent, il s’écarte donc de la normale en émergent du </w:t>
      </w:r>
      <w:r w:rsidR="00A87603" w:rsidRPr="00D44E22">
        <w:rPr>
          <w:rFonts w:ascii="Comic Sans MS" w:hAnsi="Comic Sans MS"/>
        </w:rPr>
        <w:t>prisme (ou</w:t>
      </w:r>
      <w:r w:rsidR="001E0038">
        <w:rPr>
          <w:rFonts w:ascii="Comic Sans MS" w:hAnsi="Comic Sans MS"/>
        </w:rPr>
        <w:t xml:space="preserve"> alors il est réfléchi</w:t>
      </w:r>
      <w:r w:rsidRPr="00D44E22">
        <w:rPr>
          <w:rFonts w:ascii="Comic Sans MS" w:hAnsi="Comic Sans MS"/>
        </w:rPr>
        <w:t>).</w:t>
      </w:r>
    </w:p>
    <w:tbl>
      <w:tblPr>
        <w:tblpPr w:leftFromText="141" w:rightFromText="141" w:vertAnchor="text" w:horzAnchor="page" w:tblpX="8728" w:tblpY="25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</w:tblGrid>
      <w:tr w:rsidR="00A87603" w14:paraId="214AAA5B" w14:textId="77777777">
        <w:trPr>
          <w:trHeight w:val="1340"/>
        </w:trPr>
        <w:tc>
          <w:tcPr>
            <w:tcW w:w="2700" w:type="dxa"/>
          </w:tcPr>
          <w:p w14:paraId="373CEFBC" w14:textId="77777777" w:rsidR="00A87603" w:rsidRDefault="00A87603" w:rsidP="00A87603">
            <w:pPr>
              <w:numPr>
                <w:ilvl w:val="3"/>
                <w:numId w:val="1"/>
              </w:numPr>
              <w:tabs>
                <w:tab w:val="clear" w:pos="2880"/>
                <w:tab w:val="num" w:pos="650"/>
              </w:tabs>
              <w:ind w:left="720"/>
              <w:jc w:val="both"/>
              <w:rPr>
                <w:rFonts w:ascii="Comic Sans MS" w:hAnsi="Comic Sans MS"/>
                <w:lang w:val="en-GB"/>
              </w:rPr>
            </w:pPr>
            <w:r>
              <w:rPr>
                <w:rFonts w:ascii="Comic Sans MS" w:hAnsi="Comic Sans MS"/>
                <w:lang w:val="en-GB"/>
              </w:rPr>
              <w:t xml:space="preserve">1 sin </w:t>
            </w:r>
            <w:proofErr w:type="spellStart"/>
            <w:r>
              <w:rPr>
                <w:rFonts w:ascii="Comic Sans MS" w:hAnsi="Comic Sans MS"/>
                <w:lang w:val="en-GB"/>
              </w:rPr>
              <w:t>i</w:t>
            </w:r>
            <w:proofErr w:type="spellEnd"/>
            <w:r>
              <w:rPr>
                <w:rFonts w:ascii="Comic Sans MS" w:hAnsi="Comic Sans MS"/>
                <w:lang w:val="en-GB"/>
              </w:rPr>
              <w:t xml:space="preserve"> = n sin r</w:t>
            </w:r>
          </w:p>
          <w:p w14:paraId="37C5CAC0" w14:textId="77777777" w:rsidR="00A87603" w:rsidRDefault="00A87603" w:rsidP="00A87603">
            <w:pPr>
              <w:numPr>
                <w:ilvl w:val="3"/>
                <w:numId w:val="1"/>
              </w:numPr>
              <w:tabs>
                <w:tab w:val="clear" w:pos="2880"/>
                <w:tab w:val="num" w:pos="650"/>
              </w:tabs>
              <w:ind w:left="720"/>
              <w:jc w:val="both"/>
              <w:rPr>
                <w:rFonts w:ascii="Comic Sans MS" w:hAnsi="Comic Sans MS"/>
                <w:lang w:val="en-GB"/>
              </w:rPr>
            </w:pPr>
            <w:r>
              <w:rPr>
                <w:rFonts w:ascii="Comic Sans MS" w:hAnsi="Comic Sans MS"/>
                <w:lang w:val="en-GB"/>
              </w:rPr>
              <w:t xml:space="preserve">Â = </w:t>
            </w:r>
            <w:proofErr w:type="spellStart"/>
            <w:r>
              <w:rPr>
                <w:rFonts w:ascii="Comic Sans MS" w:hAnsi="Comic Sans MS"/>
                <w:lang w:val="en-GB"/>
              </w:rPr>
              <w:t>r+r</w:t>
            </w:r>
            <w:proofErr w:type="spellEnd"/>
            <w:r>
              <w:rPr>
                <w:rFonts w:ascii="Comic Sans MS" w:hAnsi="Comic Sans MS"/>
                <w:lang w:val="en-GB"/>
              </w:rPr>
              <w:t>’</w:t>
            </w:r>
          </w:p>
          <w:p w14:paraId="39FFFE38" w14:textId="77777777" w:rsidR="00A87603" w:rsidRDefault="00A87603" w:rsidP="00A87603">
            <w:pPr>
              <w:numPr>
                <w:ilvl w:val="3"/>
                <w:numId w:val="1"/>
              </w:numPr>
              <w:tabs>
                <w:tab w:val="clear" w:pos="2880"/>
                <w:tab w:val="num" w:pos="650"/>
              </w:tabs>
              <w:ind w:left="720"/>
              <w:jc w:val="both"/>
              <w:rPr>
                <w:rFonts w:ascii="Comic Sans MS" w:hAnsi="Comic Sans MS"/>
                <w:lang w:val="en-GB"/>
              </w:rPr>
            </w:pPr>
            <w:r>
              <w:rPr>
                <w:rFonts w:ascii="Comic Sans MS" w:hAnsi="Comic Sans MS"/>
                <w:lang w:val="en-GB"/>
              </w:rPr>
              <w:t xml:space="preserve">n sin r’ = 1 sin </w:t>
            </w:r>
            <w:proofErr w:type="spellStart"/>
            <w:r>
              <w:rPr>
                <w:rFonts w:ascii="Comic Sans MS" w:hAnsi="Comic Sans MS"/>
                <w:lang w:val="en-GB"/>
              </w:rPr>
              <w:t>i</w:t>
            </w:r>
            <w:proofErr w:type="spellEnd"/>
            <w:r>
              <w:rPr>
                <w:rFonts w:ascii="Comic Sans MS" w:hAnsi="Comic Sans MS"/>
                <w:lang w:val="en-GB"/>
              </w:rPr>
              <w:t>’</w:t>
            </w:r>
          </w:p>
          <w:p w14:paraId="2CC87559" w14:textId="77777777" w:rsidR="00A87603" w:rsidRDefault="00A87603" w:rsidP="00A87603">
            <w:pPr>
              <w:numPr>
                <w:ilvl w:val="3"/>
                <w:numId w:val="1"/>
              </w:numPr>
              <w:tabs>
                <w:tab w:val="clear" w:pos="2880"/>
                <w:tab w:val="num" w:pos="650"/>
              </w:tabs>
              <w:ind w:left="720"/>
              <w:jc w:val="both"/>
              <w:rPr>
                <w:rFonts w:ascii="Comic Sans MS" w:hAnsi="Comic Sans MS"/>
                <w:lang w:val="en-GB"/>
              </w:rPr>
            </w:pPr>
            <w:r>
              <w:rPr>
                <w:rFonts w:ascii="Comic Sans MS" w:hAnsi="Comic Sans MS"/>
                <w:lang w:val="en-GB"/>
              </w:rPr>
              <w:t>D</w:t>
            </w:r>
            <w:r w:rsidRPr="00CC406D">
              <w:rPr>
                <w:rFonts w:ascii="Comic Sans MS" w:hAnsi="Comic Sans MS"/>
                <w:sz w:val="16"/>
                <w:szCs w:val="16"/>
                <w:lang w:val="en-GB"/>
              </w:rPr>
              <w:t>T</w:t>
            </w:r>
            <w:r>
              <w:rPr>
                <w:rFonts w:ascii="Comic Sans MS" w:hAnsi="Comic Sans MS"/>
                <w:lang w:val="en-GB"/>
              </w:rPr>
              <w:t xml:space="preserve"> = </w:t>
            </w:r>
            <w:proofErr w:type="spellStart"/>
            <w:r>
              <w:rPr>
                <w:rFonts w:ascii="Comic Sans MS" w:hAnsi="Comic Sans MS"/>
                <w:lang w:val="en-GB"/>
              </w:rPr>
              <w:t>i+i</w:t>
            </w:r>
            <w:proofErr w:type="spellEnd"/>
            <w:r>
              <w:rPr>
                <w:rFonts w:ascii="Comic Sans MS" w:hAnsi="Comic Sans MS"/>
                <w:lang w:val="en-GB"/>
              </w:rPr>
              <w:t>’-Â</w:t>
            </w:r>
          </w:p>
        </w:tc>
      </w:tr>
    </w:tbl>
    <w:p w14:paraId="4876226D" w14:textId="77777777" w:rsidR="00A87603" w:rsidRDefault="004B0567" w:rsidP="008E2765">
      <w:pPr>
        <w:rPr>
          <w:rFonts w:ascii="Comic Sans MS" w:hAnsi="Comic Sans MS"/>
        </w:rPr>
      </w:pPr>
      <w:r>
        <w:pict w14:anchorId="2BB40E69">
          <v:shape id="_x0000_i1026" type="#_x0000_t75" style="width:455pt;height:3in">
            <v:imagedata r:id="rId9" o:title=""/>
          </v:shape>
        </w:pict>
      </w:r>
    </w:p>
    <w:p w14:paraId="7713805E" w14:textId="77777777" w:rsidR="00A87603" w:rsidRDefault="00A87603" w:rsidP="00A87603">
      <w:pPr>
        <w:rPr>
          <w:rFonts w:ascii="Comic Sans MS" w:hAnsi="Comic Sans MS"/>
        </w:rPr>
      </w:pPr>
    </w:p>
    <w:p w14:paraId="42308F02" w14:textId="77777777" w:rsidR="00A87603" w:rsidRPr="00A87603" w:rsidRDefault="00A87603" w:rsidP="00A87603">
      <w:pPr>
        <w:jc w:val="both"/>
        <w:rPr>
          <w:rFonts w:ascii="Comic Sans MS" w:hAnsi="Comic Sans MS"/>
          <w:snapToGrid w:val="0"/>
        </w:rPr>
      </w:pPr>
      <w:r w:rsidRPr="00A87603">
        <w:rPr>
          <w:rFonts w:ascii="Comic Sans MS" w:hAnsi="Comic Sans MS"/>
          <w:snapToGrid w:val="0"/>
        </w:rPr>
        <w:t xml:space="preserve">Lois de Descartes : </w:t>
      </w:r>
    </w:p>
    <w:p w14:paraId="5BEB191D" w14:textId="77777777" w:rsidR="00A87603" w:rsidRPr="00A87603" w:rsidRDefault="00A87603" w:rsidP="00A87603">
      <w:pPr>
        <w:numPr>
          <w:ilvl w:val="0"/>
          <w:numId w:val="2"/>
        </w:numPr>
        <w:jc w:val="both"/>
        <w:rPr>
          <w:rFonts w:ascii="Comic Sans MS" w:hAnsi="Comic Sans MS"/>
          <w:b/>
          <w:snapToGrid w:val="0"/>
          <w:lang w:val="en-GB"/>
        </w:rPr>
      </w:pPr>
      <w:r w:rsidRPr="00A87603">
        <w:rPr>
          <w:rFonts w:ascii="Comic Sans MS" w:hAnsi="Comic Sans MS"/>
          <w:snapToGrid w:val="0"/>
          <w:lang w:val="en-GB"/>
        </w:rPr>
        <w:t xml:space="preserve">en I : </w:t>
      </w:r>
      <w:r w:rsidRPr="00A87603">
        <w:rPr>
          <w:rFonts w:ascii="Comic Sans MS" w:hAnsi="Comic Sans MS"/>
          <w:b/>
          <w:snapToGrid w:val="0"/>
          <w:lang w:val="en-GB"/>
        </w:rPr>
        <w:t xml:space="preserve">sin </w:t>
      </w:r>
      <w:proofErr w:type="spellStart"/>
      <w:r w:rsidRPr="00A87603">
        <w:rPr>
          <w:rFonts w:ascii="Comic Sans MS" w:hAnsi="Comic Sans MS"/>
          <w:b/>
          <w:snapToGrid w:val="0"/>
          <w:lang w:val="en-GB"/>
        </w:rPr>
        <w:t>i</w:t>
      </w:r>
      <w:proofErr w:type="spellEnd"/>
      <w:r w:rsidRPr="00A87603">
        <w:rPr>
          <w:rFonts w:ascii="Comic Sans MS" w:hAnsi="Comic Sans MS"/>
          <w:b/>
          <w:snapToGrid w:val="0"/>
          <w:lang w:val="en-GB"/>
        </w:rPr>
        <w:t xml:space="preserve"> = n sin r</w:t>
      </w:r>
    </w:p>
    <w:p w14:paraId="652F621F" w14:textId="77777777" w:rsidR="00A87603" w:rsidRPr="00A87603" w:rsidRDefault="00A87603" w:rsidP="00A87603">
      <w:pPr>
        <w:numPr>
          <w:ilvl w:val="0"/>
          <w:numId w:val="2"/>
        </w:numPr>
        <w:jc w:val="both"/>
        <w:rPr>
          <w:rFonts w:ascii="Comic Sans MS" w:hAnsi="Comic Sans MS"/>
          <w:b/>
          <w:snapToGrid w:val="0"/>
          <w:lang w:val="de-DE"/>
        </w:rPr>
      </w:pPr>
      <w:r w:rsidRPr="00A87603">
        <w:rPr>
          <w:rFonts w:ascii="Comic Sans MS" w:hAnsi="Comic Sans MS"/>
          <w:bCs/>
          <w:snapToGrid w:val="0"/>
          <w:lang w:val="de-DE"/>
        </w:rPr>
        <w:t xml:space="preserve">en J : </w:t>
      </w:r>
      <w:r w:rsidRPr="00A87603">
        <w:rPr>
          <w:rFonts w:ascii="Comic Sans MS" w:hAnsi="Comic Sans MS"/>
          <w:b/>
          <w:snapToGrid w:val="0"/>
          <w:lang w:val="de-DE"/>
        </w:rPr>
        <w:t>n sin r’ = sin i’</w:t>
      </w:r>
    </w:p>
    <w:p w14:paraId="65D43160" w14:textId="77777777" w:rsidR="00A87603" w:rsidRPr="00A87603" w:rsidRDefault="00A87603" w:rsidP="00A87603">
      <w:pPr>
        <w:jc w:val="both"/>
        <w:rPr>
          <w:rFonts w:ascii="Comic Sans MS" w:hAnsi="Comic Sans MS"/>
          <w:snapToGrid w:val="0"/>
          <w:lang w:val="de-DE"/>
        </w:rPr>
      </w:pPr>
    </w:p>
    <w:p w14:paraId="18772238" w14:textId="77777777" w:rsidR="00A87603" w:rsidRPr="00A87603" w:rsidRDefault="00A87603" w:rsidP="00A87603">
      <w:pPr>
        <w:jc w:val="both"/>
        <w:rPr>
          <w:rFonts w:ascii="Comic Sans MS" w:hAnsi="Comic Sans MS"/>
          <w:snapToGrid w:val="0"/>
        </w:rPr>
      </w:pPr>
      <w:r w:rsidRPr="00A87603">
        <w:rPr>
          <w:rFonts w:ascii="Comic Sans MS" w:hAnsi="Comic Sans MS"/>
          <w:snapToGrid w:val="0"/>
        </w:rPr>
        <w:t>Dans le triangle (IJA), A + (90 - r) + (90 – r’) = 180°</w:t>
      </w:r>
      <w:r w:rsidRPr="00A87603">
        <w:rPr>
          <w:rFonts w:ascii="Comic Sans MS" w:hAnsi="Comic Sans MS"/>
          <w:noProof/>
          <w:snapToGrid w:val="0"/>
        </w:rPr>
        <w:sym w:font="Wingdings" w:char="F0E8"/>
      </w:r>
      <w:r w:rsidRPr="00A87603">
        <w:rPr>
          <w:rFonts w:ascii="Comic Sans MS" w:hAnsi="Comic Sans MS"/>
          <w:snapToGrid w:val="0"/>
        </w:rPr>
        <w:t xml:space="preserve"> </w:t>
      </w:r>
      <w:r w:rsidRPr="00A87603">
        <w:rPr>
          <w:rFonts w:ascii="Comic Sans MS" w:hAnsi="Comic Sans MS"/>
          <w:b/>
          <w:snapToGrid w:val="0"/>
          <w:bdr w:val="single" w:sz="4" w:space="0" w:color="auto"/>
        </w:rPr>
        <w:t>A = r + r’</w:t>
      </w:r>
    </w:p>
    <w:p w14:paraId="2D6878DD" w14:textId="77777777" w:rsidR="00A87603" w:rsidRPr="00A87603" w:rsidRDefault="00A87603" w:rsidP="00A87603">
      <w:pPr>
        <w:jc w:val="both"/>
        <w:rPr>
          <w:rFonts w:ascii="Comic Sans MS" w:hAnsi="Comic Sans MS"/>
          <w:snapToGrid w:val="0"/>
        </w:rPr>
      </w:pPr>
    </w:p>
    <w:p w14:paraId="1BF18ACF" w14:textId="77777777" w:rsidR="00A87603" w:rsidRPr="00A87603" w:rsidRDefault="00A87603" w:rsidP="00A87603">
      <w:pPr>
        <w:jc w:val="both"/>
        <w:rPr>
          <w:rFonts w:ascii="Comic Sans MS" w:hAnsi="Comic Sans MS"/>
          <w:snapToGrid w:val="0"/>
          <w:lang w:val="en-GB"/>
        </w:rPr>
      </w:pPr>
      <w:proofErr w:type="spellStart"/>
      <w:r w:rsidRPr="00A87603">
        <w:rPr>
          <w:rFonts w:ascii="Comic Sans MS" w:hAnsi="Comic Sans MS"/>
          <w:snapToGrid w:val="0"/>
          <w:lang w:val="en-GB"/>
        </w:rPr>
        <w:t>Dv</w:t>
      </w:r>
      <w:proofErr w:type="spellEnd"/>
      <w:r w:rsidRPr="00A87603">
        <w:rPr>
          <w:rFonts w:ascii="Comic Sans MS" w:hAnsi="Comic Sans MS"/>
          <w:snapToGrid w:val="0"/>
          <w:lang w:val="en-GB"/>
        </w:rPr>
        <w:t xml:space="preserve"> = D1 + D2 = (</w:t>
      </w:r>
      <w:proofErr w:type="spellStart"/>
      <w:r w:rsidRPr="00A87603">
        <w:rPr>
          <w:rFonts w:ascii="Comic Sans MS" w:hAnsi="Comic Sans MS"/>
          <w:snapToGrid w:val="0"/>
          <w:lang w:val="en-GB"/>
        </w:rPr>
        <w:t>i</w:t>
      </w:r>
      <w:proofErr w:type="spellEnd"/>
      <w:r w:rsidRPr="00A87603">
        <w:rPr>
          <w:rFonts w:ascii="Comic Sans MS" w:hAnsi="Comic Sans MS"/>
          <w:snapToGrid w:val="0"/>
          <w:lang w:val="en-GB"/>
        </w:rPr>
        <w:t xml:space="preserve"> – r) + (</w:t>
      </w:r>
      <w:proofErr w:type="spellStart"/>
      <w:r w:rsidRPr="00A87603">
        <w:rPr>
          <w:rFonts w:ascii="Comic Sans MS" w:hAnsi="Comic Sans MS"/>
          <w:snapToGrid w:val="0"/>
          <w:lang w:val="en-GB"/>
        </w:rPr>
        <w:t>i</w:t>
      </w:r>
      <w:proofErr w:type="spellEnd"/>
      <w:r w:rsidRPr="00A87603">
        <w:rPr>
          <w:rFonts w:ascii="Comic Sans MS" w:hAnsi="Comic Sans MS"/>
          <w:snapToGrid w:val="0"/>
          <w:lang w:val="en-GB"/>
        </w:rPr>
        <w:t xml:space="preserve">’ – r’) </w:t>
      </w:r>
      <w:r w:rsidRPr="00A87603">
        <w:rPr>
          <w:rFonts w:ascii="Comic Sans MS" w:hAnsi="Comic Sans MS"/>
          <w:noProof/>
          <w:snapToGrid w:val="0"/>
        </w:rPr>
        <w:sym w:font="Wingdings" w:char="F0E8"/>
      </w:r>
      <w:r w:rsidRPr="00A87603">
        <w:rPr>
          <w:rFonts w:ascii="Comic Sans MS" w:hAnsi="Comic Sans MS"/>
          <w:snapToGrid w:val="0"/>
          <w:lang w:val="en-GB"/>
        </w:rPr>
        <w:t xml:space="preserve"> </w:t>
      </w:r>
      <w:proofErr w:type="spellStart"/>
      <w:r w:rsidRPr="00A87603">
        <w:rPr>
          <w:rFonts w:ascii="Comic Sans MS" w:hAnsi="Comic Sans MS"/>
          <w:bCs/>
          <w:snapToGrid w:val="0"/>
          <w:lang w:val="en-GB"/>
        </w:rPr>
        <w:t>Dv</w:t>
      </w:r>
      <w:proofErr w:type="spellEnd"/>
      <w:r w:rsidRPr="00A87603">
        <w:rPr>
          <w:rFonts w:ascii="Comic Sans MS" w:hAnsi="Comic Sans MS"/>
          <w:bCs/>
          <w:snapToGrid w:val="0"/>
          <w:lang w:val="en-GB"/>
        </w:rPr>
        <w:t xml:space="preserve"> = </w:t>
      </w:r>
      <w:proofErr w:type="spellStart"/>
      <w:r w:rsidRPr="00A87603">
        <w:rPr>
          <w:rFonts w:ascii="Comic Sans MS" w:hAnsi="Comic Sans MS"/>
          <w:bCs/>
          <w:snapToGrid w:val="0"/>
          <w:lang w:val="en-GB"/>
        </w:rPr>
        <w:t>i</w:t>
      </w:r>
      <w:proofErr w:type="spellEnd"/>
      <w:r w:rsidRPr="00A87603">
        <w:rPr>
          <w:rFonts w:ascii="Comic Sans MS" w:hAnsi="Comic Sans MS"/>
          <w:bCs/>
          <w:snapToGrid w:val="0"/>
          <w:lang w:val="en-GB"/>
        </w:rPr>
        <w:t xml:space="preserve"> + </w:t>
      </w:r>
      <w:proofErr w:type="spellStart"/>
      <w:r w:rsidRPr="00A87603">
        <w:rPr>
          <w:rFonts w:ascii="Comic Sans MS" w:hAnsi="Comic Sans MS"/>
          <w:bCs/>
          <w:snapToGrid w:val="0"/>
          <w:lang w:val="en-GB"/>
        </w:rPr>
        <w:t>i</w:t>
      </w:r>
      <w:proofErr w:type="spellEnd"/>
      <w:r w:rsidRPr="00A87603">
        <w:rPr>
          <w:rFonts w:ascii="Comic Sans MS" w:hAnsi="Comic Sans MS"/>
          <w:bCs/>
          <w:snapToGrid w:val="0"/>
          <w:lang w:val="en-GB"/>
        </w:rPr>
        <w:t>’ – (r + r’)</w:t>
      </w:r>
      <w:r w:rsidRPr="00A87603">
        <w:rPr>
          <w:rFonts w:ascii="Comic Sans MS" w:hAnsi="Comic Sans MS"/>
          <w:b/>
          <w:snapToGrid w:val="0"/>
          <w:lang w:val="en-GB"/>
        </w:rPr>
        <w:t xml:space="preserve"> </w:t>
      </w:r>
      <w:r w:rsidRPr="00A87603">
        <w:rPr>
          <w:rFonts w:ascii="Comic Sans MS" w:hAnsi="Comic Sans MS"/>
          <w:b/>
          <w:snapToGrid w:val="0"/>
          <w:lang w:val="en-GB"/>
        </w:rPr>
        <w:sym w:font="Wingdings" w:char="F0E8"/>
      </w:r>
      <w:r w:rsidRPr="00A87603">
        <w:rPr>
          <w:rFonts w:ascii="Comic Sans MS" w:hAnsi="Comic Sans MS"/>
          <w:b/>
          <w:snapToGrid w:val="0"/>
          <w:lang w:val="en-GB"/>
        </w:rPr>
        <w:t xml:space="preserve"> </w:t>
      </w:r>
      <w:proofErr w:type="spellStart"/>
      <w:r w:rsidRPr="00A87603">
        <w:rPr>
          <w:rFonts w:ascii="Comic Sans MS" w:hAnsi="Comic Sans MS"/>
          <w:b/>
          <w:snapToGrid w:val="0"/>
          <w:bdr w:val="single" w:sz="4" w:space="0" w:color="auto"/>
          <w:lang w:val="en-GB"/>
        </w:rPr>
        <w:t>Dv</w:t>
      </w:r>
      <w:proofErr w:type="spellEnd"/>
      <w:r w:rsidRPr="00A87603">
        <w:rPr>
          <w:rFonts w:ascii="Comic Sans MS" w:hAnsi="Comic Sans MS"/>
          <w:b/>
          <w:snapToGrid w:val="0"/>
          <w:bdr w:val="single" w:sz="4" w:space="0" w:color="auto"/>
          <w:lang w:val="en-GB"/>
        </w:rPr>
        <w:t xml:space="preserve"> = </w:t>
      </w:r>
      <w:proofErr w:type="spellStart"/>
      <w:r w:rsidRPr="00A87603">
        <w:rPr>
          <w:rFonts w:ascii="Comic Sans MS" w:hAnsi="Comic Sans MS"/>
          <w:b/>
          <w:snapToGrid w:val="0"/>
          <w:bdr w:val="single" w:sz="4" w:space="0" w:color="auto"/>
          <w:lang w:val="en-GB"/>
        </w:rPr>
        <w:t>i</w:t>
      </w:r>
      <w:proofErr w:type="spellEnd"/>
      <w:r w:rsidRPr="00A87603">
        <w:rPr>
          <w:rFonts w:ascii="Comic Sans MS" w:hAnsi="Comic Sans MS"/>
          <w:b/>
          <w:snapToGrid w:val="0"/>
          <w:bdr w:val="single" w:sz="4" w:space="0" w:color="auto"/>
          <w:lang w:val="en-GB"/>
        </w:rPr>
        <w:t xml:space="preserve"> + </w:t>
      </w:r>
      <w:proofErr w:type="spellStart"/>
      <w:r w:rsidRPr="00A87603">
        <w:rPr>
          <w:rFonts w:ascii="Comic Sans MS" w:hAnsi="Comic Sans MS"/>
          <w:b/>
          <w:snapToGrid w:val="0"/>
          <w:bdr w:val="single" w:sz="4" w:space="0" w:color="auto"/>
          <w:lang w:val="en-GB"/>
        </w:rPr>
        <w:t>i</w:t>
      </w:r>
      <w:proofErr w:type="spellEnd"/>
      <w:r w:rsidRPr="00A87603">
        <w:rPr>
          <w:rFonts w:ascii="Comic Sans MS" w:hAnsi="Comic Sans MS"/>
          <w:b/>
          <w:snapToGrid w:val="0"/>
          <w:bdr w:val="single" w:sz="4" w:space="0" w:color="auto"/>
          <w:lang w:val="en-GB"/>
        </w:rPr>
        <w:t>’ - A</w:t>
      </w:r>
    </w:p>
    <w:p w14:paraId="1C66D67B" w14:textId="77777777" w:rsidR="00A87603" w:rsidRPr="00A87603" w:rsidRDefault="00A87603" w:rsidP="00A87603">
      <w:pPr>
        <w:jc w:val="both"/>
        <w:rPr>
          <w:rFonts w:ascii="Comic Sans MS" w:hAnsi="Comic Sans MS"/>
          <w:snapToGrid w:val="0"/>
          <w:lang w:val="en-GB"/>
        </w:rPr>
      </w:pPr>
      <w:r w:rsidRPr="00A87603">
        <w:rPr>
          <w:rFonts w:ascii="Comic Sans MS" w:hAnsi="Comic Sans MS"/>
          <w:snapToGrid w:val="0"/>
          <w:lang w:val="en-GB"/>
        </w:rPr>
        <w:tab/>
      </w:r>
    </w:p>
    <w:p w14:paraId="303EF7C3" w14:textId="77777777" w:rsidR="00A87603" w:rsidRPr="00A87603" w:rsidRDefault="00A87603" w:rsidP="00A87603">
      <w:pPr>
        <w:jc w:val="both"/>
        <w:rPr>
          <w:rFonts w:ascii="Comic Sans MS" w:hAnsi="Comic Sans MS"/>
          <w:snapToGrid w:val="0"/>
          <w:u w:val="single"/>
          <w:lang w:val="en-GB"/>
        </w:rPr>
      </w:pPr>
    </w:p>
    <w:p w14:paraId="7AB3CDD3" w14:textId="77777777" w:rsidR="008E2765" w:rsidRDefault="00A87603" w:rsidP="00A87603">
      <w:pPr>
        <w:rPr>
          <w:rFonts w:ascii="Comic Sans MS" w:hAnsi="Comic Sans MS"/>
          <w:b/>
          <w:snapToGrid w:val="0"/>
        </w:rPr>
      </w:pPr>
      <w:r w:rsidRPr="00A87603">
        <w:rPr>
          <w:rFonts w:ascii="Comic Sans MS" w:hAnsi="Comic Sans MS"/>
          <w:snapToGrid w:val="0"/>
          <w:u w:val="single"/>
        </w:rPr>
        <w:t>Remarque</w:t>
      </w:r>
      <w:r w:rsidRPr="00A87603">
        <w:rPr>
          <w:rFonts w:ascii="Comic Sans MS" w:hAnsi="Comic Sans MS"/>
          <w:snapToGrid w:val="0"/>
        </w:rPr>
        <w:t xml:space="preserve">: </w:t>
      </w:r>
      <w:r w:rsidRPr="00A87603">
        <w:rPr>
          <w:rFonts w:ascii="Comic Sans MS" w:hAnsi="Comic Sans MS"/>
          <w:b/>
          <w:snapToGrid w:val="0"/>
        </w:rPr>
        <w:t>La déviation à travers un prisme se fait toujours vers la base !</w:t>
      </w:r>
    </w:p>
    <w:p w14:paraId="5EEC1D9F" w14:textId="77777777" w:rsidR="00DC59F8" w:rsidRDefault="00DC59F8" w:rsidP="00A87603">
      <w:pPr>
        <w:rPr>
          <w:rFonts w:ascii="Comic Sans MS" w:hAnsi="Comic Sans MS"/>
          <w:b/>
          <w:snapToGrid w:val="0"/>
        </w:rPr>
      </w:pPr>
    </w:p>
    <w:p w14:paraId="23395446" w14:textId="77777777" w:rsidR="001E0038" w:rsidRDefault="001E0038" w:rsidP="00A87603">
      <w:pPr>
        <w:rPr>
          <w:rFonts w:ascii="Comic Sans MS" w:hAnsi="Comic Sans MS"/>
          <w:b/>
          <w:snapToGrid w:val="0"/>
        </w:rPr>
      </w:pPr>
    </w:p>
    <w:p w14:paraId="6962D067" w14:textId="77777777" w:rsidR="001E0038" w:rsidRDefault="001E0038" w:rsidP="00A87603">
      <w:pPr>
        <w:rPr>
          <w:rFonts w:ascii="Comic Sans MS" w:hAnsi="Comic Sans MS"/>
          <w:b/>
          <w:snapToGrid w:val="0"/>
        </w:rPr>
      </w:pPr>
    </w:p>
    <w:p w14:paraId="0EE1EA7E" w14:textId="77777777" w:rsidR="001E0038" w:rsidRDefault="001E0038" w:rsidP="00A87603">
      <w:pPr>
        <w:rPr>
          <w:rFonts w:ascii="Comic Sans MS" w:hAnsi="Comic Sans MS"/>
          <w:b/>
          <w:snapToGrid w:val="0"/>
        </w:rPr>
      </w:pPr>
    </w:p>
    <w:p w14:paraId="0BEDACE8" w14:textId="77777777" w:rsidR="001E0038" w:rsidRDefault="001E0038" w:rsidP="00A87603">
      <w:pPr>
        <w:rPr>
          <w:rFonts w:ascii="Comic Sans MS" w:hAnsi="Comic Sans MS"/>
          <w:b/>
          <w:snapToGrid w:val="0"/>
        </w:rPr>
      </w:pPr>
    </w:p>
    <w:p w14:paraId="380EFE8C" w14:textId="77777777" w:rsidR="001E0038" w:rsidRDefault="001E0038" w:rsidP="00A87603">
      <w:pPr>
        <w:rPr>
          <w:rFonts w:ascii="Comic Sans MS" w:hAnsi="Comic Sans MS"/>
          <w:b/>
          <w:snapToGrid w:val="0"/>
        </w:rPr>
      </w:pPr>
    </w:p>
    <w:p w14:paraId="32481887" w14:textId="77777777" w:rsidR="001E0038" w:rsidRDefault="001E0038" w:rsidP="00A87603">
      <w:pPr>
        <w:rPr>
          <w:rFonts w:ascii="Comic Sans MS" w:hAnsi="Comic Sans MS"/>
          <w:b/>
          <w:snapToGrid w:val="0"/>
        </w:rPr>
      </w:pPr>
    </w:p>
    <w:p w14:paraId="12E1BA74" w14:textId="77777777" w:rsidR="001E0038" w:rsidRDefault="001E0038" w:rsidP="00A87603">
      <w:pPr>
        <w:rPr>
          <w:rFonts w:ascii="Comic Sans MS" w:hAnsi="Comic Sans MS"/>
          <w:b/>
          <w:snapToGrid w:val="0"/>
        </w:rPr>
      </w:pPr>
    </w:p>
    <w:p w14:paraId="78BAAB96" w14:textId="77777777" w:rsidR="001E0038" w:rsidRDefault="001E0038" w:rsidP="001E0038">
      <w:pPr>
        <w:numPr>
          <w:ilvl w:val="1"/>
          <w:numId w:val="4"/>
        </w:numPr>
        <w:rPr>
          <w:rFonts w:ascii="Comic Sans MS" w:hAnsi="Comic Sans MS"/>
          <w:b/>
          <w:snapToGrid w:val="0"/>
          <w:u w:val="single"/>
        </w:rPr>
      </w:pPr>
      <w:r w:rsidRPr="001E0038">
        <w:rPr>
          <w:rFonts w:ascii="Comic Sans MS" w:hAnsi="Comic Sans MS"/>
          <w:b/>
          <w:snapToGrid w:val="0"/>
          <w:u w:val="single"/>
        </w:rPr>
        <w:lastRenderedPageBreak/>
        <w:t>NOTION D’ANGLE LIMITE :</w:t>
      </w:r>
    </w:p>
    <w:p w14:paraId="2C558338" w14:textId="77777777" w:rsidR="001E0038" w:rsidRDefault="001E0038" w:rsidP="001E0038">
      <w:pPr>
        <w:rPr>
          <w:rFonts w:ascii="Comic Sans MS" w:hAnsi="Comic Sans MS"/>
          <w:b/>
          <w:snapToGrid w:val="0"/>
          <w:u w:val="single"/>
        </w:rPr>
      </w:pPr>
    </w:p>
    <w:p w14:paraId="6797BA35" w14:textId="77777777" w:rsidR="001E0038" w:rsidRDefault="001E0038" w:rsidP="001E0038">
      <w:pPr>
        <w:rPr>
          <w:rFonts w:ascii="Comic Sans MS" w:hAnsi="Comic Sans MS"/>
          <w:snapToGrid w:val="0"/>
        </w:rPr>
      </w:pPr>
      <w:r>
        <w:rPr>
          <w:rFonts w:ascii="Comic Sans MS" w:hAnsi="Comic Sans MS"/>
          <w:snapToGrid w:val="0"/>
        </w:rPr>
        <w:t>Sur la face de sortie du prisme, on passe d’un milieu plus réfringent à moins réfringent, le rayon peut donc être réfléchi totalement.</w:t>
      </w:r>
    </w:p>
    <w:p w14:paraId="42CF6C4E" w14:textId="77777777" w:rsidR="001E0038" w:rsidRDefault="001E0038" w:rsidP="001E0038">
      <w:pPr>
        <w:rPr>
          <w:rFonts w:ascii="Comic Sans MS" w:hAnsi="Comic Sans MS"/>
          <w:snapToGrid w:val="0"/>
        </w:rPr>
      </w:pPr>
      <w:r>
        <w:rPr>
          <w:rFonts w:ascii="Comic Sans MS" w:hAnsi="Comic Sans MS"/>
          <w:snapToGrid w:val="0"/>
        </w:rPr>
        <w:t>Il existe donc un angle d’incidence limite à l’entrée du prisme.</w:t>
      </w:r>
    </w:p>
    <w:p w14:paraId="2A7AB924" w14:textId="77777777" w:rsidR="001E0038" w:rsidRDefault="001E0038" w:rsidP="001E0038">
      <w:pPr>
        <w:rPr>
          <w:rFonts w:ascii="Comic Sans MS" w:hAnsi="Comic Sans MS"/>
          <w:snapToGrid w:val="0"/>
        </w:rPr>
      </w:pPr>
      <w:r>
        <w:rPr>
          <w:rFonts w:ascii="Comic Sans MS" w:hAnsi="Comic Sans MS"/>
          <w:snapToGrid w:val="0"/>
        </w:rPr>
        <w:t>Pour déterminer la valeur de cet angle, on prendra i’=90°.</w:t>
      </w:r>
    </w:p>
    <w:p w14:paraId="411D5486" w14:textId="77777777" w:rsidR="00DC59F8" w:rsidRPr="001E0038" w:rsidRDefault="001E0038" w:rsidP="001E0038">
      <w:pPr>
        <w:rPr>
          <w:rFonts w:ascii="Comic Sans MS" w:hAnsi="Comic Sans MS"/>
          <w:snapToGrid w:val="0"/>
          <w:u w:val="single"/>
        </w:rPr>
      </w:pPr>
      <w:r>
        <w:rPr>
          <w:rFonts w:ascii="Comic Sans MS" w:hAnsi="Comic Sans MS"/>
          <w:b/>
          <w:snapToGrid w:val="0"/>
        </w:rPr>
        <w:t xml:space="preserve"> </w:t>
      </w:r>
    </w:p>
    <w:p w14:paraId="1D40663C" w14:textId="77777777" w:rsidR="001E0038" w:rsidRPr="001E0038" w:rsidRDefault="001E0038" w:rsidP="00A87603">
      <w:pPr>
        <w:rPr>
          <w:rFonts w:ascii="Comic Sans MS" w:hAnsi="Comic Sans MS"/>
          <w:b/>
          <w:u w:val="single"/>
        </w:rPr>
      </w:pPr>
      <w:r w:rsidRPr="001E0038">
        <w:rPr>
          <w:rFonts w:ascii="Comic Sans MS" w:hAnsi="Comic Sans MS"/>
          <w:b/>
          <w:u w:val="single"/>
        </w:rPr>
        <w:t>Application :</w:t>
      </w:r>
    </w:p>
    <w:p w14:paraId="4A9EBF33" w14:textId="77777777" w:rsidR="00DC59F8" w:rsidRDefault="001E0038" w:rsidP="00A87603">
      <w:pPr>
        <w:rPr>
          <w:rFonts w:ascii="Comic Sans MS" w:hAnsi="Comic Sans MS"/>
        </w:rPr>
      </w:pPr>
      <w:r>
        <w:rPr>
          <w:rFonts w:ascii="Comic Sans MS" w:hAnsi="Comic Sans MS"/>
        </w:rPr>
        <w:t>S</w:t>
      </w:r>
      <w:r w:rsidR="007C6259">
        <w:rPr>
          <w:rFonts w:ascii="Comic Sans MS" w:hAnsi="Comic Sans MS"/>
        </w:rPr>
        <w:t>oit un prisme, fabriqué en matière minérale d’indice 1,5, d’angle au sommet 60°.</w:t>
      </w:r>
    </w:p>
    <w:p w14:paraId="4719D23B" w14:textId="77777777" w:rsidR="001E0038" w:rsidRDefault="001E0038" w:rsidP="00A87603">
      <w:pPr>
        <w:rPr>
          <w:rFonts w:ascii="Comic Sans MS" w:hAnsi="Comic Sans MS"/>
        </w:rPr>
      </w:pPr>
    </w:p>
    <w:p w14:paraId="44A2FEF2" w14:textId="77777777" w:rsidR="007C6259" w:rsidRDefault="007C6259" w:rsidP="001E0038">
      <w:pPr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Dé</w:t>
      </w:r>
      <w:r w:rsidR="001E0038">
        <w:rPr>
          <w:rFonts w:ascii="Comic Sans MS" w:hAnsi="Comic Sans MS"/>
        </w:rPr>
        <w:t>terminer l’angle d’incidence limite</w:t>
      </w:r>
      <w:r>
        <w:rPr>
          <w:rFonts w:ascii="Comic Sans MS" w:hAnsi="Comic Sans MS"/>
        </w:rPr>
        <w:t xml:space="preserve"> </w:t>
      </w:r>
      <w:r w:rsidR="001E0038">
        <w:rPr>
          <w:rFonts w:ascii="Comic Sans MS" w:hAnsi="Comic Sans MS"/>
        </w:rPr>
        <w:t>de ce prisme.</w:t>
      </w:r>
    </w:p>
    <w:p w14:paraId="3C1B57C4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0002C97B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05F82DE8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1D05D5EE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03ECD910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304FEDC4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05613F77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7ECC61BD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01CE81A1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6A4FBB9A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0FDCF30B" w14:textId="77777777" w:rsidR="00B3461E" w:rsidRDefault="00B3461E" w:rsidP="001E0038">
      <w:pPr>
        <w:ind w:left="720"/>
        <w:rPr>
          <w:rFonts w:ascii="Comic Sans MS" w:hAnsi="Comic Sans MS"/>
        </w:rPr>
      </w:pPr>
    </w:p>
    <w:p w14:paraId="2A64AD49" w14:textId="77777777" w:rsidR="00B3461E" w:rsidRDefault="00B3461E" w:rsidP="001E0038">
      <w:pPr>
        <w:ind w:left="720"/>
        <w:rPr>
          <w:rFonts w:ascii="Comic Sans MS" w:hAnsi="Comic Sans MS"/>
        </w:rPr>
      </w:pPr>
    </w:p>
    <w:p w14:paraId="73589D83" w14:textId="77777777" w:rsidR="001E0038" w:rsidRDefault="001E0038" w:rsidP="001E0038">
      <w:pPr>
        <w:ind w:left="720"/>
        <w:rPr>
          <w:rFonts w:ascii="Comic Sans MS" w:hAnsi="Comic Sans MS"/>
        </w:rPr>
      </w:pPr>
    </w:p>
    <w:p w14:paraId="299F9C2F" w14:textId="77777777" w:rsidR="007C6259" w:rsidRPr="001E0038" w:rsidRDefault="007C6259" w:rsidP="00A87603">
      <w:pPr>
        <w:numPr>
          <w:ilvl w:val="0"/>
          <w:numId w:val="7"/>
        </w:numPr>
        <w:rPr>
          <w:rFonts w:ascii="Comic Sans MS" w:hAnsi="Comic Sans MS"/>
        </w:rPr>
      </w:pPr>
      <w:r w:rsidRPr="001E0038">
        <w:rPr>
          <w:rFonts w:ascii="Comic Sans MS" w:hAnsi="Comic Sans MS"/>
        </w:rPr>
        <w:t>Déterminer l’intervalle des angles d’incidence permettant aux rayons de sortir du prisme sans subir de réflexion totale.</w:t>
      </w:r>
    </w:p>
    <w:p w14:paraId="6B3778A2" w14:textId="77777777" w:rsidR="007C6259" w:rsidRDefault="007C6259" w:rsidP="00A87603">
      <w:pPr>
        <w:rPr>
          <w:rFonts w:ascii="Comic Sans MS" w:hAnsi="Comic Sans MS"/>
        </w:rPr>
      </w:pPr>
    </w:p>
    <w:p w14:paraId="4A1BDC95" w14:textId="77777777" w:rsidR="007C6259" w:rsidRDefault="007C6259" w:rsidP="00A87603">
      <w:pPr>
        <w:rPr>
          <w:rFonts w:ascii="Comic Sans MS" w:hAnsi="Comic Sans MS"/>
        </w:rPr>
      </w:pPr>
    </w:p>
    <w:p w14:paraId="29EA122D" w14:textId="77777777" w:rsidR="001E0038" w:rsidRDefault="001E0038" w:rsidP="00A87603">
      <w:pPr>
        <w:rPr>
          <w:rFonts w:ascii="Comic Sans MS" w:hAnsi="Comic Sans MS"/>
        </w:rPr>
      </w:pPr>
    </w:p>
    <w:p w14:paraId="13C81E38" w14:textId="77777777" w:rsidR="001E0038" w:rsidRDefault="001E0038" w:rsidP="00A87603">
      <w:pPr>
        <w:rPr>
          <w:rFonts w:ascii="Comic Sans MS" w:hAnsi="Comic Sans MS"/>
        </w:rPr>
      </w:pPr>
    </w:p>
    <w:p w14:paraId="7F3C03F6" w14:textId="77777777" w:rsidR="001E0038" w:rsidRDefault="001E0038" w:rsidP="00A87603">
      <w:pPr>
        <w:rPr>
          <w:rFonts w:ascii="Comic Sans MS" w:hAnsi="Comic Sans MS"/>
        </w:rPr>
      </w:pPr>
    </w:p>
    <w:p w14:paraId="3C70E85B" w14:textId="77777777" w:rsidR="001E0038" w:rsidRDefault="001E0038" w:rsidP="00A87603">
      <w:pPr>
        <w:rPr>
          <w:rFonts w:ascii="Comic Sans MS" w:hAnsi="Comic Sans MS"/>
        </w:rPr>
      </w:pPr>
    </w:p>
    <w:p w14:paraId="528ECBCA" w14:textId="77777777" w:rsidR="001E0038" w:rsidRDefault="001E0038" w:rsidP="00A87603">
      <w:pPr>
        <w:rPr>
          <w:rFonts w:ascii="Comic Sans MS" w:hAnsi="Comic Sans MS"/>
        </w:rPr>
      </w:pPr>
    </w:p>
    <w:p w14:paraId="4B2CF154" w14:textId="77777777" w:rsidR="007C6259" w:rsidRDefault="00B3461E" w:rsidP="00B3461E">
      <w:pPr>
        <w:numPr>
          <w:ilvl w:val="1"/>
          <w:numId w:val="4"/>
        </w:numPr>
        <w:rPr>
          <w:rFonts w:ascii="Comic Sans MS" w:hAnsi="Comic Sans MS"/>
          <w:b/>
          <w:u w:val="single"/>
        </w:rPr>
      </w:pPr>
      <w:r w:rsidRPr="00B3461E">
        <w:rPr>
          <w:rFonts w:ascii="Comic Sans MS" w:hAnsi="Comic Sans MS"/>
          <w:b/>
          <w:u w:val="single"/>
        </w:rPr>
        <w:t>DEVIATION MINIMUM</w:t>
      </w:r>
      <w:r w:rsidR="007C6259" w:rsidRPr="00B3461E">
        <w:rPr>
          <w:rFonts w:ascii="Comic Sans MS" w:hAnsi="Comic Sans MS"/>
          <w:b/>
          <w:u w:val="single"/>
        </w:rPr>
        <w:t>:</w:t>
      </w:r>
    </w:p>
    <w:p w14:paraId="16330167" w14:textId="77777777" w:rsidR="00B3461E" w:rsidRPr="00B3461E" w:rsidRDefault="00B3461E" w:rsidP="00B3461E">
      <w:pPr>
        <w:ind w:left="1440"/>
        <w:rPr>
          <w:rFonts w:ascii="Comic Sans MS" w:hAnsi="Comic Sans MS"/>
          <w:b/>
          <w:u w:val="single"/>
        </w:rPr>
      </w:pPr>
    </w:p>
    <w:p w14:paraId="3DC996BF" w14:textId="77777777" w:rsidR="007C6259" w:rsidRPr="007C6259" w:rsidRDefault="007C6259" w:rsidP="007C6259">
      <w:pPr>
        <w:jc w:val="both"/>
        <w:rPr>
          <w:rFonts w:ascii="Comic Sans MS" w:hAnsi="Comic Sans MS"/>
          <w:b/>
          <w:bCs/>
          <w:snapToGrid w:val="0"/>
        </w:rPr>
      </w:pPr>
      <w:r w:rsidRPr="007C6259">
        <w:rPr>
          <w:rFonts w:ascii="Comic Sans MS" w:hAnsi="Comic Sans MS"/>
          <w:b/>
          <w:bCs/>
          <w:snapToGrid w:val="0"/>
        </w:rPr>
        <w:t xml:space="preserve">On admettra  que pour avoir une déviation minimum </w:t>
      </w:r>
      <w:r w:rsidRPr="007C6259">
        <w:rPr>
          <w:rFonts w:ascii="Comic Sans MS" w:hAnsi="Comic Sans MS"/>
          <w:b/>
          <w:bCs/>
          <w:snapToGrid w:val="0"/>
          <w:bdr w:val="single" w:sz="4" w:space="0" w:color="auto"/>
        </w:rPr>
        <w:t>D</w:t>
      </w:r>
      <w:r w:rsidRPr="007C6259">
        <w:rPr>
          <w:rFonts w:ascii="Comic Sans MS" w:hAnsi="Comic Sans MS"/>
          <w:b/>
          <w:bCs/>
          <w:snapToGrid w:val="0"/>
          <w:position w:val="-5"/>
          <w:sz w:val="16"/>
          <w:bdr w:val="single" w:sz="4" w:space="0" w:color="auto"/>
          <w:vertAlign w:val="subscript"/>
        </w:rPr>
        <w:t>min</w:t>
      </w:r>
      <w:r w:rsidRPr="007C6259">
        <w:rPr>
          <w:rFonts w:ascii="Comic Sans MS" w:hAnsi="Comic Sans MS"/>
          <w:b/>
          <w:bCs/>
          <w:snapToGrid w:val="0"/>
          <w:bdr w:val="single" w:sz="4" w:space="0" w:color="auto"/>
        </w:rPr>
        <w:t xml:space="preserve"> </w:t>
      </w:r>
      <w:r w:rsidRPr="007C6259">
        <w:rPr>
          <w:rFonts w:ascii="Comic Sans MS" w:hAnsi="Comic Sans MS"/>
          <w:b/>
          <w:bCs/>
          <w:snapToGrid w:val="0"/>
          <w:bdr w:val="single" w:sz="4" w:space="0" w:color="auto"/>
        </w:rPr>
        <w:sym w:font="Wingdings" w:char="F0E8"/>
      </w:r>
      <w:r w:rsidRPr="007C6259">
        <w:rPr>
          <w:rFonts w:ascii="Comic Sans MS" w:hAnsi="Comic Sans MS"/>
          <w:b/>
          <w:bCs/>
          <w:snapToGrid w:val="0"/>
          <w:bdr w:val="single" w:sz="4" w:space="0" w:color="auto"/>
        </w:rPr>
        <w:t xml:space="preserve"> r = r’</w:t>
      </w:r>
    </w:p>
    <w:p w14:paraId="79A8FE6A" w14:textId="77777777" w:rsidR="007C6259" w:rsidRPr="007C6259" w:rsidRDefault="007C6259" w:rsidP="007C6259">
      <w:pPr>
        <w:jc w:val="both"/>
        <w:rPr>
          <w:rFonts w:ascii="Comic Sans MS" w:hAnsi="Comic Sans MS"/>
          <w:snapToGrid w:val="0"/>
        </w:rPr>
      </w:pPr>
    </w:p>
    <w:p w14:paraId="63353153" w14:textId="77777777" w:rsidR="007C6259" w:rsidRPr="007C6259" w:rsidRDefault="007C6259" w:rsidP="007C6259">
      <w:pPr>
        <w:jc w:val="both"/>
        <w:rPr>
          <w:rFonts w:ascii="Comic Sans MS" w:hAnsi="Comic Sans MS"/>
          <w:bCs/>
          <w:snapToGrid w:val="0"/>
        </w:rPr>
      </w:pPr>
      <w:r w:rsidRPr="007C6259">
        <w:rPr>
          <w:rFonts w:ascii="Comic Sans MS" w:hAnsi="Comic Sans MS"/>
          <w:snapToGrid w:val="0"/>
        </w:rPr>
        <w:t>Alors : si</w:t>
      </w:r>
      <w:r w:rsidRPr="007C6259">
        <w:rPr>
          <w:rFonts w:ascii="Comic Sans MS" w:hAnsi="Comic Sans MS"/>
          <w:bCs/>
          <w:snapToGrid w:val="0"/>
        </w:rPr>
        <w:t xml:space="preserve"> r = r’=</w:t>
      </w:r>
      <w:r w:rsidRPr="007C6259">
        <w:rPr>
          <w:rFonts w:ascii="Comic Sans MS" w:hAnsi="Comic Sans MS"/>
          <w:bCs/>
          <w:snapToGrid w:val="0"/>
          <w:position w:val="-20"/>
        </w:rPr>
        <w:object w:dxaOrig="279" w:dyaOrig="520" w14:anchorId="3599A4A4">
          <v:shape id="_x0000_i1027" type="#_x0000_t75" style="width:15pt;height:27pt" o:ole="">
            <v:imagedata r:id="rId10" o:title=""/>
          </v:shape>
          <o:OLEObject Type="Embed" ProgID="Equation.3" ShapeID="_x0000_i1027" DrawAspect="Content" ObjectID="_1508738825" r:id="rId11"/>
        </w:object>
      </w:r>
      <w:r w:rsidRPr="007C6259">
        <w:rPr>
          <w:rFonts w:ascii="Comic Sans MS" w:hAnsi="Comic Sans MS"/>
          <w:bCs/>
          <w:snapToGrid w:val="0"/>
        </w:rPr>
        <w:t>,</w:t>
      </w:r>
      <w:r>
        <w:rPr>
          <w:rFonts w:ascii="Comic Sans MS" w:hAnsi="Comic Sans MS"/>
          <w:bCs/>
          <w:snapToGrid w:val="0"/>
        </w:rPr>
        <w:tab/>
      </w:r>
      <w:r>
        <w:rPr>
          <w:rFonts w:ascii="Comic Sans MS" w:hAnsi="Comic Sans MS"/>
          <w:bCs/>
          <w:snapToGrid w:val="0"/>
        </w:rPr>
        <w:tab/>
      </w:r>
      <w:r>
        <w:rPr>
          <w:rFonts w:ascii="Comic Sans MS" w:hAnsi="Comic Sans MS"/>
          <w:bCs/>
          <w:snapToGrid w:val="0"/>
        </w:rPr>
        <w:tab/>
      </w:r>
      <w:r w:rsidRPr="007C6259">
        <w:rPr>
          <w:rFonts w:ascii="Comic Sans MS" w:hAnsi="Comic Sans MS"/>
          <w:bCs/>
          <w:snapToGrid w:val="0"/>
        </w:rPr>
        <w:t xml:space="preserve"> </w:t>
      </w:r>
      <w:r w:rsidRPr="007C6259">
        <w:rPr>
          <w:rFonts w:ascii="Comic Sans MS" w:hAnsi="Comic Sans MS"/>
          <w:bCs/>
          <w:snapToGrid w:val="0"/>
          <w:sz w:val="32"/>
          <w:szCs w:val="32"/>
          <w:bdr w:val="single" w:sz="4" w:space="0" w:color="auto"/>
        </w:rPr>
        <w:t>i = i’</w:t>
      </w:r>
    </w:p>
    <w:p w14:paraId="0AB23112" w14:textId="77777777" w:rsidR="007C6259" w:rsidRPr="007C6259" w:rsidRDefault="007C6259" w:rsidP="007C6259">
      <w:pPr>
        <w:jc w:val="both"/>
        <w:rPr>
          <w:rFonts w:ascii="Comic Sans MS" w:hAnsi="Comic Sans MS"/>
          <w:bCs/>
          <w:snapToGrid w:val="0"/>
        </w:rPr>
      </w:pPr>
    </w:p>
    <w:p w14:paraId="711132F0" w14:textId="77777777" w:rsidR="007C6259" w:rsidRPr="007C6259" w:rsidRDefault="007C6259" w:rsidP="007C6259">
      <w:pPr>
        <w:ind w:left="708" w:firstLine="708"/>
        <w:jc w:val="both"/>
        <w:rPr>
          <w:rFonts w:ascii="Comic Sans MS" w:hAnsi="Comic Sans MS"/>
          <w:bCs/>
          <w:snapToGrid w:val="0"/>
        </w:rPr>
      </w:pPr>
      <w:r w:rsidRPr="007C6259">
        <w:rPr>
          <w:rFonts w:ascii="Comic Sans MS" w:hAnsi="Comic Sans MS"/>
          <w:bCs/>
          <w:noProof/>
          <w:snapToGrid w:val="0"/>
        </w:rPr>
        <w:sym w:font="Wingdings" w:char="F0E8"/>
      </w:r>
      <w:r w:rsidRPr="007C6259">
        <w:rPr>
          <w:rFonts w:ascii="Comic Sans MS" w:hAnsi="Comic Sans MS"/>
          <w:bCs/>
          <w:snapToGrid w:val="0"/>
        </w:rPr>
        <w:t xml:space="preserve"> D</w:t>
      </w:r>
      <w:r w:rsidRPr="007C6259">
        <w:rPr>
          <w:rFonts w:ascii="Comic Sans MS" w:hAnsi="Comic Sans MS"/>
          <w:bCs/>
          <w:snapToGrid w:val="0"/>
          <w:position w:val="-5"/>
          <w:sz w:val="16"/>
          <w:vertAlign w:val="subscript"/>
        </w:rPr>
        <w:t>min</w:t>
      </w:r>
      <w:r w:rsidRPr="007C6259">
        <w:rPr>
          <w:rFonts w:ascii="Comic Sans MS" w:hAnsi="Comic Sans MS"/>
          <w:bCs/>
          <w:snapToGrid w:val="0"/>
        </w:rPr>
        <w:t>= 2 i - A</w:t>
      </w:r>
    </w:p>
    <w:p w14:paraId="3BDC1241" w14:textId="77777777" w:rsidR="007C6259" w:rsidRDefault="007C6259" w:rsidP="00A87603">
      <w:pPr>
        <w:rPr>
          <w:rFonts w:ascii="Comic Sans MS" w:hAnsi="Comic Sans MS"/>
        </w:rPr>
      </w:pPr>
    </w:p>
    <w:p w14:paraId="04B52534" w14:textId="77777777" w:rsidR="00B3461E" w:rsidRPr="00B3461E" w:rsidRDefault="00B3461E" w:rsidP="00B3461E">
      <w:pPr>
        <w:numPr>
          <w:ilvl w:val="0"/>
          <w:numId w:val="4"/>
        </w:numPr>
        <w:rPr>
          <w:rFonts w:ascii="Comic Sans MS" w:hAnsi="Comic Sans MS"/>
          <w:b/>
          <w:u w:val="single"/>
        </w:rPr>
      </w:pPr>
      <w:r w:rsidRPr="00B3461E">
        <w:rPr>
          <w:rFonts w:ascii="Comic Sans MS" w:hAnsi="Comic Sans MS"/>
          <w:b/>
          <w:u w:val="single"/>
        </w:rPr>
        <w:t>POUVOIR DISPERSIF DU PRISME </w:t>
      </w:r>
    </w:p>
    <w:p w14:paraId="3460EA59" w14:textId="77777777" w:rsidR="00B3461E" w:rsidRDefault="00B3461E" w:rsidP="00B3461E">
      <w:pPr>
        <w:rPr>
          <w:rFonts w:ascii="Comic Sans MS" w:hAnsi="Comic Sans MS"/>
        </w:rPr>
      </w:pPr>
    </w:p>
    <w:p w14:paraId="050B237D" w14:textId="77777777" w:rsidR="0077349D" w:rsidRPr="00B3461E" w:rsidRDefault="007C6259" w:rsidP="00B3461E">
      <w:pPr>
        <w:rPr>
          <w:rFonts w:ascii="Comic Sans MS" w:hAnsi="Comic Sans MS"/>
        </w:rPr>
      </w:pPr>
      <w:r w:rsidRPr="00B3461E">
        <w:rPr>
          <w:rFonts w:ascii="Comic Sans MS" w:hAnsi="Comic Sans MS"/>
        </w:rPr>
        <w:t>La lumière blanche est constitué</w:t>
      </w:r>
      <w:r w:rsidR="0026323F" w:rsidRPr="00B3461E">
        <w:rPr>
          <w:rFonts w:ascii="Comic Sans MS" w:hAnsi="Comic Sans MS"/>
        </w:rPr>
        <w:t>e</w:t>
      </w:r>
      <w:r w:rsidRPr="00B3461E">
        <w:rPr>
          <w:rFonts w:ascii="Comic Sans MS" w:hAnsi="Comic Sans MS"/>
        </w:rPr>
        <w:t xml:space="preserve"> de l’ensemble de toutes les longueurs d’onde composant la lumière visible en proportion équivalente. On a vu (chapitre 1), que l’indice du milieu varie en fonction de la longueur d’onde :</w:t>
      </w:r>
    </w:p>
    <w:p w14:paraId="175D2D02" w14:textId="77777777" w:rsidR="0077349D" w:rsidRPr="0077349D" w:rsidRDefault="0077349D" w:rsidP="0077349D">
      <w:pPr>
        <w:ind w:left="2160"/>
        <w:rPr>
          <w:rFonts w:ascii="Comic Sans MS" w:hAnsi="Comic Sans MS"/>
        </w:rPr>
      </w:pPr>
      <w:r w:rsidRPr="0077349D">
        <w:rPr>
          <w:rFonts w:ascii="Comic Sans MS" w:hAnsi="Comic Sans MS"/>
          <w:bdr w:val="single" w:sz="4" w:space="0" w:color="auto"/>
        </w:rPr>
        <w:t xml:space="preserve">n = </w:t>
      </w:r>
      <w:proofErr w:type="spellStart"/>
      <w:r w:rsidRPr="0077349D">
        <w:rPr>
          <w:rFonts w:ascii="Comic Sans MS" w:hAnsi="Comic Sans MS"/>
          <w:bdr w:val="single" w:sz="4" w:space="0" w:color="auto"/>
        </w:rPr>
        <w:t>a+b</w:t>
      </w:r>
      <w:proofErr w:type="spellEnd"/>
      <w:r w:rsidRPr="0077349D">
        <w:rPr>
          <w:rFonts w:ascii="Comic Sans MS" w:hAnsi="Comic Sans MS"/>
          <w:bdr w:val="single" w:sz="4" w:space="0" w:color="auto"/>
        </w:rPr>
        <w:t>/</w:t>
      </w:r>
      <w:r w:rsidRPr="0077349D">
        <w:rPr>
          <w:rFonts w:ascii="Comic Sans MS" w:hAnsi="Comic Sans MS"/>
          <w:bdr w:val="single" w:sz="4" w:space="0" w:color="auto"/>
        </w:rPr>
        <w:sym w:font="Symbol" w:char="F06C"/>
      </w:r>
      <w:r w:rsidRPr="0077349D">
        <w:rPr>
          <w:rFonts w:ascii="Comic Sans MS" w:hAnsi="Comic Sans MS"/>
          <w:bdr w:val="single" w:sz="4" w:space="0" w:color="auto"/>
        </w:rPr>
        <w:t>²</w:t>
      </w:r>
      <w:r w:rsidRPr="0077349D">
        <w:rPr>
          <w:rFonts w:ascii="Comic Sans MS" w:hAnsi="Comic Sans MS"/>
        </w:rPr>
        <w:tab/>
      </w:r>
      <w:r w:rsidRPr="0077349D">
        <w:rPr>
          <w:rFonts w:ascii="Comic Sans MS" w:hAnsi="Comic Sans MS"/>
        </w:rPr>
        <w:tab/>
        <w:t>avec a et b constantes du milieu</w:t>
      </w:r>
    </w:p>
    <w:p w14:paraId="6C945AD9" w14:textId="77777777" w:rsidR="007C6259" w:rsidRPr="007C6259" w:rsidRDefault="007C6259" w:rsidP="007C6259">
      <w:pPr>
        <w:pStyle w:val="Corpsdetexte"/>
        <w:rPr>
          <w:rFonts w:ascii="Comic Sans MS" w:hAnsi="Comic Sans MS"/>
        </w:rPr>
      </w:pPr>
      <w:r w:rsidRPr="007C6259">
        <w:rPr>
          <w:rFonts w:ascii="Comic Sans MS" w:hAnsi="Comic Sans MS"/>
        </w:rPr>
        <w:t xml:space="preserve"> </w:t>
      </w:r>
    </w:p>
    <w:p w14:paraId="126E2EB8" w14:textId="77777777" w:rsidR="007C6259" w:rsidRPr="007C6259" w:rsidRDefault="007C6259" w:rsidP="007C6259">
      <w:pPr>
        <w:rPr>
          <w:rFonts w:ascii="Comic Sans MS" w:hAnsi="Comic Sans MS"/>
          <w:b/>
          <w:bCs/>
        </w:rPr>
      </w:pPr>
      <w:r w:rsidRPr="007C6259">
        <w:rPr>
          <w:rFonts w:ascii="Comic Sans MS" w:hAnsi="Comic Sans MS"/>
          <w:b/>
          <w:bCs/>
        </w:rPr>
        <w:t xml:space="preserve">+ </w:t>
      </w:r>
      <w:r>
        <w:rPr>
          <w:rFonts w:ascii="Comic Sans MS" w:hAnsi="Comic Sans MS"/>
          <w:b/>
          <w:bCs/>
        </w:rPr>
        <w:t>λ</w:t>
      </w:r>
      <w:r w:rsidRPr="007C6259">
        <w:rPr>
          <w:rFonts w:ascii="Comic Sans MS" w:hAnsi="Comic Sans MS"/>
          <w:b/>
          <w:bCs/>
        </w:rPr>
        <w:t xml:space="preserve"> est petit, + n est grand, + la déviation du rayon est grande.</w:t>
      </w:r>
    </w:p>
    <w:p w14:paraId="2803144C" w14:textId="77777777" w:rsidR="007C6259" w:rsidRDefault="007C6259" w:rsidP="007C6259">
      <w:pPr>
        <w:jc w:val="both"/>
      </w:pPr>
    </w:p>
    <w:p w14:paraId="192E7E14" w14:textId="77777777" w:rsidR="007C6259" w:rsidRDefault="004B0567" w:rsidP="007C6259">
      <w:pPr>
        <w:jc w:val="both"/>
      </w:pPr>
      <w:r>
        <w:rPr>
          <w:noProof/>
          <w:sz w:val="20"/>
        </w:rPr>
        <w:pict w14:anchorId="624E00E4">
          <v:shape id="_x0000_s1037" type="#_x0000_t5" style="position:absolute;left:0;text-align:left;margin-left:117pt;margin-top:9.75pt;width:180pt;height:180pt;z-index:-251662336"/>
        </w:pict>
      </w:r>
      <w:r w:rsidR="007C6259">
        <w:tab/>
      </w:r>
      <w:r w:rsidR="007C6259">
        <w:tab/>
      </w:r>
      <w:r w:rsidR="007C6259">
        <w:tab/>
      </w:r>
      <w:r w:rsidR="007C6259">
        <w:tab/>
      </w:r>
      <w:r w:rsidR="007C6259">
        <w:tab/>
      </w:r>
      <w:r w:rsidR="007C6259">
        <w:tab/>
        <w:t>A</w:t>
      </w:r>
    </w:p>
    <w:p w14:paraId="27A79045" w14:textId="77777777" w:rsidR="007C6259" w:rsidRDefault="007C6259" w:rsidP="007C6259">
      <w:pPr>
        <w:jc w:val="both"/>
      </w:pPr>
    </w:p>
    <w:p w14:paraId="62567A16" w14:textId="77777777" w:rsidR="007C6259" w:rsidRDefault="007C6259" w:rsidP="007C6259">
      <w:pPr>
        <w:jc w:val="both"/>
      </w:pPr>
    </w:p>
    <w:p w14:paraId="2A9681B9" w14:textId="77777777" w:rsidR="007C6259" w:rsidRDefault="007C6259" w:rsidP="007C6259">
      <w:pPr>
        <w:jc w:val="both"/>
      </w:pPr>
    </w:p>
    <w:p w14:paraId="6AFB66FA" w14:textId="77777777" w:rsidR="007C6259" w:rsidRDefault="007C6259" w:rsidP="007C6259">
      <w:pPr>
        <w:jc w:val="both"/>
      </w:pPr>
    </w:p>
    <w:p w14:paraId="49AA7DAE" w14:textId="77777777" w:rsidR="007C6259" w:rsidRDefault="004B0567" w:rsidP="007C6259">
      <w:pPr>
        <w:jc w:val="both"/>
      </w:pPr>
      <w:r>
        <w:rPr>
          <w:noProof/>
          <w:sz w:val="20"/>
        </w:rPr>
        <w:pict w14:anchorId="65851872">
          <v:line id="_x0000_s1043" style="position:absolute;left:0;text-align:left;flip:y;z-index:251660288" from="207pt,12.75pt" to="270pt,39.75pt">
            <v:stroke dashstyle="longDashDot"/>
          </v:line>
        </w:pict>
      </w:r>
      <w:r>
        <w:rPr>
          <w:noProof/>
          <w:sz w:val="20"/>
        </w:rPr>
        <w:pict w14:anchorId="3E07C3A7">
          <v:line id="_x0000_s1039" style="position:absolute;left:0;text-align:left;z-index:251656192" from="117pt,12.75pt" to="198pt,48.75pt">
            <v:stroke dashstyle="longDashDot"/>
          </v:line>
        </w:pict>
      </w:r>
    </w:p>
    <w:p w14:paraId="2CA4559A" w14:textId="77777777" w:rsidR="007C6259" w:rsidRDefault="004B0567" w:rsidP="007C6259">
      <w:pPr>
        <w:jc w:val="both"/>
        <w:rPr>
          <w:color w:val="FF0000"/>
        </w:rPr>
      </w:pPr>
      <w:r>
        <w:rPr>
          <w:noProof/>
          <w:sz w:val="20"/>
        </w:rPr>
        <w:pict w14:anchorId="4AE9A945">
          <v:line id="_x0000_s1044" style="position:absolute;left:0;text-align:left;z-index:251661312" from="252pt,7.95pt" to="342pt,52.95pt" strokecolor="red"/>
        </w:pict>
      </w:r>
      <w:r>
        <w:rPr>
          <w:noProof/>
          <w:sz w:val="20"/>
        </w:rPr>
        <w:pict w14:anchorId="010FA079">
          <v:line id="_x0000_s1041" style="position:absolute;left:0;text-align:left;flip:y;z-index:251658240" from="162pt,7.95pt" to="252pt,16.95pt" strokecolor="red"/>
        </w:pict>
      </w:r>
      <w:r w:rsidR="007C6259">
        <w:tab/>
      </w:r>
      <w:r w:rsidR="007C6259">
        <w:tab/>
      </w:r>
      <w:r w:rsidR="007C6259">
        <w:tab/>
      </w:r>
      <w:r w:rsidR="007C6259">
        <w:tab/>
      </w:r>
      <w:r w:rsidR="007C6259">
        <w:tab/>
      </w:r>
      <w:r w:rsidR="007C6259">
        <w:tab/>
      </w:r>
      <w:r w:rsidR="007C6259">
        <w:tab/>
      </w:r>
      <w:r w:rsidR="007C6259">
        <w:tab/>
      </w:r>
      <w:proofErr w:type="spellStart"/>
      <w:r w:rsidR="007C6259">
        <w:rPr>
          <w:color w:val="FF0000"/>
        </w:rPr>
        <w:t>i’</w:t>
      </w:r>
      <w:r w:rsidR="007C6259">
        <w:rPr>
          <w:color w:val="FF0000"/>
          <w:sz w:val="16"/>
        </w:rPr>
        <w:t>R</w:t>
      </w:r>
      <w:proofErr w:type="spellEnd"/>
    </w:p>
    <w:p w14:paraId="3774C32C" w14:textId="77777777" w:rsidR="007C6259" w:rsidRDefault="004B0567" w:rsidP="007C6259">
      <w:pPr>
        <w:jc w:val="both"/>
      </w:pPr>
      <w:r>
        <w:rPr>
          <w:noProof/>
          <w:sz w:val="20"/>
        </w:rPr>
        <w:pict w14:anchorId="4F8C04B8">
          <v:line id="_x0000_s1045" style="position:absolute;left:0;text-align:left;z-index:251662336" from="261pt,12.15pt" to="324pt,84.15pt" strokecolor="blue"/>
        </w:pict>
      </w:r>
      <w:r>
        <w:rPr>
          <w:noProof/>
          <w:sz w:val="20"/>
        </w:rPr>
        <w:pict w14:anchorId="499DDA9D">
          <v:line id="_x0000_s1040" style="position:absolute;left:0;text-align:left;z-index:251657216" from="162pt,3.15pt" to="261pt,12.15pt" strokecolor="blue"/>
        </w:pict>
      </w:r>
      <w:r>
        <w:rPr>
          <w:noProof/>
          <w:sz w:val="20"/>
        </w:rPr>
        <w:pict w14:anchorId="47D8A12F">
          <v:line id="_x0000_s1042" style="position:absolute;left:0;text-align:left;flip:y;z-index:251659264" from="3in,3.15pt" to="279pt,30.15pt">
            <v:stroke dashstyle="longDashDot"/>
          </v:line>
        </w:pict>
      </w:r>
      <w:r>
        <w:rPr>
          <w:noProof/>
          <w:sz w:val="20"/>
        </w:rPr>
        <w:pict w14:anchorId="5CAC7458">
          <v:line id="_x0000_s1038" style="position:absolute;left:0;text-align:left;flip:y;z-index:251655168" from="1in,3.15pt" to="162pt,57.15pt"/>
        </w:pict>
      </w:r>
      <w:r w:rsidR="007C6259">
        <w:tab/>
      </w:r>
      <w:r w:rsidR="007C6259">
        <w:tab/>
      </w:r>
      <w:r w:rsidR="007C6259">
        <w:tab/>
        <w:t xml:space="preserve">       i</w:t>
      </w:r>
    </w:p>
    <w:p w14:paraId="15703ABD" w14:textId="77777777" w:rsidR="007C6259" w:rsidRDefault="007C6259" w:rsidP="007C6259">
      <w:pPr>
        <w:jc w:val="both"/>
        <w:rPr>
          <w:color w:val="0000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0000FF"/>
        </w:rPr>
        <w:t>i’</w:t>
      </w:r>
      <w:r>
        <w:rPr>
          <w:color w:val="0000FF"/>
          <w:sz w:val="16"/>
        </w:rPr>
        <w:t>B</w:t>
      </w:r>
      <w:proofErr w:type="spellEnd"/>
    </w:p>
    <w:p w14:paraId="0D8A30A4" w14:textId="77777777" w:rsidR="007C6259" w:rsidRDefault="007C6259" w:rsidP="007C6259">
      <w:pPr>
        <w:jc w:val="both"/>
      </w:pPr>
    </w:p>
    <w:p w14:paraId="0978BE1A" w14:textId="77777777" w:rsidR="007C6259" w:rsidRDefault="007C6259" w:rsidP="007C625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ymbol" w:hAnsi="Symbol"/>
        </w:rPr>
        <w:t></w:t>
      </w:r>
      <w:r>
        <w:t> : angle de dispersion</w:t>
      </w:r>
    </w:p>
    <w:p w14:paraId="78219999" w14:textId="77777777" w:rsidR="007C6259" w:rsidRDefault="007C6259" w:rsidP="007C6259">
      <w:pPr>
        <w:jc w:val="both"/>
      </w:pPr>
    </w:p>
    <w:p w14:paraId="3C0E7E97" w14:textId="77777777" w:rsidR="007C6259" w:rsidRDefault="007C6259" w:rsidP="007C6259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</w:t>
      </w:r>
      <w:r>
        <w:rPr>
          <w:sz w:val="16"/>
        </w:rPr>
        <w:t>R</w:t>
      </w:r>
      <w:proofErr w:type="spellEnd"/>
      <w:r>
        <w:t xml:space="preserve"> &lt; </w:t>
      </w:r>
      <w:proofErr w:type="spellStart"/>
      <w:r>
        <w:t>n</w:t>
      </w:r>
      <w:r>
        <w:rPr>
          <w:sz w:val="16"/>
        </w:rPr>
        <w:t>B</w:t>
      </w:r>
      <w:proofErr w:type="spellEnd"/>
    </w:p>
    <w:p w14:paraId="131B3203" w14:textId="77777777" w:rsidR="007C6259" w:rsidRDefault="007C6259" w:rsidP="007C6259">
      <w:pPr>
        <w:jc w:val="both"/>
      </w:pPr>
    </w:p>
    <w:p w14:paraId="155A57B0" w14:textId="77777777" w:rsidR="007C6259" w:rsidRDefault="007C6259" w:rsidP="007C6259">
      <w:pPr>
        <w:jc w:val="both"/>
      </w:pPr>
    </w:p>
    <w:p w14:paraId="45E2B010" w14:textId="77777777" w:rsidR="007C6259" w:rsidRDefault="007C6259" w:rsidP="007C6259">
      <w:pPr>
        <w:jc w:val="both"/>
      </w:pPr>
    </w:p>
    <w:p w14:paraId="24892756" w14:textId="77777777" w:rsidR="007C6259" w:rsidRDefault="007C6259" w:rsidP="007C6259">
      <w:pPr>
        <w:jc w:val="both"/>
      </w:pPr>
    </w:p>
    <w:p w14:paraId="3CB6D9B2" w14:textId="77777777" w:rsidR="007C6259" w:rsidRDefault="007C6259" w:rsidP="007C6259">
      <w:pPr>
        <w:jc w:val="both"/>
      </w:pPr>
    </w:p>
    <w:p w14:paraId="4DCA5821" w14:textId="77777777" w:rsidR="007C6259" w:rsidRDefault="007C6259" w:rsidP="007C6259">
      <w:pPr>
        <w:jc w:val="center"/>
      </w:pPr>
      <w:r>
        <w:rPr>
          <w:rFonts w:ascii="Symbol" w:hAnsi="Symbol"/>
        </w:rPr>
        <w:t></w:t>
      </w:r>
      <w:r>
        <w:rPr>
          <w:sz w:val="16"/>
        </w:rPr>
        <w:t>B</w:t>
      </w:r>
      <w:r>
        <w:t xml:space="preserve"> &lt; </w:t>
      </w:r>
      <w:r>
        <w:rPr>
          <w:rFonts w:ascii="Symbol" w:hAnsi="Symbol"/>
        </w:rPr>
        <w:t></w:t>
      </w:r>
      <w:r>
        <w:rPr>
          <w:sz w:val="16"/>
        </w:rPr>
        <w:t>R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n</w:t>
      </w:r>
      <w:r>
        <w:rPr>
          <w:sz w:val="16"/>
        </w:rPr>
        <w:t>R</w:t>
      </w:r>
      <w:proofErr w:type="spellEnd"/>
      <w:r>
        <w:t xml:space="preserve"> &lt; </w:t>
      </w:r>
      <w:proofErr w:type="spellStart"/>
      <w:r>
        <w:t>n</w:t>
      </w:r>
      <w:r>
        <w:rPr>
          <w:sz w:val="16"/>
        </w:rPr>
        <w:t>B</w:t>
      </w:r>
      <w:proofErr w:type="spellEnd"/>
      <w:r>
        <w:t xml:space="preserve"> </w:t>
      </w:r>
      <w:r>
        <w:sym w:font="Wingdings" w:char="F0E8"/>
      </w:r>
      <w:r>
        <w:t xml:space="preserve"> D</w:t>
      </w:r>
      <w:r>
        <w:rPr>
          <w:sz w:val="16"/>
        </w:rPr>
        <w:t>R</w:t>
      </w:r>
      <w:r>
        <w:t xml:space="preserve"> &lt; D</w:t>
      </w:r>
      <w:r>
        <w:rPr>
          <w:sz w:val="16"/>
        </w:rPr>
        <w:t>B</w:t>
      </w:r>
    </w:p>
    <w:p w14:paraId="66A3DB5A" w14:textId="77777777" w:rsidR="007C6259" w:rsidRPr="007C6259" w:rsidRDefault="007C6259" w:rsidP="00A87603">
      <w:pPr>
        <w:rPr>
          <w:rFonts w:ascii="Comic Sans MS" w:hAnsi="Comic Sans MS"/>
        </w:rPr>
      </w:pPr>
    </w:p>
    <w:sectPr w:rsidR="007C6259" w:rsidRPr="007C625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0B1AD" w14:textId="77777777" w:rsidR="003C5068" w:rsidRDefault="003C5068" w:rsidP="003C5068">
      <w:r>
        <w:separator/>
      </w:r>
    </w:p>
  </w:endnote>
  <w:endnote w:type="continuationSeparator" w:id="0">
    <w:p w14:paraId="0BDD33CE" w14:textId="77777777" w:rsidR="003C5068" w:rsidRDefault="003C5068" w:rsidP="003C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B61C9" w14:textId="50832126" w:rsidR="003C5068" w:rsidRDefault="003C5068">
    <w:pPr>
      <w:pStyle w:val="Pieddepage"/>
    </w:pPr>
    <w:r>
      <w:t>Cours d’Optique Géométrique TS1 ISO PARIS 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78D3E" w14:textId="77777777" w:rsidR="003C5068" w:rsidRDefault="003C5068" w:rsidP="003C5068">
      <w:r>
        <w:separator/>
      </w:r>
    </w:p>
  </w:footnote>
  <w:footnote w:type="continuationSeparator" w:id="0">
    <w:p w14:paraId="18C5A397" w14:textId="77777777" w:rsidR="003C5068" w:rsidRDefault="003C5068" w:rsidP="003C5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AE622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AA7C91"/>
    <w:multiLevelType w:val="hybridMultilevel"/>
    <w:tmpl w:val="47F88A60"/>
    <w:lvl w:ilvl="0" w:tplc="A66E74C6">
      <w:start w:val="1"/>
      <w:numFmt w:val="upperLetter"/>
      <w:lvlText w:val="%1."/>
      <w:lvlJc w:val="left"/>
      <w:pPr>
        <w:ind w:left="1440" w:hanging="360"/>
      </w:pPr>
      <w:rPr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E21C3"/>
    <w:multiLevelType w:val="hybridMultilevel"/>
    <w:tmpl w:val="C8781E1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900E8C"/>
    <w:multiLevelType w:val="hybridMultilevel"/>
    <w:tmpl w:val="68B8F52A"/>
    <w:lvl w:ilvl="0" w:tplc="A66E74C6">
      <w:start w:val="1"/>
      <w:numFmt w:val="upperLetter"/>
      <w:lvlText w:val="%1."/>
      <w:lvlJc w:val="left"/>
      <w:pPr>
        <w:ind w:left="1440" w:hanging="360"/>
      </w:pPr>
      <w:rPr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01BB9"/>
    <w:multiLevelType w:val="hybridMultilevel"/>
    <w:tmpl w:val="7DC0A118"/>
    <w:lvl w:ilvl="0" w:tplc="7020F18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57192BC1"/>
    <w:multiLevelType w:val="hybridMultilevel"/>
    <w:tmpl w:val="61BE41D0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A66E74C6">
      <w:start w:val="1"/>
      <w:numFmt w:val="upperLetter"/>
      <w:lvlText w:val="%2."/>
      <w:lvlJc w:val="left"/>
      <w:pPr>
        <w:ind w:left="1440" w:hanging="360"/>
      </w:pPr>
      <w:rPr>
        <w:b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9268E"/>
    <w:multiLevelType w:val="hybridMultilevel"/>
    <w:tmpl w:val="011A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2765"/>
    <w:rsid w:val="000075CE"/>
    <w:rsid w:val="000F7962"/>
    <w:rsid w:val="001E0038"/>
    <w:rsid w:val="0026323F"/>
    <w:rsid w:val="00270E6E"/>
    <w:rsid w:val="003C5068"/>
    <w:rsid w:val="004B0567"/>
    <w:rsid w:val="0077349D"/>
    <w:rsid w:val="007C6259"/>
    <w:rsid w:val="008E2765"/>
    <w:rsid w:val="00A87603"/>
    <w:rsid w:val="00B3461E"/>
    <w:rsid w:val="00D44E22"/>
    <w:rsid w:val="00DC59F8"/>
    <w:rsid w:val="00E9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9"/>
    <o:shapelayout v:ext="edit">
      <o:idmap v:ext="edit" data="1"/>
    </o:shapelayout>
  </w:shapeDefaults>
  <w:decimalSymbol w:val=","/>
  <w:listSeparator w:val=";"/>
  <w14:docId w14:val="74B6F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8E2765"/>
    <w:pPr>
      <w:keepNext/>
      <w:jc w:val="both"/>
      <w:outlineLvl w:val="0"/>
    </w:pPr>
    <w:rPr>
      <w:snapToGrid w:val="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8E2765"/>
    <w:pPr>
      <w:jc w:val="both"/>
    </w:pPr>
    <w:rPr>
      <w:snapToGrid w:val="0"/>
      <w:szCs w:val="20"/>
    </w:rPr>
  </w:style>
  <w:style w:type="paragraph" w:styleId="En-tte">
    <w:name w:val="header"/>
    <w:basedOn w:val="Normal"/>
    <w:link w:val="En-tteCar"/>
    <w:rsid w:val="003C50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C5068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3C50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C5068"/>
    <w:rPr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421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tesbos</dc:creator>
  <cp:keywords/>
  <cp:lastModifiedBy>FY</cp:lastModifiedBy>
  <cp:revision>5</cp:revision>
  <dcterms:created xsi:type="dcterms:W3CDTF">2013-09-23T20:19:00Z</dcterms:created>
  <dcterms:modified xsi:type="dcterms:W3CDTF">2015-11-11T08:21:00Z</dcterms:modified>
</cp:coreProperties>
</file>