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DB" w:rsidRDefault="00B147DB" w:rsidP="00B147DB"/>
    <w:p w:rsidR="00B147DB" w:rsidRPr="005A0D05" w:rsidRDefault="00B147DB" w:rsidP="00B147DB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B147DB" w:rsidRPr="00C65E5E" w:rsidRDefault="00B147DB" w:rsidP="00B147DB">
      <w:pPr>
        <w:tabs>
          <w:tab w:val="right" w:pos="9540"/>
        </w:tabs>
        <w:jc w:val="center"/>
        <w:rPr>
          <w:b/>
        </w:rPr>
      </w:pPr>
    </w:p>
    <w:p w:rsidR="00B147DB" w:rsidRPr="005A0D05" w:rsidRDefault="00B147DB" w:rsidP="00B147DB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 45</w:t>
      </w:r>
    </w:p>
    <w:p w:rsidR="00B147DB" w:rsidRDefault="00B147DB" w:rsidP="00B147DB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B147DB" w:rsidRDefault="00B147DB" w:rsidP="00B147DB">
      <w:pPr>
        <w:tabs>
          <w:tab w:val="right" w:pos="9540"/>
        </w:tabs>
        <w:jc w:val="center"/>
        <w:rPr>
          <w:b/>
        </w:rPr>
      </w:pPr>
    </w:p>
    <w:p w:rsidR="00B147DB" w:rsidRDefault="00B147DB" w:rsidP="00B147DB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B147DB" w:rsidRDefault="00B147DB" w:rsidP="00B147DB">
      <w:pPr>
        <w:tabs>
          <w:tab w:val="right" w:pos="9540"/>
        </w:tabs>
        <w:jc w:val="center"/>
        <w:rPr>
          <w:i/>
        </w:rPr>
      </w:pPr>
      <w:r>
        <w:rPr>
          <w:i/>
        </w:rPr>
        <w:t xml:space="preserve">Les calculatrices graphiques </w:t>
      </w:r>
      <w:r w:rsidRPr="00B147DB">
        <w:rPr>
          <w:b/>
          <w:i/>
        </w:rPr>
        <w:t>ne sont pas autorisées</w:t>
      </w:r>
      <w:r>
        <w:rPr>
          <w:i/>
        </w:rPr>
        <w:t xml:space="preserve"> pour ce sujet.</w:t>
      </w:r>
    </w:p>
    <w:p w:rsidR="00B147DB" w:rsidRDefault="00B147DB" w:rsidP="00B147DB">
      <w:pPr>
        <w:tabs>
          <w:tab w:val="right" w:pos="9540"/>
        </w:tabs>
        <w:jc w:val="center"/>
        <w:rPr>
          <w:i/>
        </w:rPr>
      </w:pPr>
    </w:p>
    <w:p w:rsidR="00B147DB" w:rsidRDefault="00B147DB" w:rsidP="00B147DB">
      <w:pPr>
        <w:tabs>
          <w:tab w:val="right" w:pos="9540"/>
        </w:tabs>
      </w:pPr>
    </w:p>
    <w:p w:rsidR="00B147DB" w:rsidRPr="00B147DB" w:rsidRDefault="00B147DB" w:rsidP="00B147DB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B147DB">
        <w:rPr>
          <w:rFonts w:ascii="Comic Sans MS" w:hAnsi="Comic Sans MS"/>
          <w:b/>
          <w:u w:val="single"/>
        </w:rPr>
        <w:t>EXERCICE 1 :</w:t>
      </w:r>
    </w:p>
    <w:p w:rsidR="00B147DB" w:rsidRDefault="00B147DB" w:rsidP="00B147DB">
      <w:pPr>
        <w:tabs>
          <w:tab w:val="right" w:pos="9540"/>
        </w:tabs>
      </w:pPr>
    </w:p>
    <w:p w:rsidR="00B147DB" w:rsidRPr="00F815DD" w:rsidRDefault="00B147DB" w:rsidP="00B147DB">
      <w:pPr>
        <w:rPr>
          <w:rFonts w:ascii="Comic Sans MS" w:hAnsi="Comic Sans MS"/>
          <w:sz w:val="20"/>
          <w:szCs w:val="20"/>
        </w:rPr>
      </w:pPr>
      <w:r w:rsidRPr="00F815DD">
        <w:rPr>
          <w:rFonts w:ascii="Comic Sans MS" w:hAnsi="Comic Sans MS"/>
          <w:sz w:val="20"/>
          <w:szCs w:val="20"/>
        </w:rPr>
        <w:t xml:space="preserve">(C) est la courbe représentative d’une fonction </w:t>
      </w:r>
      <w:r w:rsidRPr="00F815DD">
        <w:rPr>
          <w:rFonts w:ascii="Comic Sans MS" w:hAnsi="Comic Sans MS"/>
          <w:position w:val="-10"/>
          <w:sz w:val="20"/>
          <w:szCs w:val="2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3" ShapeID="_x0000_i1025" DrawAspect="Content" ObjectID="_1515251308" r:id="rId9"/>
        </w:object>
      </w:r>
      <w:r w:rsidRPr="00F815DD">
        <w:rPr>
          <w:rFonts w:ascii="Comic Sans MS" w:hAnsi="Comic Sans MS"/>
          <w:sz w:val="20"/>
          <w:szCs w:val="20"/>
        </w:rPr>
        <w:t xml:space="preserve">dérivable sur </w:t>
      </w:r>
      <w:r w:rsidRPr="00F815DD">
        <w:rPr>
          <w:rFonts w:ascii="Lucida Sans Unicode" w:hAnsi="Lucida Sans Unicode" w:cs="Lucida Sans Unicode"/>
          <w:sz w:val="20"/>
          <w:szCs w:val="20"/>
        </w:rPr>
        <w:t>ℝ</w:t>
      </w:r>
      <w:r w:rsidRPr="00F815DD">
        <w:rPr>
          <w:rFonts w:ascii="Comic Sans MS" w:hAnsi="Comic Sans MS"/>
          <w:sz w:val="20"/>
          <w:szCs w:val="20"/>
        </w:rPr>
        <w:t xml:space="preserve"> et la droite T est tangente à (C) au point d’abscisse a.</w:t>
      </w:r>
    </w:p>
    <w:p w:rsidR="00B147DB" w:rsidRPr="00F815DD" w:rsidRDefault="00B147DB" w:rsidP="00B147DB">
      <w:pPr>
        <w:rPr>
          <w:rFonts w:ascii="Comic Sans MS" w:hAnsi="Comic Sans MS"/>
          <w:sz w:val="20"/>
          <w:szCs w:val="20"/>
        </w:rPr>
      </w:pPr>
      <w:r w:rsidRPr="00F815DD">
        <w:rPr>
          <w:rFonts w:ascii="Comic Sans MS" w:hAnsi="Comic Sans MS"/>
          <w:sz w:val="20"/>
          <w:szCs w:val="20"/>
        </w:rPr>
        <w:t>Dans chaque cas déterminer</w:t>
      </w:r>
      <w:r w:rsidRPr="00F815DD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26" type="#_x0000_t75" style="width:30pt;height:15.75pt" o:ole="">
            <v:imagedata r:id="rId10" o:title=""/>
          </v:shape>
          <o:OLEObject Type="Embed" ProgID="Equation.3" ShapeID="_x0000_i1026" DrawAspect="Content" ObjectID="_1515251309" r:id="rId11"/>
        </w:object>
      </w:r>
      <w:r w:rsidRPr="00F815DD">
        <w:rPr>
          <w:rFonts w:ascii="Comic Sans MS" w:hAnsi="Comic Sans MS"/>
          <w:sz w:val="20"/>
          <w:szCs w:val="20"/>
        </w:rPr>
        <w:t xml:space="preserve"> et donner une équation de la tangente T.</w:t>
      </w:r>
    </w:p>
    <w:p w:rsidR="00B147DB" w:rsidRPr="00B147DB" w:rsidRDefault="00B147DB" w:rsidP="00B147DB">
      <w:pPr>
        <w:rPr>
          <w:rFonts w:ascii="Comic Sans MS" w:hAnsi="Comic Sans MS"/>
          <w:sz w:val="20"/>
          <w:szCs w:val="20"/>
        </w:rPr>
      </w:pPr>
    </w:p>
    <w:p w:rsidR="00B147DB" w:rsidRDefault="00B147DB" w:rsidP="00B147DB">
      <w:pPr>
        <w:tabs>
          <w:tab w:val="right" w:pos="9540"/>
        </w:tabs>
      </w:pPr>
    </w:p>
    <w:p w:rsidR="00B147DB" w:rsidRPr="008A35A4" w:rsidRDefault="00B147DB" w:rsidP="00B147DB">
      <w:r>
        <w:rPr>
          <w:noProof/>
        </w:rPr>
        <w:drawing>
          <wp:inline distT="0" distB="0" distL="0" distR="0" wp14:anchorId="627C6C01" wp14:editId="5A485DD8">
            <wp:extent cx="4762500" cy="2981325"/>
            <wp:effectExtent l="0" t="0" r="0" b="9525"/>
            <wp:docPr id="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DB" w:rsidRPr="008A35A4" w:rsidRDefault="00B147DB" w:rsidP="00B147DB"/>
    <w:p w:rsidR="00B147DB" w:rsidRPr="00B147DB" w:rsidRDefault="00B147DB" w:rsidP="00B147DB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B147DB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2</w:t>
      </w:r>
      <w:r w:rsidRPr="00B147DB">
        <w:rPr>
          <w:rFonts w:ascii="Comic Sans MS" w:hAnsi="Comic Sans MS"/>
          <w:b/>
          <w:u w:val="single"/>
        </w:rPr>
        <w:t> :</w:t>
      </w:r>
    </w:p>
    <w:p w:rsidR="00B147DB" w:rsidRDefault="00B147DB" w:rsidP="00B147DB"/>
    <w:p w:rsidR="004555C4" w:rsidRDefault="004555C4" w:rsidP="00B147DB">
      <w:pPr>
        <w:rPr>
          <w:rFonts w:ascii="Comic Sans MS" w:hAnsi="Comic Sans MS"/>
          <w:sz w:val="20"/>
          <w:szCs w:val="20"/>
        </w:rPr>
      </w:pPr>
      <w:r w:rsidRPr="004555C4">
        <w:rPr>
          <w:rFonts w:ascii="Comic Sans MS" w:hAnsi="Comic Sans MS"/>
          <w:sz w:val="20"/>
          <w:szCs w:val="20"/>
        </w:rPr>
        <w:t>Calculer les dérivées de chacune des fonctions suivantes</w:t>
      </w:r>
      <w:r>
        <w:rPr>
          <w:rFonts w:ascii="Comic Sans MS" w:hAnsi="Comic Sans MS"/>
          <w:sz w:val="20"/>
          <w:szCs w:val="20"/>
        </w:rPr>
        <w:t xml:space="preserve"> : </w:t>
      </w:r>
    </w:p>
    <w:p w:rsidR="004555C4" w:rsidRDefault="004555C4" w:rsidP="00B147DB">
      <w:pPr>
        <w:rPr>
          <w:rFonts w:ascii="Comic Sans MS" w:hAnsi="Comic Sans MS"/>
          <w:sz w:val="20"/>
          <w:szCs w:val="20"/>
        </w:rPr>
      </w:pPr>
    </w:p>
    <w:p w:rsidR="004555C4" w:rsidRDefault="004555C4" w:rsidP="004555C4">
      <w:pPr>
        <w:pStyle w:val="Paragraphedeliste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4555C4">
        <w:rPr>
          <w:rFonts w:ascii="Comic Sans MS" w:hAnsi="Comic Sans MS"/>
          <w:position w:val="-24"/>
          <w:sz w:val="20"/>
          <w:szCs w:val="20"/>
        </w:rPr>
        <w:object w:dxaOrig="2220" w:dyaOrig="620">
          <v:shape id="_x0000_i1027" type="#_x0000_t75" style="width:111pt;height:31.5pt" o:ole="">
            <v:imagedata r:id="rId13" o:title=""/>
          </v:shape>
          <o:OLEObject Type="Embed" ProgID="Equation.3" ShapeID="_x0000_i1027" DrawAspect="Content" ObjectID="_1515251310" r:id="rId14"/>
        </w:object>
      </w:r>
    </w:p>
    <w:p w:rsidR="004555C4" w:rsidRDefault="00592BB8" w:rsidP="004555C4">
      <w:pPr>
        <w:pStyle w:val="Paragraphedeliste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92BB8">
        <w:rPr>
          <w:rFonts w:ascii="Comic Sans MS" w:hAnsi="Comic Sans MS"/>
          <w:position w:val="-10"/>
          <w:sz w:val="20"/>
          <w:szCs w:val="20"/>
        </w:rPr>
        <w:object w:dxaOrig="2560" w:dyaOrig="360">
          <v:shape id="_x0000_i1040" type="#_x0000_t75" style="width:128.25pt;height:18pt" o:ole="">
            <v:imagedata r:id="rId15" o:title=""/>
          </v:shape>
          <o:OLEObject Type="Embed" ProgID="Equation.3" ShapeID="_x0000_i1040" DrawAspect="Content" ObjectID="_1515251311" r:id="rId16"/>
        </w:object>
      </w:r>
    </w:p>
    <w:p w:rsidR="004555C4" w:rsidRDefault="004555C4" w:rsidP="004555C4">
      <w:pPr>
        <w:pStyle w:val="Paragraphedeliste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position w:val="-24"/>
          <w:sz w:val="20"/>
          <w:szCs w:val="20"/>
        </w:rPr>
        <w:object w:dxaOrig="1380" w:dyaOrig="620">
          <v:shape id="_x0000_i1028" type="#_x0000_t75" style="width:69pt;height:31.5pt" o:ole="">
            <v:imagedata r:id="rId17" o:title=""/>
          </v:shape>
          <o:OLEObject Type="Embed" ProgID="Equation.3" ShapeID="_x0000_i1028" DrawAspect="Content" ObjectID="_1515251312" r:id="rId18"/>
        </w:object>
      </w:r>
    </w:p>
    <w:p w:rsidR="004555C4" w:rsidRPr="004555C4" w:rsidRDefault="004555C4" w:rsidP="004555C4">
      <w:pPr>
        <w:pStyle w:val="Paragraphedeliste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4555C4">
        <w:rPr>
          <w:rFonts w:ascii="Comic Sans MS" w:hAnsi="Comic Sans MS"/>
          <w:position w:val="-10"/>
          <w:sz w:val="20"/>
          <w:szCs w:val="20"/>
        </w:rPr>
        <w:object w:dxaOrig="2079" w:dyaOrig="360">
          <v:shape id="_x0000_i1029" type="#_x0000_t75" style="width:103.5pt;height:18pt" o:ole="">
            <v:imagedata r:id="rId19" o:title=""/>
          </v:shape>
          <o:OLEObject Type="Embed" ProgID="Equation.3" ShapeID="_x0000_i1029" DrawAspect="Content" ObjectID="_1515251313" r:id="rId20"/>
        </w:object>
      </w:r>
    </w:p>
    <w:p w:rsidR="00F815DD" w:rsidRPr="004555C4" w:rsidRDefault="00F815DD" w:rsidP="00F815DD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F815DD" w:rsidRPr="00F815DD" w:rsidRDefault="00F815DD" w:rsidP="00F815DD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F815DD" w:rsidRPr="00F815DD" w:rsidRDefault="00F815DD" w:rsidP="00F815DD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F815DD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3</w:t>
      </w:r>
      <w:r w:rsidRPr="00F815DD">
        <w:rPr>
          <w:rFonts w:ascii="Comic Sans MS" w:hAnsi="Comic Sans MS"/>
          <w:b/>
          <w:u w:val="single"/>
        </w:rPr>
        <w:t> :</w:t>
      </w:r>
    </w:p>
    <w:p w:rsidR="007B0C3C" w:rsidRPr="007B0C3C" w:rsidRDefault="007B0C3C" w:rsidP="007B0C3C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 xml:space="preserve">La fonction 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0" type="#_x0000_t75" style="width:12pt;height:15.75pt" o:ole="">
            <v:imagedata r:id="rId21" o:title=""/>
          </v:shape>
          <o:OLEObject Type="Embed" ProgID="Equation.3" ShapeID="_x0000_i1030" DrawAspect="Content" ObjectID="_1515251314" r:id="rId22"/>
        </w:object>
      </w:r>
      <w:r w:rsidRPr="007B0C3C">
        <w:rPr>
          <w:rFonts w:ascii="Comic Sans MS" w:hAnsi="Comic Sans MS"/>
          <w:sz w:val="20"/>
          <w:szCs w:val="20"/>
        </w:rPr>
        <w:t xml:space="preserve">est définie sur </w:t>
      </w:r>
      <w:proofErr w:type="spellStart"/>
      <w:r w:rsidRPr="007B0C3C">
        <w:rPr>
          <w:rFonts w:ascii="Comic Sans MS" w:hAnsi="Comic Sans MS"/>
          <w:sz w:val="20"/>
          <w:szCs w:val="20"/>
        </w:rPr>
        <w:t>lR</w:t>
      </w:r>
      <w:proofErr w:type="spellEnd"/>
      <w:r w:rsidRPr="007B0C3C">
        <w:rPr>
          <w:rFonts w:ascii="Comic Sans MS" w:hAnsi="Comic Sans MS"/>
          <w:sz w:val="20"/>
          <w:szCs w:val="20"/>
        </w:rPr>
        <w:t xml:space="preserve"> – </w:t>
      </w:r>
      <w:proofErr w:type="gramStart"/>
      <w:r w:rsidRPr="007B0C3C">
        <w:rPr>
          <w:rFonts w:ascii="Comic Sans MS" w:hAnsi="Comic Sans MS"/>
          <w:sz w:val="20"/>
          <w:szCs w:val="20"/>
        </w:rPr>
        <w:t>{ 1</w:t>
      </w:r>
      <w:proofErr w:type="gramEnd"/>
      <w:r w:rsidRPr="007B0C3C">
        <w:rPr>
          <w:rFonts w:ascii="Comic Sans MS" w:hAnsi="Comic Sans MS"/>
          <w:sz w:val="20"/>
          <w:szCs w:val="20"/>
        </w:rPr>
        <w:t xml:space="preserve"> }  par </w:t>
      </w:r>
      <w:r w:rsidRPr="007B0C3C">
        <w:rPr>
          <w:rFonts w:ascii="Comic Sans MS" w:hAnsi="Comic Sans MS"/>
          <w:position w:val="-24"/>
          <w:sz w:val="20"/>
          <w:szCs w:val="20"/>
        </w:rPr>
        <w:object w:dxaOrig="1880" w:dyaOrig="660">
          <v:shape id="_x0000_i1031" type="#_x0000_t75" style="width:93.75pt;height:33pt" o:ole="">
            <v:imagedata r:id="rId23" o:title=""/>
          </v:shape>
          <o:OLEObject Type="Embed" ProgID="Equation.3" ShapeID="_x0000_i1031" DrawAspect="Content" ObjectID="_1515251315" r:id="rId24"/>
        </w:object>
      </w:r>
      <w:r w:rsidRPr="007B0C3C">
        <w:rPr>
          <w:rFonts w:ascii="Comic Sans MS" w:hAnsi="Comic Sans MS"/>
          <w:sz w:val="20"/>
          <w:szCs w:val="20"/>
        </w:rPr>
        <w:t>et on note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2" type="#_x0000_t75" style="width:12pt;height:15.75pt" o:ole="">
            <v:imagedata r:id="rId21" o:title=""/>
          </v:shape>
          <o:OLEObject Type="Embed" ProgID="Equation.3" ShapeID="_x0000_i1032" DrawAspect="Content" ObjectID="_1515251316" r:id="rId25"/>
        </w:object>
      </w:r>
      <w:r w:rsidRPr="007B0C3C">
        <w:rPr>
          <w:rFonts w:ascii="Comic Sans MS" w:hAnsi="Comic Sans MS"/>
          <w:sz w:val="20"/>
          <w:szCs w:val="20"/>
        </w:rPr>
        <w:t>sa courbe représentative dans un repère orthogonal.</w:t>
      </w:r>
    </w:p>
    <w:p w:rsidR="007B0C3C" w:rsidRPr="007B0C3C" w:rsidRDefault="007B0C3C" w:rsidP="007B0C3C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7B0C3C" w:rsidRPr="00872276" w:rsidRDefault="007B0C3C" w:rsidP="00872276">
      <w:pPr>
        <w:numPr>
          <w:ilvl w:val="0"/>
          <w:numId w:val="5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 xml:space="preserve">Calculer 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3" type="#_x0000_t75" style="width:30pt;height:15.75pt" o:ole="">
            <v:imagedata r:id="rId26" o:title=""/>
          </v:shape>
          <o:OLEObject Type="Embed" ProgID="Equation.3" ShapeID="_x0000_i1033" DrawAspect="Content" ObjectID="_1515251317" r:id="rId27"/>
        </w:object>
      </w:r>
      <w:r w:rsidR="00872276">
        <w:rPr>
          <w:rFonts w:ascii="Comic Sans MS" w:hAnsi="Comic Sans MS"/>
          <w:sz w:val="20"/>
          <w:szCs w:val="20"/>
        </w:rPr>
        <w:t>puis étudier son signe. En déduire les variations d</w:t>
      </w:r>
      <w:r w:rsidRPr="00872276">
        <w:rPr>
          <w:rFonts w:ascii="Comic Sans MS" w:hAnsi="Comic Sans MS"/>
          <w:sz w:val="20"/>
          <w:szCs w:val="20"/>
        </w:rPr>
        <w:t xml:space="preserve">e 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4" type="#_x0000_t75" style="width:12pt;height:15.75pt" o:ole="">
            <v:imagedata r:id="rId21" o:title=""/>
          </v:shape>
          <o:OLEObject Type="Embed" ProgID="Equation.3" ShapeID="_x0000_i1034" DrawAspect="Content" ObjectID="_1515251318" r:id="rId28"/>
        </w:object>
      </w:r>
      <w:r w:rsidRPr="00872276">
        <w:rPr>
          <w:rFonts w:ascii="Comic Sans MS" w:hAnsi="Comic Sans MS"/>
          <w:sz w:val="20"/>
          <w:szCs w:val="20"/>
        </w:rPr>
        <w:t>(</w:t>
      </w:r>
      <w:r w:rsidRPr="00872276">
        <w:rPr>
          <w:rFonts w:ascii="Comic Sans MS" w:hAnsi="Comic Sans MS"/>
          <w:i/>
          <w:sz w:val="20"/>
          <w:szCs w:val="20"/>
        </w:rPr>
        <w:t>Le calcul des limites de</w:t>
      </w:r>
      <w:r w:rsidRPr="007B0C3C">
        <w:rPr>
          <w:rFonts w:ascii="Comic Sans MS" w:hAnsi="Comic Sans MS"/>
          <w:i/>
          <w:position w:val="-10"/>
          <w:sz w:val="20"/>
          <w:szCs w:val="20"/>
        </w:rPr>
        <w:object w:dxaOrig="240" w:dyaOrig="320">
          <v:shape id="_x0000_i1035" type="#_x0000_t75" style="width:12pt;height:15.75pt" o:ole="">
            <v:imagedata r:id="rId29" o:title=""/>
          </v:shape>
          <o:OLEObject Type="Embed" ProgID="Equation.3" ShapeID="_x0000_i1035" DrawAspect="Content" ObjectID="_1515251319" r:id="rId30"/>
        </w:object>
      </w:r>
      <w:r w:rsidRPr="00872276">
        <w:rPr>
          <w:rFonts w:ascii="Comic Sans MS" w:hAnsi="Comic Sans MS"/>
          <w:i/>
          <w:sz w:val="20"/>
          <w:szCs w:val="20"/>
        </w:rPr>
        <w:t xml:space="preserve"> aux bornes de son domaine de définition ne sont pas demandés</w:t>
      </w:r>
      <w:r w:rsidRPr="00872276">
        <w:rPr>
          <w:rFonts w:ascii="Comic Sans MS" w:hAnsi="Comic Sans MS"/>
          <w:sz w:val="20"/>
          <w:szCs w:val="20"/>
        </w:rPr>
        <w:t>).</w:t>
      </w:r>
    </w:p>
    <w:p w:rsidR="007B0C3C" w:rsidRPr="007B0C3C" w:rsidRDefault="007B0C3C" w:rsidP="007B0C3C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7B0C3C" w:rsidRPr="00872276" w:rsidRDefault="007B0C3C" w:rsidP="00872276">
      <w:pPr>
        <w:numPr>
          <w:ilvl w:val="0"/>
          <w:numId w:val="5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>Déterminer les coordonnées du ou des point(s) d’intersection de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6" type="#_x0000_t75" style="width:12pt;height:15.75pt" o:ole="">
            <v:imagedata r:id="rId21" o:title=""/>
          </v:shape>
          <o:OLEObject Type="Embed" ProgID="Equation.3" ShapeID="_x0000_i1036" DrawAspect="Content" ObjectID="_1515251320" r:id="rId31"/>
        </w:object>
      </w:r>
      <w:r w:rsidR="00872276">
        <w:rPr>
          <w:rFonts w:ascii="Comic Sans MS" w:hAnsi="Comic Sans MS"/>
          <w:sz w:val="20"/>
          <w:szCs w:val="20"/>
        </w:rPr>
        <w:t>et de l’axe des abscisses et</w:t>
      </w:r>
      <w:r w:rsidRPr="00872276">
        <w:rPr>
          <w:rFonts w:ascii="Comic Sans MS" w:hAnsi="Comic Sans MS"/>
          <w:sz w:val="20"/>
          <w:szCs w:val="20"/>
        </w:rPr>
        <w:t xml:space="preserve"> les coordonnées du </w:t>
      </w:r>
      <w:r w:rsidR="00872276">
        <w:rPr>
          <w:rFonts w:ascii="Comic Sans MS" w:hAnsi="Comic Sans MS"/>
          <w:sz w:val="20"/>
          <w:szCs w:val="20"/>
        </w:rPr>
        <w:t xml:space="preserve">point </w:t>
      </w:r>
      <w:r w:rsidRPr="00872276">
        <w:rPr>
          <w:rFonts w:ascii="Comic Sans MS" w:hAnsi="Comic Sans MS"/>
          <w:sz w:val="20"/>
          <w:szCs w:val="20"/>
        </w:rPr>
        <w:t>d’intersection de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7" type="#_x0000_t75" style="width:12pt;height:15.75pt" o:ole="">
            <v:imagedata r:id="rId21" o:title=""/>
          </v:shape>
          <o:OLEObject Type="Embed" ProgID="Equation.3" ShapeID="_x0000_i1037" DrawAspect="Content" ObjectID="_1515251321" r:id="rId32"/>
        </w:object>
      </w:r>
      <w:r w:rsidRPr="00872276">
        <w:rPr>
          <w:rFonts w:ascii="Comic Sans MS" w:hAnsi="Comic Sans MS"/>
          <w:sz w:val="20"/>
          <w:szCs w:val="20"/>
        </w:rPr>
        <w:t>et de l’axe des ordonnées.</w:t>
      </w:r>
    </w:p>
    <w:p w:rsidR="007B0C3C" w:rsidRPr="007B0C3C" w:rsidRDefault="007B0C3C" w:rsidP="007B0C3C">
      <w:pPr>
        <w:tabs>
          <w:tab w:val="right" w:pos="9540"/>
        </w:tabs>
        <w:ind w:left="360"/>
        <w:rPr>
          <w:rFonts w:ascii="Comic Sans MS" w:hAnsi="Comic Sans MS"/>
          <w:sz w:val="20"/>
          <w:szCs w:val="20"/>
        </w:rPr>
      </w:pPr>
    </w:p>
    <w:p w:rsidR="007B0C3C" w:rsidRPr="007B0C3C" w:rsidRDefault="007B0C3C" w:rsidP="007B0C3C">
      <w:pPr>
        <w:numPr>
          <w:ilvl w:val="0"/>
          <w:numId w:val="5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>Donner une équation de la tangente T à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8" type="#_x0000_t75" style="width:12pt;height:15.75pt" o:ole="">
            <v:imagedata r:id="rId21" o:title=""/>
          </v:shape>
          <o:OLEObject Type="Embed" ProgID="Equation.3" ShapeID="_x0000_i1038" DrawAspect="Content" ObjectID="_1515251322" r:id="rId33"/>
        </w:object>
      </w:r>
      <w:r w:rsidRPr="007B0C3C">
        <w:rPr>
          <w:rFonts w:ascii="Comic Sans MS" w:hAnsi="Comic Sans MS"/>
          <w:sz w:val="20"/>
          <w:szCs w:val="20"/>
        </w:rPr>
        <w:t>au point d’abscisse 3.</w:t>
      </w:r>
    </w:p>
    <w:p w:rsidR="007B0C3C" w:rsidRPr="007B0C3C" w:rsidRDefault="007B0C3C" w:rsidP="007B0C3C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7B0C3C" w:rsidRPr="007B0C3C" w:rsidRDefault="007B0C3C" w:rsidP="007B0C3C">
      <w:pPr>
        <w:numPr>
          <w:ilvl w:val="0"/>
          <w:numId w:val="5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>Existe-t-il un (ou des) point(s) de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9" type="#_x0000_t75" style="width:12pt;height:15.75pt" o:ole="">
            <v:imagedata r:id="rId21" o:title=""/>
          </v:shape>
          <o:OLEObject Type="Embed" ProgID="Equation.3" ShapeID="_x0000_i1039" DrawAspect="Content" ObjectID="_1515251323" r:id="rId34"/>
        </w:object>
      </w:r>
      <w:r w:rsidRPr="007B0C3C">
        <w:rPr>
          <w:rFonts w:ascii="Comic Sans MS" w:hAnsi="Comic Sans MS"/>
          <w:sz w:val="20"/>
          <w:szCs w:val="20"/>
        </w:rPr>
        <w:t xml:space="preserve">en lequel (ou lesquels ) la tangente </w:t>
      </w:r>
      <w:r w:rsidR="00592BB8">
        <w:rPr>
          <w:rFonts w:ascii="Comic Sans MS" w:hAnsi="Comic Sans MS"/>
          <w:sz w:val="20"/>
          <w:szCs w:val="20"/>
        </w:rPr>
        <w:t>a pour coefficient directeur 7 ?</w:t>
      </w:r>
      <w:bookmarkStart w:id="0" w:name="_GoBack"/>
      <w:bookmarkEnd w:id="0"/>
    </w:p>
    <w:p w:rsidR="007B0C3C" w:rsidRPr="007B0C3C" w:rsidRDefault="007B0C3C" w:rsidP="007B0C3C">
      <w:pPr>
        <w:tabs>
          <w:tab w:val="right" w:pos="9540"/>
        </w:tabs>
      </w:pPr>
    </w:p>
    <w:p w:rsidR="00B147DB" w:rsidRDefault="00B147DB" w:rsidP="00B147DB"/>
    <w:p w:rsidR="00592BB8" w:rsidRPr="00F815DD" w:rsidRDefault="00592BB8" w:rsidP="00592BB8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F815DD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4</w:t>
      </w:r>
      <w:r w:rsidRPr="00F815DD">
        <w:rPr>
          <w:rFonts w:ascii="Comic Sans MS" w:hAnsi="Comic Sans MS"/>
          <w:b/>
          <w:u w:val="single"/>
        </w:rPr>
        <w:t> :</w:t>
      </w:r>
    </w:p>
    <w:p w:rsidR="00B147DB" w:rsidRDefault="00B147DB" w:rsidP="00B147DB"/>
    <w:p w:rsidR="00592BB8" w:rsidRPr="00592BB8" w:rsidRDefault="00592BB8" w:rsidP="00592BB8">
      <w:pPr>
        <w:rPr>
          <w:rFonts w:ascii="Comic Sans MS" w:hAnsi="Comic Sans MS"/>
          <w:sz w:val="20"/>
          <w:szCs w:val="20"/>
        </w:rPr>
      </w:pPr>
      <w:r w:rsidRPr="00592BB8">
        <w:rPr>
          <w:rFonts w:ascii="Comic Sans MS" w:hAnsi="Comic Sans MS"/>
          <w:sz w:val="20"/>
          <w:szCs w:val="20"/>
        </w:rPr>
        <w:t xml:space="preserve">Soit la fonction </w:t>
      </w:r>
      <w:r w:rsidRPr="00592BB8">
        <w:rPr>
          <w:rFonts w:ascii="Comic Sans MS" w:hAnsi="Comic Sans MS"/>
          <w:position w:val="-24"/>
          <w:sz w:val="20"/>
          <w:szCs w:val="20"/>
        </w:rPr>
        <w:object w:dxaOrig="2040" w:dyaOrig="660">
          <v:shape id="_x0000_i1041" type="#_x0000_t75" style="width:102pt;height:33pt" o:ole="">
            <v:imagedata r:id="rId35" o:title=""/>
          </v:shape>
          <o:OLEObject Type="Embed" ProgID="Equation.3" ShapeID="_x0000_i1041" DrawAspect="Content" ObjectID="_1515251324" r:id="rId36"/>
        </w:object>
      </w:r>
      <w:r w:rsidRPr="00592BB8">
        <w:rPr>
          <w:rFonts w:ascii="Comic Sans MS" w:hAnsi="Comic Sans MS"/>
          <w:sz w:val="20"/>
          <w:szCs w:val="20"/>
        </w:rPr>
        <w:t xml:space="preserve">   définie sur </w:t>
      </w:r>
      <w:r w:rsidRPr="00592BB8">
        <w:rPr>
          <w:rFonts w:ascii="Lucida Sans Unicode" w:hAnsi="Lucida Sans Unicode" w:cs="Lucida Sans Unicode"/>
          <w:sz w:val="20"/>
          <w:szCs w:val="20"/>
        </w:rPr>
        <w:t>ℝ</w:t>
      </w:r>
      <w:r w:rsidRPr="00592BB8">
        <w:rPr>
          <w:rFonts w:ascii="Comic Sans MS" w:hAnsi="Comic Sans MS"/>
          <w:sz w:val="20"/>
          <w:szCs w:val="20"/>
        </w:rPr>
        <w:t>* et soit (C) sa courbe représentative.</w:t>
      </w:r>
    </w:p>
    <w:p w:rsidR="00592BB8" w:rsidRPr="00592BB8" w:rsidRDefault="00592BB8" w:rsidP="00592BB8">
      <w:pPr>
        <w:rPr>
          <w:rFonts w:ascii="Comic Sans MS" w:hAnsi="Comic Sans MS"/>
          <w:sz w:val="20"/>
          <w:szCs w:val="20"/>
        </w:rPr>
      </w:pPr>
      <w:r w:rsidRPr="00592BB8">
        <w:rPr>
          <w:rFonts w:ascii="Comic Sans MS" w:hAnsi="Comic Sans MS"/>
          <w:sz w:val="20"/>
          <w:szCs w:val="20"/>
        </w:rPr>
        <w:t>Déterminer les abscisses des points de (C) où la tangente :</w:t>
      </w:r>
    </w:p>
    <w:p w:rsidR="00592BB8" w:rsidRPr="00592BB8" w:rsidRDefault="00592BB8" w:rsidP="00592BB8">
      <w:pPr>
        <w:rPr>
          <w:rFonts w:ascii="Comic Sans MS" w:hAnsi="Comic Sans MS"/>
          <w:sz w:val="20"/>
          <w:szCs w:val="20"/>
        </w:rPr>
      </w:pPr>
    </w:p>
    <w:p w:rsidR="00592BB8" w:rsidRPr="00592BB8" w:rsidRDefault="00592BB8" w:rsidP="00592BB8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Comic Sans MS" w:hAnsi="Comic Sans MS"/>
          <w:sz w:val="20"/>
          <w:szCs w:val="20"/>
        </w:rPr>
      </w:pPr>
      <w:r w:rsidRPr="00592BB8">
        <w:rPr>
          <w:rFonts w:ascii="Comic Sans MS" w:hAnsi="Comic Sans MS"/>
          <w:sz w:val="20"/>
          <w:szCs w:val="20"/>
        </w:rPr>
        <w:t>est horizontale</w:t>
      </w:r>
    </w:p>
    <w:p w:rsidR="00592BB8" w:rsidRPr="00592BB8" w:rsidRDefault="00592BB8" w:rsidP="00592BB8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Comic Sans MS" w:hAnsi="Comic Sans MS"/>
          <w:sz w:val="20"/>
          <w:szCs w:val="20"/>
        </w:rPr>
      </w:pPr>
      <w:r w:rsidRPr="00592BB8">
        <w:rPr>
          <w:rFonts w:ascii="Comic Sans MS" w:hAnsi="Comic Sans MS"/>
          <w:sz w:val="20"/>
          <w:szCs w:val="20"/>
        </w:rPr>
        <w:t xml:space="preserve">est parallèle à la droite d’équation y = - </w:t>
      </w:r>
      <w:r w:rsidRPr="00592BB8">
        <w:rPr>
          <w:rFonts w:ascii="Comic Sans MS" w:hAnsi="Comic Sans MS"/>
          <w:sz w:val="20"/>
          <w:szCs w:val="20"/>
        </w:rPr>
        <w:fldChar w:fldCharType="begin"/>
      </w:r>
      <w:r w:rsidRPr="00592BB8">
        <w:rPr>
          <w:rFonts w:ascii="Comic Sans MS" w:hAnsi="Comic Sans MS"/>
          <w:sz w:val="20"/>
          <w:szCs w:val="20"/>
        </w:rPr>
        <w:instrText xml:space="preserve"> EQ  </w:instrText>
      </w:r>
      <w:r w:rsidRPr="00592BB8">
        <w:rPr>
          <w:rFonts w:ascii="Comic Sans MS" w:hAnsi="Comic Sans MS"/>
          <w:sz w:val="20"/>
          <w:szCs w:val="20"/>
        </w:rPr>
        <w:fldChar w:fldCharType="begin"/>
      </w:r>
      <w:r w:rsidRPr="00592BB8">
        <w:rPr>
          <w:rFonts w:ascii="Comic Sans MS" w:hAnsi="Comic Sans MS"/>
          <w:sz w:val="20"/>
          <w:szCs w:val="20"/>
        </w:rPr>
        <w:instrText xml:space="preserve"> EQ  \s\do1(\f(</w:instrText>
      </w:r>
      <w:r w:rsidRPr="00592BB8">
        <w:rPr>
          <w:rFonts w:ascii="Comic Sans MS" w:hAnsi="Comic Sans MS"/>
          <w:sz w:val="20"/>
          <w:szCs w:val="20"/>
        </w:rPr>
        <w:fldChar w:fldCharType="begin"/>
      </w:r>
      <w:r w:rsidRPr="00592BB8">
        <w:rPr>
          <w:rFonts w:ascii="Comic Sans MS" w:hAnsi="Comic Sans MS"/>
          <w:sz w:val="20"/>
          <w:szCs w:val="20"/>
        </w:rPr>
        <w:instrText xml:space="preserve"> EQ  2</w:instrText>
      </w:r>
      <w:r w:rsidRPr="00592BB8">
        <w:rPr>
          <w:rFonts w:ascii="Comic Sans MS" w:hAnsi="Comic Sans MS"/>
          <w:sz w:val="20"/>
          <w:szCs w:val="20"/>
        </w:rPr>
        <w:fldChar w:fldCharType="end"/>
      </w:r>
      <w:r w:rsidRPr="00592BB8">
        <w:rPr>
          <w:rFonts w:ascii="Comic Sans MS" w:hAnsi="Comic Sans MS"/>
          <w:sz w:val="20"/>
          <w:szCs w:val="20"/>
        </w:rPr>
        <w:instrText>;</w:instrText>
      </w:r>
      <w:r w:rsidRPr="00592BB8">
        <w:rPr>
          <w:rFonts w:ascii="Comic Sans MS" w:hAnsi="Comic Sans MS"/>
          <w:sz w:val="20"/>
          <w:szCs w:val="20"/>
        </w:rPr>
        <w:fldChar w:fldCharType="begin"/>
      </w:r>
      <w:r w:rsidRPr="00592BB8">
        <w:rPr>
          <w:rFonts w:ascii="Comic Sans MS" w:hAnsi="Comic Sans MS"/>
          <w:sz w:val="20"/>
          <w:szCs w:val="20"/>
        </w:rPr>
        <w:instrText xml:space="preserve"> EQ  3</w:instrText>
      </w:r>
      <w:r w:rsidRPr="00592BB8">
        <w:rPr>
          <w:rFonts w:ascii="Comic Sans MS" w:hAnsi="Comic Sans MS"/>
          <w:sz w:val="20"/>
          <w:szCs w:val="20"/>
        </w:rPr>
        <w:fldChar w:fldCharType="end"/>
      </w:r>
      <w:r w:rsidRPr="00592BB8">
        <w:rPr>
          <w:rFonts w:ascii="Comic Sans MS" w:hAnsi="Comic Sans MS"/>
          <w:sz w:val="20"/>
          <w:szCs w:val="20"/>
        </w:rPr>
        <w:instrText>))</w:instrText>
      </w:r>
      <w:r w:rsidRPr="00592BB8">
        <w:rPr>
          <w:rFonts w:ascii="Comic Sans MS" w:hAnsi="Comic Sans MS"/>
          <w:sz w:val="20"/>
          <w:szCs w:val="20"/>
        </w:rPr>
        <w:fldChar w:fldCharType="end"/>
      </w:r>
      <w:r w:rsidRPr="00592BB8">
        <w:rPr>
          <w:rFonts w:ascii="Comic Sans MS" w:hAnsi="Comic Sans MS"/>
          <w:sz w:val="20"/>
          <w:szCs w:val="20"/>
        </w:rPr>
        <w:fldChar w:fldCharType="begin"/>
      </w:r>
      <w:r w:rsidRPr="00592BB8">
        <w:rPr>
          <w:rFonts w:ascii="Comic Sans MS" w:hAnsi="Comic Sans MS"/>
          <w:sz w:val="20"/>
          <w:szCs w:val="20"/>
        </w:rPr>
        <w:instrText xml:space="preserve"> COMMENTS  \f{2;3}</w:instrText>
      </w:r>
      <w:r w:rsidRPr="00592BB8">
        <w:rPr>
          <w:rFonts w:ascii="Comic Sans MS" w:hAnsi="Comic Sans MS"/>
          <w:sz w:val="20"/>
          <w:szCs w:val="20"/>
        </w:rPr>
        <w:fldChar w:fldCharType="end"/>
      </w:r>
      <w:r w:rsidRPr="00592BB8">
        <w:rPr>
          <w:rFonts w:ascii="Comic Sans MS" w:hAnsi="Comic Sans MS"/>
          <w:sz w:val="20"/>
          <w:szCs w:val="20"/>
        </w:rPr>
        <w:fldChar w:fldCharType="end"/>
      </w:r>
      <w:r w:rsidRPr="00592BB8">
        <w:rPr>
          <w:rFonts w:ascii="Comic Sans MS" w:hAnsi="Comic Sans MS"/>
          <w:sz w:val="20"/>
          <w:szCs w:val="20"/>
        </w:rPr>
        <w:t xml:space="preserve"> x – 5</w:t>
      </w:r>
    </w:p>
    <w:p w:rsidR="00B147DB" w:rsidRDefault="00B147DB" w:rsidP="00592BB8"/>
    <w:p w:rsidR="00B147DB" w:rsidRDefault="00B147DB" w:rsidP="00B147DB"/>
    <w:p w:rsidR="00B147DB" w:rsidRPr="00565A9F" w:rsidRDefault="00B147DB" w:rsidP="00B147DB">
      <w:pPr>
        <w:tabs>
          <w:tab w:val="left" w:pos="4305"/>
        </w:tabs>
      </w:pPr>
      <w:r>
        <w:tab/>
      </w:r>
    </w:p>
    <w:p w:rsidR="0098160A" w:rsidRDefault="0098160A"/>
    <w:sectPr w:rsidR="0098160A" w:rsidSect="00C65E5E">
      <w:headerReference w:type="even" r:id="rId37"/>
      <w:headerReference w:type="default" r:id="rId38"/>
      <w:headerReference w:type="first" r:id="rId39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326" w:rsidRDefault="00485326" w:rsidP="00B147DB">
      <w:r>
        <w:separator/>
      </w:r>
    </w:p>
  </w:endnote>
  <w:endnote w:type="continuationSeparator" w:id="0">
    <w:p w:rsidR="00485326" w:rsidRDefault="00485326" w:rsidP="00B1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326" w:rsidRDefault="00485326" w:rsidP="00B147DB">
      <w:r>
        <w:separator/>
      </w:r>
    </w:p>
  </w:footnote>
  <w:footnote w:type="continuationSeparator" w:id="0">
    <w:p w:rsidR="00485326" w:rsidRDefault="00485326" w:rsidP="00B14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48532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485326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B147DB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E4373">
      <w:tab/>
    </w:r>
    <w:r w:rsidR="00AE4373" w:rsidRPr="005A0D05">
      <w:rPr>
        <w:rFonts w:ascii="Comic Sans MS" w:hAnsi="Comic Sans MS"/>
        <w:b/>
      </w:rPr>
      <w:t xml:space="preserve">Classe : </w:t>
    </w:r>
    <w:r w:rsidR="00B147DB">
      <w:rPr>
        <w:rFonts w:ascii="Comic Sans MS" w:hAnsi="Comic Sans MS"/>
        <w:b/>
      </w:rPr>
      <w:t>TSP</w:t>
    </w:r>
  </w:p>
  <w:p w:rsidR="00C65E5E" w:rsidRPr="005A0D05" w:rsidRDefault="00AE4373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B147DB">
      <w:rPr>
        <w:rFonts w:ascii="Comic Sans MS" w:hAnsi="Comic Sans MS"/>
        <w:b/>
      </w:rPr>
      <w:t>Février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48532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B3C6B"/>
    <w:multiLevelType w:val="hybridMultilevel"/>
    <w:tmpl w:val="D31082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226316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>
    <w:nsid w:val="233444D8"/>
    <w:multiLevelType w:val="hybridMultilevel"/>
    <w:tmpl w:val="77383F8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D2FE0"/>
    <w:multiLevelType w:val="hybridMultilevel"/>
    <w:tmpl w:val="21507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1B7FD6"/>
    <w:multiLevelType w:val="hybridMultilevel"/>
    <w:tmpl w:val="AD40F7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61AE3"/>
    <w:multiLevelType w:val="hybridMultilevel"/>
    <w:tmpl w:val="14EC19A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DB"/>
    <w:rsid w:val="002D40ED"/>
    <w:rsid w:val="003074DE"/>
    <w:rsid w:val="004555C4"/>
    <w:rsid w:val="00485326"/>
    <w:rsid w:val="0052419B"/>
    <w:rsid w:val="00555C3E"/>
    <w:rsid w:val="00592BB8"/>
    <w:rsid w:val="007B0C3C"/>
    <w:rsid w:val="00872276"/>
    <w:rsid w:val="0098160A"/>
    <w:rsid w:val="00A3338D"/>
    <w:rsid w:val="00AE4373"/>
    <w:rsid w:val="00B147DB"/>
    <w:rsid w:val="00DF6E58"/>
    <w:rsid w:val="00F40E6A"/>
    <w:rsid w:val="00F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147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147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B147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147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47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47DB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55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147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147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B147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147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47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47DB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5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4.bin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10</cp:revision>
  <dcterms:created xsi:type="dcterms:W3CDTF">2016-01-16T09:49:00Z</dcterms:created>
  <dcterms:modified xsi:type="dcterms:W3CDTF">2016-01-25T17:21:00Z</dcterms:modified>
</cp:coreProperties>
</file>