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382" w:rsidRDefault="001F3382" w:rsidP="001F3382"/>
    <w:p w:rsidR="001F3382" w:rsidRPr="005A0D05" w:rsidRDefault="001F3382" w:rsidP="001F3382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1F3382" w:rsidRPr="00C65E5E" w:rsidRDefault="001F3382" w:rsidP="001F3382">
      <w:pPr>
        <w:tabs>
          <w:tab w:val="right" w:pos="9540"/>
        </w:tabs>
        <w:jc w:val="center"/>
        <w:rPr>
          <w:b/>
        </w:rPr>
      </w:pPr>
    </w:p>
    <w:p w:rsidR="001F3382" w:rsidRPr="005A0D05" w:rsidRDefault="001F3382" w:rsidP="001F3382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Durée : 1 h 45 </w:t>
      </w:r>
    </w:p>
    <w:p w:rsidR="001F3382" w:rsidRDefault="001F3382" w:rsidP="001F3382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1F3382" w:rsidRDefault="001F3382" w:rsidP="001F3382">
      <w:pPr>
        <w:tabs>
          <w:tab w:val="right" w:pos="9540"/>
        </w:tabs>
        <w:jc w:val="center"/>
        <w:rPr>
          <w:b/>
        </w:rPr>
      </w:pPr>
    </w:p>
    <w:p w:rsidR="001F3382" w:rsidRDefault="001F3382" w:rsidP="001F3382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1F3382" w:rsidRDefault="001F3382" w:rsidP="001F3382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1F3382" w:rsidRDefault="001F3382" w:rsidP="001F3382">
      <w:pPr>
        <w:tabs>
          <w:tab w:val="right" w:pos="9540"/>
        </w:tabs>
        <w:jc w:val="center"/>
        <w:rPr>
          <w:i/>
        </w:rPr>
      </w:pPr>
    </w:p>
    <w:p w:rsidR="001F3382" w:rsidRDefault="001F3382" w:rsidP="001F3382">
      <w:pPr>
        <w:tabs>
          <w:tab w:val="right" w:pos="9540"/>
        </w:tabs>
        <w:jc w:val="center"/>
        <w:rPr>
          <w:i/>
        </w:rPr>
      </w:pPr>
    </w:p>
    <w:p w:rsidR="001F3382" w:rsidRPr="00C43531" w:rsidRDefault="001F3382" w:rsidP="001F3382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u w:val="single"/>
        </w:rPr>
        <w:t>EXERCICE 1</w:t>
      </w:r>
      <w:r w:rsidRPr="005A5F3B">
        <w:rPr>
          <w:rFonts w:ascii="Comic Sans MS" w:hAnsi="Comic Sans MS"/>
          <w:b/>
          <w:u w:val="single"/>
        </w:rPr>
        <w:t> :</w:t>
      </w:r>
      <w:r w:rsidR="00C43531">
        <w:rPr>
          <w:rFonts w:ascii="Comic Sans MS" w:hAnsi="Comic Sans MS"/>
          <w:sz w:val="18"/>
          <w:szCs w:val="18"/>
        </w:rPr>
        <w:t xml:space="preserve"> </w:t>
      </w:r>
      <w:r w:rsidR="00C43531" w:rsidRPr="00C43531">
        <w:rPr>
          <w:rFonts w:ascii="Comic Sans MS" w:hAnsi="Comic Sans MS"/>
          <w:i/>
          <w:sz w:val="18"/>
          <w:szCs w:val="18"/>
        </w:rPr>
        <w:t>6,5 points</w:t>
      </w:r>
    </w:p>
    <w:p w:rsidR="001F3382" w:rsidRPr="009E6C22" w:rsidRDefault="001F3382" w:rsidP="001F338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9E6C22">
        <w:rPr>
          <w:rFonts w:ascii="Comic Sans MS" w:hAnsi="Comic Sans MS"/>
          <w:sz w:val="20"/>
          <w:szCs w:val="20"/>
        </w:rPr>
        <w:t xml:space="preserve">On considère la fonction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3" ShapeID="_x0000_i1025" DrawAspect="Content" ObjectID="_1579178885" r:id="rId8"/>
        </w:object>
      </w:r>
      <w:r w:rsidRPr="009E6C22">
        <w:rPr>
          <w:rFonts w:ascii="Comic Sans MS" w:hAnsi="Comic Sans MS"/>
          <w:sz w:val="20"/>
          <w:szCs w:val="20"/>
        </w:rPr>
        <w:t xml:space="preserve"> définie </w:t>
      </w:r>
      <w:r>
        <w:rPr>
          <w:rFonts w:ascii="Comic Sans MS" w:hAnsi="Comic Sans MS"/>
          <w:sz w:val="20"/>
          <w:szCs w:val="20"/>
        </w:rPr>
        <w:t xml:space="preserve">sur I = </w:t>
      </w:r>
      <w:proofErr w:type="spellStart"/>
      <w:r>
        <w:rPr>
          <w:rFonts w:ascii="Comic Sans MS" w:hAnsi="Comic Sans MS"/>
          <w:sz w:val="20"/>
          <w:szCs w:val="20"/>
        </w:rPr>
        <w:t>lR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9E6C22">
        <w:rPr>
          <w:rFonts w:ascii="Comic Sans MS" w:hAnsi="Comic Sans MS"/>
          <w:sz w:val="20"/>
          <w:szCs w:val="20"/>
        </w:rPr>
        <w:t xml:space="preserve">par : </w:t>
      </w:r>
      <w:r w:rsidRPr="009E6C22">
        <w:rPr>
          <w:rFonts w:ascii="Comic Sans MS" w:hAnsi="Comic Sans MS"/>
          <w:position w:val="-24"/>
          <w:sz w:val="20"/>
          <w:szCs w:val="20"/>
        </w:rPr>
        <w:object w:dxaOrig="2340" w:dyaOrig="660">
          <v:shape id="_x0000_i1026" type="#_x0000_t75" style="width:117pt;height:33pt" o:ole="">
            <v:imagedata r:id="rId9" o:title=""/>
          </v:shape>
          <o:OLEObject Type="Embed" ProgID="Equation.3" ShapeID="_x0000_i1026" DrawAspect="Content" ObjectID="_1579178886" r:id="rId10"/>
        </w:object>
      </w:r>
      <w:r w:rsidRPr="009E6C22">
        <w:rPr>
          <w:rFonts w:ascii="Comic Sans MS" w:hAnsi="Comic Sans MS"/>
          <w:sz w:val="20"/>
          <w:szCs w:val="20"/>
        </w:rPr>
        <w:t>.</w:t>
      </w:r>
    </w:p>
    <w:p w:rsidR="001F3382" w:rsidRPr="009E6C22" w:rsidRDefault="001F3382" w:rsidP="001F338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9E6C22">
        <w:rPr>
          <w:rFonts w:ascii="Comic Sans MS" w:hAnsi="Comic Sans MS"/>
          <w:sz w:val="20"/>
          <w:szCs w:val="20"/>
        </w:rPr>
        <w:t xml:space="preserve">Soit C la courbe représentative de f dans un repère orthonormé </w:t>
      </w:r>
      <w:proofErr w:type="gramStart"/>
      <w:r w:rsidRPr="009E6C22">
        <w:rPr>
          <w:rFonts w:ascii="Comic Sans MS" w:hAnsi="Comic Sans MS"/>
          <w:sz w:val="20"/>
          <w:szCs w:val="20"/>
        </w:rPr>
        <w:t>( O</w:t>
      </w:r>
      <w:proofErr w:type="gramEnd"/>
      <w:r w:rsidRPr="009E6C22">
        <w:rPr>
          <w:rFonts w:ascii="Comic Sans MS" w:hAnsi="Comic Sans MS"/>
          <w:sz w:val="20"/>
          <w:szCs w:val="20"/>
        </w:rPr>
        <w:t xml:space="preserve"> ; </w:t>
      </w:r>
      <w:r w:rsidRPr="009E6C22">
        <w:rPr>
          <w:rFonts w:ascii="Comic Sans MS" w:hAnsi="Comic Sans MS"/>
          <w:position w:val="-10"/>
          <w:sz w:val="20"/>
          <w:szCs w:val="20"/>
        </w:rPr>
        <w:object w:dxaOrig="420" w:dyaOrig="360">
          <v:shape id="_x0000_i1027" type="#_x0000_t75" style="width:21pt;height:18pt" o:ole="">
            <v:imagedata r:id="rId11" o:title=""/>
          </v:shape>
          <o:OLEObject Type="Embed" ProgID="Equation.3" ShapeID="_x0000_i1027" DrawAspect="Content" ObjectID="_1579178887" r:id="rId12"/>
        </w:object>
      </w:r>
      <w:r>
        <w:rPr>
          <w:rFonts w:ascii="Comic Sans MS" w:hAnsi="Comic Sans MS"/>
          <w:sz w:val="20"/>
          <w:szCs w:val="20"/>
        </w:rPr>
        <w:t xml:space="preserve">) </w:t>
      </w:r>
    </w:p>
    <w:p w:rsidR="001F3382" w:rsidRPr="009E6C22" w:rsidRDefault="001F3382" w:rsidP="001F338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1F3382" w:rsidRPr="009E6C22" w:rsidRDefault="001F3382" w:rsidP="001F3382">
      <w:pPr>
        <w:numPr>
          <w:ilvl w:val="0"/>
          <w:numId w:val="1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Montr</w:t>
      </w:r>
      <w:r w:rsidRPr="009E6C22">
        <w:rPr>
          <w:rFonts w:ascii="Comic Sans MS" w:hAnsi="Comic Sans MS"/>
          <w:sz w:val="20"/>
          <w:szCs w:val="20"/>
        </w:rPr>
        <w:t xml:space="preserve">er </w:t>
      </w:r>
      <w:r>
        <w:rPr>
          <w:rFonts w:ascii="Comic Sans MS" w:hAnsi="Comic Sans MS"/>
          <w:sz w:val="20"/>
          <w:szCs w:val="20"/>
        </w:rPr>
        <w:t xml:space="preserve">que </w:t>
      </w:r>
      <w:r w:rsidRPr="009E6C22">
        <w:rPr>
          <w:rFonts w:ascii="Comic Sans MS" w:hAnsi="Comic Sans MS"/>
          <w:sz w:val="20"/>
          <w:szCs w:val="20"/>
        </w:rPr>
        <w:t xml:space="preserve">la dérivée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28" type="#_x0000_t75" style="width:30pt;height:15.75pt" o:ole="">
            <v:imagedata r:id="rId13" o:title=""/>
          </v:shape>
          <o:OLEObject Type="Embed" ProgID="Equation.3" ShapeID="_x0000_i1028" DrawAspect="Content" ObjectID="_1579178888" r:id="rId14"/>
        </w:object>
      </w:r>
      <w:r w:rsidRPr="009E6C22">
        <w:rPr>
          <w:rFonts w:ascii="Comic Sans MS" w:hAnsi="Comic Sans MS"/>
          <w:sz w:val="20"/>
          <w:szCs w:val="20"/>
        </w:rPr>
        <w:t xml:space="preserve"> de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29" type="#_x0000_t75" style="width:12pt;height:15.75pt" o:ole="">
            <v:imagedata r:id="rId15" o:title=""/>
          </v:shape>
          <o:OLEObject Type="Embed" ProgID="Equation.3" ShapeID="_x0000_i1029" DrawAspect="Content" ObjectID="_1579178889" r:id="rId16"/>
        </w:object>
      </w:r>
      <w:r>
        <w:rPr>
          <w:rFonts w:ascii="Comic Sans MS" w:hAnsi="Comic Sans MS"/>
          <w:sz w:val="20"/>
          <w:szCs w:val="20"/>
        </w:rPr>
        <w:t xml:space="preserve">est </w:t>
      </w:r>
      <w:r w:rsidRPr="00135D81">
        <w:rPr>
          <w:rFonts w:ascii="Comic Sans MS" w:hAnsi="Comic Sans MS"/>
          <w:position w:val="-30"/>
          <w:sz w:val="20"/>
          <w:szCs w:val="20"/>
        </w:rPr>
        <w:object w:dxaOrig="2640" w:dyaOrig="720">
          <v:shape id="_x0000_i1030" type="#_x0000_t75" style="width:132pt;height:35.25pt" o:ole="">
            <v:imagedata r:id="rId17" o:title=""/>
          </v:shape>
          <o:OLEObject Type="Embed" ProgID="Equation.3" ShapeID="_x0000_i1030" DrawAspect="Content" ObjectID="_1579178890" r:id="rId18"/>
        </w:object>
      </w:r>
      <w:r>
        <w:rPr>
          <w:rFonts w:ascii="Comic Sans MS" w:hAnsi="Comic Sans MS"/>
          <w:sz w:val="20"/>
          <w:szCs w:val="20"/>
        </w:rPr>
        <w:t xml:space="preserve">. Factoriser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1" type="#_x0000_t75" style="width:30pt;height:15.75pt" o:ole="">
            <v:imagedata r:id="rId13" o:title=""/>
          </v:shape>
          <o:OLEObject Type="Embed" ProgID="Equation.3" ShapeID="_x0000_i1031" DrawAspect="Content" ObjectID="_1579178891" r:id="rId19"/>
        </w:object>
      </w:r>
    </w:p>
    <w:p w:rsidR="001F3382" w:rsidRPr="009E6C22" w:rsidRDefault="001F3382" w:rsidP="001F3382">
      <w:pPr>
        <w:tabs>
          <w:tab w:val="right" w:pos="9540"/>
        </w:tabs>
        <w:ind w:left="360"/>
        <w:rPr>
          <w:rFonts w:ascii="Comic Sans MS" w:hAnsi="Comic Sans MS"/>
          <w:sz w:val="20"/>
          <w:szCs w:val="20"/>
        </w:rPr>
      </w:pPr>
    </w:p>
    <w:p w:rsidR="001F3382" w:rsidRPr="009E6C22" w:rsidRDefault="001F3382" w:rsidP="001F3382">
      <w:pPr>
        <w:numPr>
          <w:ilvl w:val="0"/>
          <w:numId w:val="1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9E6C22">
        <w:rPr>
          <w:rFonts w:ascii="Comic Sans MS" w:hAnsi="Comic Sans MS"/>
          <w:sz w:val="20"/>
          <w:szCs w:val="20"/>
        </w:rPr>
        <w:t xml:space="preserve">Etudier le signe de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2" type="#_x0000_t75" style="width:30pt;height:15.75pt" o:ole="">
            <v:imagedata r:id="rId20" o:title=""/>
          </v:shape>
          <o:OLEObject Type="Embed" ProgID="Equation.3" ShapeID="_x0000_i1032" DrawAspect="Content" ObjectID="_1579178892" r:id="rId21"/>
        </w:object>
      </w:r>
      <w:r w:rsidRPr="009E6C22">
        <w:rPr>
          <w:rFonts w:ascii="Comic Sans MS" w:hAnsi="Comic Sans MS"/>
          <w:sz w:val="20"/>
          <w:szCs w:val="20"/>
        </w:rPr>
        <w:t xml:space="preserve"> sur I. En déduire le sens de variation de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3" type="#_x0000_t75" style="width:12pt;height:15.75pt" o:ole="">
            <v:imagedata r:id="rId22" o:title=""/>
          </v:shape>
          <o:OLEObject Type="Embed" ProgID="Equation.3" ShapeID="_x0000_i1033" DrawAspect="Content" ObjectID="_1579178893" r:id="rId23"/>
        </w:object>
      </w:r>
      <w:r w:rsidRPr="009E6C22">
        <w:rPr>
          <w:rFonts w:ascii="Comic Sans MS" w:hAnsi="Comic Sans MS"/>
          <w:sz w:val="20"/>
          <w:szCs w:val="20"/>
        </w:rPr>
        <w:t xml:space="preserve"> sur I et le tableau de variation de </w:t>
      </w:r>
      <w:r w:rsidRPr="00CA1899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4" type="#_x0000_t75" style="width:12pt;height:15.75pt" o:ole="">
            <v:imagedata r:id="rId22" o:title=""/>
          </v:shape>
          <o:OLEObject Type="Embed" ProgID="Equation.3" ShapeID="_x0000_i1034" DrawAspect="Content" ObjectID="_1579178894" r:id="rId24"/>
        </w:object>
      </w:r>
      <w:r w:rsidRPr="009E6C22">
        <w:rPr>
          <w:rFonts w:ascii="Comic Sans MS" w:hAnsi="Comic Sans MS"/>
          <w:sz w:val="20"/>
          <w:szCs w:val="20"/>
        </w:rPr>
        <w:t>.</w:t>
      </w:r>
    </w:p>
    <w:p w:rsidR="001F3382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numPr>
          <w:ilvl w:val="0"/>
          <w:numId w:val="1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Existe-t-il des points de la courbe en lesquels la tangente a pour coefficient directeur 1 ?</w:t>
      </w:r>
    </w:p>
    <w:p w:rsidR="00BA1193" w:rsidRDefault="00BA1193" w:rsidP="00BA1193">
      <w:pPr>
        <w:pStyle w:val="Paragraphedeliste"/>
        <w:rPr>
          <w:rFonts w:ascii="Comic Sans MS" w:hAnsi="Comic Sans MS"/>
          <w:sz w:val="20"/>
          <w:szCs w:val="20"/>
        </w:rPr>
      </w:pPr>
    </w:p>
    <w:p w:rsidR="00BA1193" w:rsidRPr="00CF42AA" w:rsidRDefault="00CF42AA" w:rsidP="00BA1193">
      <w:pPr>
        <w:tabs>
          <w:tab w:val="right" w:pos="9540"/>
        </w:tabs>
        <w:rPr>
          <w:rFonts w:ascii="Comic Sans MS" w:hAnsi="Comic Sans MS"/>
          <w:i/>
          <w:sz w:val="20"/>
          <w:szCs w:val="20"/>
        </w:rPr>
      </w:pPr>
      <w:r w:rsidRPr="00CF42AA">
        <w:rPr>
          <w:rFonts w:ascii="Comic Sans MS" w:hAnsi="Comic Sans MS"/>
          <w:i/>
          <w:sz w:val="20"/>
          <w:szCs w:val="20"/>
        </w:rPr>
        <w:t>Question Bonus</w:t>
      </w:r>
    </w:p>
    <w:p w:rsidR="00BA1193" w:rsidRDefault="00BA1193" w:rsidP="00BA1193">
      <w:pPr>
        <w:numPr>
          <w:ilvl w:val="0"/>
          <w:numId w:val="1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9E6C22">
        <w:rPr>
          <w:rFonts w:ascii="Comic Sans MS" w:hAnsi="Comic Sans MS"/>
          <w:sz w:val="20"/>
          <w:szCs w:val="20"/>
        </w:rPr>
        <w:t>Déterminer une équation de la tangente T à C au point d’abscisse -1.</w:t>
      </w:r>
    </w:p>
    <w:p w:rsidR="001F3382" w:rsidRDefault="001F3382" w:rsidP="001F3382">
      <w:pPr>
        <w:tabs>
          <w:tab w:val="right" w:pos="9540"/>
        </w:tabs>
      </w:pPr>
    </w:p>
    <w:p w:rsidR="001F3382" w:rsidRDefault="001F3382" w:rsidP="001F3382">
      <w:pPr>
        <w:tabs>
          <w:tab w:val="right" w:pos="9540"/>
        </w:tabs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Pr="00C43531" w:rsidRDefault="001F3382" w:rsidP="001F3382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2</w:t>
      </w:r>
      <w:r w:rsidRPr="005A5F3B">
        <w:rPr>
          <w:rFonts w:ascii="Comic Sans MS" w:hAnsi="Comic Sans MS"/>
          <w:b/>
          <w:u w:val="single"/>
        </w:rPr>
        <w:t> :</w:t>
      </w:r>
      <w:r w:rsidR="00C43531">
        <w:rPr>
          <w:rFonts w:ascii="Comic Sans MS" w:hAnsi="Comic Sans MS"/>
        </w:rPr>
        <w:t xml:space="preserve"> </w:t>
      </w:r>
      <w:r w:rsidR="00C43531" w:rsidRPr="00C43531">
        <w:rPr>
          <w:rFonts w:ascii="Comic Sans MS" w:hAnsi="Comic Sans MS"/>
          <w:i/>
          <w:sz w:val="18"/>
          <w:szCs w:val="18"/>
        </w:rPr>
        <w:t>6,5 points</w:t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Un laboratoire pharmaceutique fabrique et commercialise un produit. Ce laboratoire peut produire de 5 à 30 kg du produit par semaine.</w:t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  <w:r w:rsidRPr="001A50B6">
        <w:rPr>
          <w:rFonts w:ascii="Comic Sans MS" w:hAnsi="Comic Sans MS"/>
          <w:sz w:val="20"/>
          <w:szCs w:val="20"/>
        </w:rPr>
        <w:t xml:space="preserve">Le prix de revient d’un produit dépend de la quantité produite. </w:t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  <w:r w:rsidRPr="001A50B6">
        <w:rPr>
          <w:rFonts w:ascii="Comic Sans MS" w:hAnsi="Comic Sans MS"/>
          <w:sz w:val="20"/>
          <w:szCs w:val="20"/>
        </w:rPr>
        <w:t xml:space="preserve">Pour </w:t>
      </w:r>
      <w:r w:rsidRPr="00136105">
        <w:rPr>
          <w:position w:val="-6"/>
        </w:rPr>
        <w:object w:dxaOrig="200" w:dyaOrig="220">
          <v:shape id="_x0000_i1035" type="#_x0000_t75" style="width:9.75pt;height:11.25pt" o:ole="">
            <v:imagedata r:id="rId25" o:title=""/>
          </v:shape>
          <o:OLEObject Type="Embed" ProgID="Equation.3" ShapeID="_x0000_i1035" DrawAspect="Content" ObjectID="_1579178895" r:id="rId26"/>
        </w:object>
      </w:r>
      <w:r w:rsidRPr="001A50B6">
        <w:rPr>
          <w:rFonts w:ascii="Comic Sans MS" w:hAnsi="Comic Sans MS"/>
          <w:sz w:val="20"/>
          <w:szCs w:val="20"/>
        </w:rPr>
        <w:t xml:space="preserve"> kg de produit fabriqué, le prix de revient moyen d’un kg de </w:t>
      </w:r>
      <w:r>
        <w:rPr>
          <w:rFonts w:ascii="Comic Sans MS" w:hAnsi="Comic Sans MS"/>
          <w:sz w:val="20"/>
          <w:szCs w:val="20"/>
        </w:rPr>
        <w:t>c</w:t>
      </w:r>
      <w:r w:rsidRPr="001A50B6">
        <w:rPr>
          <w:rFonts w:ascii="Comic Sans MS" w:hAnsi="Comic Sans MS"/>
          <w:sz w:val="20"/>
          <w:szCs w:val="20"/>
        </w:rPr>
        <w:t xml:space="preserve">e produit, exprimé en euros, est modélisé par la fonction suivante : </w:t>
      </w:r>
      <w:r w:rsidRPr="00770752">
        <w:rPr>
          <w:position w:val="-24"/>
        </w:rPr>
        <w:object w:dxaOrig="2840" w:dyaOrig="620">
          <v:shape id="_x0000_i1036" type="#_x0000_t75" style="width:141.75pt;height:30.75pt" o:ole="">
            <v:imagedata r:id="rId27" o:title=""/>
          </v:shape>
          <o:OLEObject Type="Embed" ProgID="Equation.3" ShapeID="_x0000_i1036" DrawAspect="Content" ObjectID="_1579178896" r:id="rId28"/>
        </w:object>
      </w:r>
      <w:r>
        <w:rPr>
          <w:rFonts w:ascii="Comic Sans MS" w:hAnsi="Comic Sans MS"/>
          <w:sz w:val="20"/>
          <w:szCs w:val="20"/>
        </w:rPr>
        <w:t xml:space="preserve"> pour </w:t>
      </w:r>
      <w:r w:rsidRPr="00136105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7" type="#_x0000_t75" style="width:9.75pt;height:11.25pt" o:ole="">
            <v:imagedata r:id="rId25" o:title=""/>
          </v:shape>
          <o:OLEObject Type="Embed" ProgID="Equation.3" ShapeID="_x0000_i1037" DrawAspect="Content" ObjectID="_1579178897" r:id="rId29"/>
        </w:object>
      </w:r>
      <w:r>
        <w:rPr>
          <w:rFonts w:ascii="Comic Sans MS" w:hAnsi="Comic Sans MS"/>
          <w:sz w:val="20"/>
          <w:szCs w:val="20"/>
        </w:rPr>
        <w:t xml:space="preserve"> appartenant à [5 ; 30</w:t>
      </w:r>
      <w:bookmarkStart w:id="0" w:name="_GoBack"/>
      <w:bookmarkEnd w:id="0"/>
      <w:r>
        <w:rPr>
          <w:rFonts w:ascii="Comic Sans MS" w:hAnsi="Comic Sans MS"/>
          <w:sz w:val="20"/>
          <w:szCs w:val="20"/>
        </w:rPr>
        <w:t>]</w:t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CF42AA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CF42AA">
        <w:rPr>
          <w:rFonts w:ascii="Comic Sans MS" w:hAnsi="Comic Sans MS"/>
          <w:sz w:val="20"/>
          <w:szCs w:val="20"/>
        </w:rPr>
        <w:t>Le coût total de production est égal</w:t>
      </w:r>
      <w:r>
        <w:rPr>
          <w:rFonts w:ascii="Comic Sans MS" w:hAnsi="Comic Sans MS"/>
          <w:sz w:val="20"/>
          <w:szCs w:val="20"/>
        </w:rPr>
        <w:t xml:space="preserve"> à : </w:t>
      </w:r>
      <m:oMath>
        <m:r>
          <w:rPr>
            <w:rFonts w:ascii="Cambria Math" w:hAnsi="Cambria Math"/>
          </w:rPr>
          <m:t>U(x)×x</m:t>
        </m:r>
      </m:oMath>
      <w:r>
        <w:rPr>
          <w:rFonts w:ascii="Comic Sans MS" w:hAnsi="Comic Sans MS"/>
          <w:sz w:val="20"/>
          <w:szCs w:val="20"/>
        </w:rPr>
        <w:t>.</w:t>
      </w:r>
      <w:r>
        <w:rPr>
          <w:rFonts w:ascii="Comic Sans MS" w:hAnsi="Comic Sans MS"/>
          <w:sz w:val="22"/>
          <w:szCs w:val="22"/>
        </w:rPr>
        <w:t xml:space="preserve"> </w:t>
      </w:r>
      <w:r w:rsidR="001F3382">
        <w:rPr>
          <w:rFonts w:ascii="Comic Sans MS" w:hAnsi="Comic Sans MS"/>
          <w:sz w:val="20"/>
          <w:szCs w:val="20"/>
        </w:rPr>
        <w:t xml:space="preserve">Donner l’expression du coût total de production </w:t>
      </w:r>
      <w:r w:rsidR="001F3382" w:rsidRPr="001A50B6">
        <w:rPr>
          <w:position w:val="-10"/>
        </w:rPr>
        <w:object w:dxaOrig="540" w:dyaOrig="320">
          <v:shape id="_x0000_i1038" type="#_x0000_t75" style="width:27pt;height:15.75pt" o:ole="">
            <v:imagedata r:id="rId30" o:title=""/>
          </v:shape>
          <o:OLEObject Type="Embed" ProgID="Equation.3" ShapeID="_x0000_i1038" DrawAspect="Content" ObjectID="_1579178898" r:id="rId31"/>
        </w:object>
      </w:r>
      <w:r w:rsidR="001F3382">
        <w:rPr>
          <w:rFonts w:ascii="Comic Sans MS" w:hAnsi="Comic Sans MS"/>
          <w:sz w:val="20"/>
          <w:szCs w:val="20"/>
        </w:rPr>
        <w:t xml:space="preserve">en fonction de </w:t>
      </w:r>
      <w:r w:rsidR="001F3382" w:rsidRPr="00136105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9" type="#_x0000_t75" style="width:9.75pt;height:11.25pt" o:ole="">
            <v:imagedata r:id="rId25" o:title=""/>
          </v:shape>
          <o:OLEObject Type="Embed" ProgID="Equation.3" ShapeID="_x0000_i1039" DrawAspect="Content" ObjectID="_1579178899" r:id="rId32"/>
        </w:object>
      </w:r>
    </w:p>
    <w:p w:rsidR="001F3382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Vous trouverez ci-dessus le graphique représentant la courbe représentative de la fonction </w:t>
      </w:r>
      <w:r w:rsidRPr="001A50B6">
        <w:rPr>
          <w:position w:val="-6"/>
        </w:rPr>
        <w:object w:dxaOrig="240" w:dyaOrig="279">
          <v:shape id="_x0000_i1040" type="#_x0000_t75" style="width:12pt;height:14.25pt" o:ole="">
            <v:imagedata r:id="rId33" o:title=""/>
          </v:shape>
          <o:OLEObject Type="Embed" ProgID="Equation.3" ShapeID="_x0000_i1040" DrawAspect="Content" ObjectID="_1579178900" r:id="rId34"/>
        </w:object>
      </w:r>
      <w:r>
        <w:rPr>
          <w:rFonts w:ascii="Comic Sans MS" w:hAnsi="Comic Sans MS"/>
          <w:sz w:val="20"/>
          <w:szCs w:val="20"/>
        </w:rPr>
        <w:t>sur l’intervalle [5 ; 30].</w:t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CB1E26" w:rsidP="00CB1E26">
      <w:pPr>
        <w:jc w:val="center"/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0962EE8E" wp14:editId="33667BEE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585DC998-267E-4177-AC62-20F58D9DC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Pr="00D7419E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Par lecture graphique, estimer la quantité dont le coût total de production est 600 €</w:t>
      </w:r>
    </w:p>
    <w:p w:rsidR="001F3382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Pr="0041531D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Après une étude de marché, le prix de vente du produit a été estimé à 60 € le kg. Donner en fonction de </w:t>
      </w:r>
      <w:r w:rsidRPr="00136105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1" type="#_x0000_t75" style="width:9.75pt;height:11.25pt" o:ole="">
            <v:imagedata r:id="rId25" o:title=""/>
          </v:shape>
          <o:OLEObject Type="Embed" ProgID="Equation.3" ShapeID="_x0000_i1041" DrawAspect="Content" ObjectID="_1579178901" r:id="rId36"/>
        </w:object>
      </w:r>
      <w:r>
        <w:rPr>
          <w:rFonts w:ascii="Comic Sans MS" w:hAnsi="Comic Sans MS"/>
          <w:sz w:val="20"/>
          <w:szCs w:val="20"/>
        </w:rPr>
        <w:t xml:space="preserve"> l’expression </w:t>
      </w:r>
      <w:r w:rsidRPr="001A50B6">
        <w:rPr>
          <w:position w:val="-10"/>
        </w:rPr>
        <w:object w:dxaOrig="520" w:dyaOrig="320">
          <v:shape id="_x0000_i1042" type="#_x0000_t75" style="width:26.25pt;height:15.75pt" o:ole="">
            <v:imagedata r:id="rId37" o:title=""/>
          </v:shape>
          <o:OLEObject Type="Embed" ProgID="Equation.3" ShapeID="_x0000_i1042" DrawAspect="Content" ObjectID="_1579178902" r:id="rId38"/>
        </w:object>
      </w:r>
      <w:r>
        <w:rPr>
          <w:rFonts w:ascii="Comic Sans MS" w:hAnsi="Comic Sans MS"/>
          <w:sz w:val="20"/>
          <w:szCs w:val="20"/>
        </w:rPr>
        <w:t xml:space="preserve"> de la fonction </w:t>
      </w:r>
      <w:r w:rsidRPr="001A50B6">
        <w:rPr>
          <w:position w:val="-4"/>
        </w:rPr>
        <w:object w:dxaOrig="240" w:dyaOrig="260">
          <v:shape id="_x0000_i1043" type="#_x0000_t75" style="width:12pt;height:12.75pt" o:ole="">
            <v:imagedata r:id="rId39" o:title=""/>
          </v:shape>
          <o:OLEObject Type="Embed" ProgID="Equation.3" ShapeID="_x0000_i1043" DrawAspect="Content" ObjectID="_1579178903" r:id="rId40"/>
        </w:object>
      </w:r>
      <w:r>
        <w:rPr>
          <w:rFonts w:ascii="Comic Sans MS" w:hAnsi="Comic Sans MS"/>
          <w:sz w:val="20"/>
          <w:szCs w:val="20"/>
        </w:rPr>
        <w:t xml:space="preserve">modélisant la recette. </w:t>
      </w:r>
      <w:r w:rsidRPr="0041531D">
        <w:rPr>
          <w:rFonts w:ascii="Comic Sans MS" w:hAnsi="Comic Sans MS"/>
          <w:sz w:val="20"/>
          <w:szCs w:val="20"/>
        </w:rPr>
        <w:t xml:space="preserve">Représenter graphiquement la fonction </w:t>
      </w:r>
      <w:r w:rsidRPr="001A50B6">
        <w:rPr>
          <w:position w:val="-4"/>
        </w:rPr>
        <w:object w:dxaOrig="240" w:dyaOrig="260">
          <v:shape id="_x0000_i1044" type="#_x0000_t75" style="width:12pt;height:12.75pt" o:ole="">
            <v:imagedata r:id="rId39" o:title=""/>
          </v:shape>
          <o:OLEObject Type="Embed" ProgID="Equation.3" ShapeID="_x0000_i1044" DrawAspect="Content" ObjectID="_1579178904" r:id="rId41"/>
        </w:object>
      </w:r>
      <w:r w:rsidRPr="0041531D">
        <w:rPr>
          <w:rFonts w:ascii="Comic Sans MS" w:hAnsi="Comic Sans MS"/>
          <w:sz w:val="20"/>
          <w:szCs w:val="20"/>
        </w:rPr>
        <w:t xml:space="preserve"> sur le graphique donné</w:t>
      </w:r>
    </w:p>
    <w:p w:rsidR="001F3382" w:rsidRPr="001A50B6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Pr="00D7419E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Le laboratoire souhaite connaître l’intervalle dans lequel doit se trouver la quantité de produit à vendre pour réaliser un bénéfice. Déterminer graphiquement quel est cet intervalle </w:t>
      </w:r>
      <w:r w:rsidRPr="001A50B6">
        <w:rPr>
          <w:rFonts w:ascii="Comic Sans MS" w:hAnsi="Comic Sans MS"/>
          <w:i/>
          <w:sz w:val="20"/>
          <w:szCs w:val="20"/>
        </w:rPr>
        <w:t>(Vous laisserez les tracés nécessaires à la lecture graphique)</w:t>
      </w:r>
    </w:p>
    <w:p w:rsidR="001F3382" w:rsidRPr="00D7419E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Donner, en fonction de </w:t>
      </w:r>
      <w:r w:rsidRPr="00136105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5" type="#_x0000_t75" style="width:9.75pt;height:11.25pt" o:ole="">
            <v:imagedata r:id="rId25" o:title=""/>
          </v:shape>
          <o:OLEObject Type="Embed" ProgID="Equation.3" ShapeID="_x0000_i1045" DrawAspect="Content" ObjectID="_1579178905" r:id="rId42"/>
        </w:object>
      </w:r>
      <w:r>
        <w:rPr>
          <w:rFonts w:ascii="Comic Sans MS" w:hAnsi="Comic Sans MS"/>
          <w:sz w:val="20"/>
          <w:szCs w:val="20"/>
        </w:rPr>
        <w:t xml:space="preserve">, l’expression </w:t>
      </w:r>
      <w:r w:rsidRPr="001A50B6">
        <w:rPr>
          <w:position w:val="-10"/>
        </w:rPr>
        <w:object w:dxaOrig="520" w:dyaOrig="320">
          <v:shape id="_x0000_i1046" type="#_x0000_t75" style="width:26.25pt;height:15.75pt" o:ole="">
            <v:imagedata r:id="rId43" o:title=""/>
          </v:shape>
          <o:OLEObject Type="Embed" ProgID="Equation.3" ShapeID="_x0000_i1046" DrawAspect="Content" ObjectID="_1579178906" r:id="rId44"/>
        </w:object>
      </w:r>
      <w:r>
        <w:rPr>
          <w:rFonts w:ascii="Comic Sans MS" w:hAnsi="Comic Sans MS"/>
          <w:sz w:val="20"/>
          <w:szCs w:val="20"/>
        </w:rPr>
        <w:t xml:space="preserve"> du bénéfice réalisé par l’entreprise, c'est-à-dire la différence entre la recette et le cout de fabrication, exprimé en euros.</w:t>
      </w:r>
    </w:p>
    <w:p w:rsidR="001F3382" w:rsidRPr="00D7419E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Calculer </w:t>
      </w:r>
      <w:r w:rsidRPr="001A50B6">
        <w:rPr>
          <w:position w:val="-10"/>
        </w:rPr>
        <w:object w:dxaOrig="600" w:dyaOrig="320">
          <v:shape id="_x0000_i1047" type="#_x0000_t75" style="width:30pt;height:15.75pt" o:ole="">
            <v:imagedata r:id="rId45" o:title=""/>
          </v:shape>
          <o:OLEObject Type="Embed" ProgID="Equation.3" ShapeID="_x0000_i1047" DrawAspect="Content" ObjectID="_1579178907" r:id="rId46"/>
        </w:object>
      </w:r>
      <w:r>
        <w:rPr>
          <w:rFonts w:ascii="Comic Sans MS" w:hAnsi="Comic Sans MS"/>
          <w:sz w:val="20"/>
          <w:szCs w:val="20"/>
        </w:rPr>
        <w:t xml:space="preserve">et montrer que </w:t>
      </w:r>
      <w:r w:rsidRPr="001A50B6">
        <w:rPr>
          <w:position w:val="-10"/>
        </w:rPr>
        <w:object w:dxaOrig="2240" w:dyaOrig="320">
          <v:shape id="_x0000_i1048" type="#_x0000_t75" style="width:111.75pt;height:15.75pt" o:ole="">
            <v:imagedata r:id="rId47" o:title=""/>
          </v:shape>
          <o:OLEObject Type="Embed" ProgID="Equation.3" ShapeID="_x0000_i1048" DrawAspect="Content" ObjectID="_1579178908" r:id="rId48"/>
        </w:object>
      </w:r>
    </w:p>
    <w:p w:rsidR="001F3382" w:rsidRPr="00D7419E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Etudier le signe de </w:t>
      </w:r>
      <w:r w:rsidRPr="001A50B6">
        <w:rPr>
          <w:position w:val="-10"/>
        </w:rPr>
        <w:object w:dxaOrig="600" w:dyaOrig="320">
          <v:shape id="_x0000_i1049" type="#_x0000_t75" style="width:30pt;height:15.75pt" o:ole="">
            <v:imagedata r:id="rId49" o:title=""/>
          </v:shape>
          <o:OLEObject Type="Embed" ProgID="Equation.3" ShapeID="_x0000_i1049" DrawAspect="Content" ObjectID="_1579178909" r:id="rId50"/>
        </w:object>
      </w:r>
      <w:r>
        <w:rPr>
          <w:rFonts w:ascii="Comic Sans MS" w:hAnsi="Comic Sans MS"/>
          <w:sz w:val="20"/>
          <w:szCs w:val="20"/>
        </w:rPr>
        <w:t xml:space="preserve">et dresser le tableau de variation de </w:t>
      </w:r>
      <w:r w:rsidRPr="00D7419E">
        <w:rPr>
          <w:position w:val="-4"/>
        </w:rPr>
        <w:object w:dxaOrig="240" w:dyaOrig="260">
          <v:shape id="_x0000_i1050" type="#_x0000_t75" style="width:12pt;height:12.75pt" o:ole="">
            <v:imagedata r:id="rId51" o:title=""/>
          </v:shape>
          <o:OLEObject Type="Embed" ProgID="Equation.3" ShapeID="_x0000_i1050" DrawAspect="Content" ObjectID="_1579178910" r:id="rId52"/>
        </w:object>
      </w:r>
      <w:r>
        <w:rPr>
          <w:rFonts w:ascii="Comic Sans MS" w:hAnsi="Comic Sans MS"/>
          <w:sz w:val="20"/>
          <w:szCs w:val="20"/>
        </w:rPr>
        <w:t xml:space="preserve"> sur l’intervalle [5 ; 30]</w:t>
      </w:r>
    </w:p>
    <w:p w:rsidR="001F3382" w:rsidRPr="00D7419E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Pr="001A50B6" w:rsidRDefault="001F3382" w:rsidP="001F3382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déduire, en considérant que la production est entièrement vendue, la quantité à produire pour réaliser un bénéfice maximum.</w:t>
      </w:r>
    </w:p>
    <w:p w:rsidR="001F3382" w:rsidRPr="001A50B6" w:rsidRDefault="001F3382" w:rsidP="001F3382">
      <w:pPr>
        <w:pStyle w:val="Paragraphedeliste"/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Pr="00C43531" w:rsidRDefault="001F3382" w:rsidP="001F3382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3</w:t>
      </w:r>
      <w:r w:rsidRPr="005A5F3B">
        <w:rPr>
          <w:rFonts w:ascii="Comic Sans MS" w:hAnsi="Comic Sans MS"/>
          <w:b/>
          <w:u w:val="single"/>
        </w:rPr>
        <w:t> :</w:t>
      </w:r>
      <w:r w:rsidR="00C43531">
        <w:rPr>
          <w:rFonts w:ascii="Comic Sans MS" w:hAnsi="Comic Sans MS"/>
        </w:rPr>
        <w:t xml:space="preserve"> </w:t>
      </w:r>
      <w:r w:rsidR="00C43531" w:rsidRPr="00C43531">
        <w:rPr>
          <w:rFonts w:ascii="Comic Sans MS" w:hAnsi="Comic Sans MS"/>
          <w:i/>
          <w:sz w:val="18"/>
          <w:szCs w:val="18"/>
        </w:rPr>
        <w:t xml:space="preserve"> </w:t>
      </w:r>
      <w:r w:rsidR="00BF314B">
        <w:rPr>
          <w:rFonts w:ascii="Comic Sans MS" w:hAnsi="Comic Sans MS"/>
          <w:i/>
          <w:sz w:val="18"/>
          <w:szCs w:val="18"/>
        </w:rPr>
        <w:t xml:space="preserve">7 </w:t>
      </w:r>
      <w:r w:rsidR="00C43531" w:rsidRPr="00C43531">
        <w:rPr>
          <w:rFonts w:ascii="Comic Sans MS" w:hAnsi="Comic Sans MS"/>
          <w:i/>
          <w:sz w:val="18"/>
          <w:szCs w:val="18"/>
        </w:rPr>
        <w:t>points</w:t>
      </w: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  <w:r w:rsidRPr="004317B2">
        <w:rPr>
          <w:rFonts w:ascii="Comic Sans MS" w:hAnsi="Comic Sans MS"/>
          <w:sz w:val="20"/>
          <w:szCs w:val="20"/>
        </w:rPr>
        <w:t xml:space="preserve">Déterminer une primitive des fonctions suivantes </w:t>
      </w: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  <w:r w:rsidRPr="009C40E2">
        <w:rPr>
          <w:rFonts w:ascii="Comic Sans MS" w:hAnsi="Comic Sans MS"/>
          <w:b/>
          <w:sz w:val="22"/>
          <w:szCs w:val="22"/>
        </w:rPr>
        <w:lastRenderedPageBreak/>
        <w:t>1.</w:t>
      </w:r>
      <w:r>
        <w:rPr>
          <w:rFonts w:ascii="Comic Sans MS" w:hAnsi="Comic Sans MS"/>
          <w:sz w:val="22"/>
          <w:szCs w:val="22"/>
        </w:rPr>
        <w:t> </w:t>
      </w:r>
      <w:r w:rsidRPr="008D7077">
        <w:rPr>
          <w:rFonts w:ascii="Comic Sans MS" w:hAnsi="Comic Sans MS"/>
          <w:sz w:val="22"/>
          <w:szCs w:val="22"/>
        </w:rPr>
        <w:t xml:space="preserve">  </w:t>
      </w:r>
      <w:r w:rsidRPr="00735804">
        <w:rPr>
          <w:rFonts w:ascii="Comic Sans MS" w:hAnsi="Comic Sans MS"/>
          <w:position w:val="-24"/>
          <w:sz w:val="22"/>
          <w:szCs w:val="22"/>
        </w:rPr>
        <w:object w:dxaOrig="2600" w:dyaOrig="620">
          <v:shape id="_x0000_i1051" type="#_x0000_t75" style="width:129.75pt;height:30.75pt" o:ole="">
            <v:imagedata r:id="rId53" o:title=""/>
          </v:shape>
          <o:OLEObject Type="Embed" ProgID="Equation.3" ShapeID="_x0000_i1051" DrawAspect="Content" ObjectID="_1579178911" r:id="rId54"/>
        </w:object>
      </w: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2</w:t>
      </w:r>
      <w:r w:rsidRPr="00735804">
        <w:rPr>
          <w:rFonts w:ascii="Comic Sans MS" w:hAnsi="Comic Sans MS"/>
          <w:b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</w:t>
      </w:r>
      <w:r w:rsidRPr="00735804">
        <w:rPr>
          <w:rFonts w:ascii="Comic Sans MS" w:hAnsi="Comic Sans MS"/>
          <w:position w:val="-24"/>
          <w:sz w:val="22"/>
          <w:szCs w:val="22"/>
        </w:rPr>
        <w:object w:dxaOrig="1060" w:dyaOrig="620">
          <v:shape id="_x0000_i1052" type="#_x0000_t75" style="width:53.25pt;height:30.75pt" o:ole="">
            <v:imagedata r:id="rId55" o:title=""/>
          </v:shape>
          <o:OLEObject Type="Embed" ProgID="Equation.3" ShapeID="_x0000_i1052" DrawAspect="Content" ObjectID="_1579178912" r:id="rId56"/>
        </w:object>
      </w: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3</w:t>
      </w:r>
      <w:r w:rsidRPr="009C40E2">
        <w:rPr>
          <w:rFonts w:ascii="Comic Sans MS" w:hAnsi="Comic Sans MS"/>
          <w:b/>
          <w:sz w:val="22"/>
          <w:szCs w:val="22"/>
        </w:rPr>
        <w:t>.</w:t>
      </w:r>
      <w:r w:rsidRPr="00735804">
        <w:rPr>
          <w:rFonts w:ascii="Comic Sans MS" w:hAnsi="Comic Sans MS"/>
          <w:sz w:val="22"/>
          <w:szCs w:val="22"/>
        </w:rPr>
        <w:t xml:space="preserve"> </w:t>
      </w:r>
      <w:r w:rsidRPr="00735804">
        <w:rPr>
          <w:rFonts w:ascii="Comic Sans MS" w:hAnsi="Comic Sans MS"/>
          <w:position w:val="-10"/>
          <w:sz w:val="22"/>
          <w:szCs w:val="22"/>
        </w:rPr>
        <w:object w:dxaOrig="1620" w:dyaOrig="360">
          <v:shape id="_x0000_i1054" type="#_x0000_t75" style="width:81pt;height:18pt" o:ole="">
            <v:imagedata r:id="rId57" o:title=""/>
          </v:shape>
          <o:OLEObject Type="Embed" ProgID="Equation.3" ShapeID="_x0000_i1054" DrawAspect="Content" ObjectID="_1579178913" r:id="rId58"/>
        </w:object>
      </w: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</w:p>
    <w:p w:rsidR="001F3382" w:rsidRPr="004317B2" w:rsidRDefault="001F3382" w:rsidP="001F338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735804">
        <w:rPr>
          <w:rFonts w:ascii="Comic Sans MS" w:hAnsi="Comic Sans MS"/>
          <w:b/>
          <w:sz w:val="22"/>
          <w:szCs w:val="22"/>
        </w:rPr>
        <w:t>.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Pr="00985AD9">
        <w:rPr>
          <w:rFonts w:ascii="Tempus Sans ITC" w:hAnsi="Tempus Sans ITC"/>
          <w:position w:val="-14"/>
          <w:lang w:val="en-GB"/>
        </w:rPr>
        <w:object w:dxaOrig="1760" w:dyaOrig="400">
          <v:shape id="_x0000_i1055" type="#_x0000_t75" style="width:87.75pt;height:20.25pt" o:ole="">
            <v:imagedata r:id="rId59" o:title=""/>
          </v:shape>
          <o:OLEObject Type="Embed" ProgID="Equation.3" ShapeID="_x0000_i1055" DrawAspect="Content" ObjectID="_1579178914" r:id="rId60"/>
        </w:object>
      </w: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</w:p>
    <w:p w:rsidR="001F3382" w:rsidRDefault="001F3382" w:rsidP="001F3382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6.</w:t>
      </w:r>
      <w:r w:rsidRPr="00735804">
        <w:rPr>
          <w:rFonts w:ascii="Tempus Sans ITC" w:hAnsi="Tempus Sans ITC"/>
          <w:lang w:val="en-GB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GB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GB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2</m:t>
                </m:r>
              </m:sup>
            </m:sSup>
          </m:den>
        </m:f>
      </m:oMath>
    </w:p>
    <w:p w:rsidR="001F3382" w:rsidRDefault="001F3382" w:rsidP="001F3382">
      <w:pPr>
        <w:rPr>
          <w:rFonts w:ascii="Comic Sans MS" w:hAnsi="Comic Sans MS"/>
          <w:b/>
          <w:sz w:val="22"/>
          <w:szCs w:val="22"/>
        </w:rPr>
      </w:pP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  <w:r w:rsidRPr="004317B2">
        <w:rPr>
          <w:rFonts w:ascii="Comic Sans MS" w:hAnsi="Comic Sans MS"/>
          <w:b/>
          <w:sz w:val="22"/>
          <w:szCs w:val="22"/>
        </w:rPr>
        <w:t>7.</w:t>
      </w:r>
      <w:r>
        <w:rPr>
          <w:rFonts w:ascii="Comic Sans MS" w:hAnsi="Comic Sans MS"/>
          <w:sz w:val="22"/>
          <w:szCs w:val="22"/>
        </w:rPr>
        <w:t xml:space="preserve"> </w:t>
      </w:r>
      <w:r w:rsidRPr="00826A03">
        <w:rPr>
          <w:rFonts w:ascii="Comic Sans MS" w:hAnsi="Comic Sans MS"/>
          <w:position w:val="-30"/>
          <w:sz w:val="22"/>
          <w:szCs w:val="22"/>
        </w:rPr>
        <w:object w:dxaOrig="1600" w:dyaOrig="680">
          <v:shape id="_x0000_i1056" type="#_x0000_t75" style="width:80.25pt;height:33.75pt" o:ole="">
            <v:imagedata r:id="rId61" o:title=""/>
          </v:shape>
          <o:OLEObject Type="Embed" ProgID="Equation.3" ShapeID="_x0000_i1056" DrawAspect="Content" ObjectID="_1579178915" r:id="rId62"/>
        </w:object>
      </w:r>
    </w:p>
    <w:p w:rsidR="001F3382" w:rsidRDefault="001F3382" w:rsidP="001F3382">
      <w:pPr>
        <w:rPr>
          <w:rFonts w:ascii="Comic Sans MS" w:hAnsi="Comic Sans MS"/>
          <w:sz w:val="22"/>
          <w:szCs w:val="22"/>
        </w:rPr>
      </w:pPr>
    </w:p>
    <w:p w:rsidR="001F3382" w:rsidRPr="00735804" w:rsidRDefault="001F3382" w:rsidP="001F3382">
      <w:pPr>
        <w:rPr>
          <w:rFonts w:ascii="Comic Sans MS" w:hAnsi="Comic Sans MS"/>
          <w:b/>
          <w:sz w:val="22"/>
          <w:szCs w:val="22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1F3382" w:rsidRDefault="001F3382" w:rsidP="001F3382">
      <w:pPr>
        <w:rPr>
          <w:rFonts w:ascii="Comic Sans MS" w:hAnsi="Comic Sans MS"/>
          <w:sz w:val="20"/>
          <w:szCs w:val="20"/>
        </w:rPr>
      </w:pPr>
    </w:p>
    <w:p w:rsidR="00BD4E8E" w:rsidRDefault="00BD4E8E"/>
    <w:sectPr w:rsidR="00BD4E8E" w:rsidSect="00C65E5E">
      <w:headerReference w:type="default" r:id="rId6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10E" w:rsidRDefault="0074710E" w:rsidP="001F3382">
      <w:r>
        <w:separator/>
      </w:r>
    </w:p>
  </w:endnote>
  <w:endnote w:type="continuationSeparator" w:id="0">
    <w:p w:rsidR="0074710E" w:rsidRDefault="0074710E" w:rsidP="001F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10E" w:rsidRDefault="0074710E" w:rsidP="001F3382">
      <w:r>
        <w:separator/>
      </w:r>
    </w:p>
  </w:footnote>
  <w:footnote w:type="continuationSeparator" w:id="0">
    <w:p w:rsidR="0074710E" w:rsidRDefault="0074710E" w:rsidP="001F3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1F3382" w:rsidRDefault="002208BF" w:rsidP="00C65E5E">
    <w:pPr>
      <w:tabs>
        <w:tab w:val="right" w:pos="9540"/>
      </w:tabs>
      <w:rPr>
        <w:rFonts w:ascii="Comic Sans MS" w:hAnsi="Comic Sans MS"/>
        <w:b/>
        <w:sz w:val="20"/>
        <w:szCs w:val="20"/>
      </w:rPr>
    </w:pPr>
    <w:r>
      <w:rPr>
        <w:noProof/>
      </w:rPr>
      <w:drawing>
        <wp:inline distT="0" distB="0" distL="0" distR="0" wp14:anchorId="01734948" wp14:editId="3ECF064E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1F3382">
      <w:rPr>
        <w:rFonts w:ascii="Comic Sans MS" w:hAnsi="Comic Sans MS"/>
        <w:b/>
        <w:sz w:val="20"/>
        <w:szCs w:val="20"/>
      </w:rPr>
      <w:t>Classe : T</w:t>
    </w:r>
    <w:r w:rsidR="001F3382" w:rsidRPr="001F3382">
      <w:rPr>
        <w:rFonts w:ascii="Comic Sans MS" w:hAnsi="Comic Sans MS"/>
        <w:b/>
        <w:sz w:val="20"/>
        <w:szCs w:val="20"/>
      </w:rPr>
      <w:t>OP</w:t>
    </w:r>
    <w:r w:rsidRPr="001F3382">
      <w:rPr>
        <w:rFonts w:ascii="Comic Sans MS" w:hAnsi="Comic Sans MS"/>
        <w:b/>
        <w:sz w:val="20"/>
        <w:szCs w:val="20"/>
      </w:rPr>
      <w:t xml:space="preserve"> 1 </w:t>
    </w:r>
  </w:p>
  <w:p w:rsidR="00C65E5E" w:rsidRPr="001F3382" w:rsidRDefault="002208BF" w:rsidP="00C65E5E">
    <w:pPr>
      <w:tabs>
        <w:tab w:val="right" w:pos="9540"/>
      </w:tabs>
      <w:rPr>
        <w:rFonts w:ascii="Comic Sans MS" w:hAnsi="Comic Sans MS"/>
        <w:sz w:val="20"/>
        <w:szCs w:val="20"/>
      </w:rPr>
    </w:pPr>
    <w:r w:rsidRPr="001F3382">
      <w:rPr>
        <w:b/>
        <w:sz w:val="20"/>
        <w:szCs w:val="20"/>
      </w:rPr>
      <w:tab/>
    </w:r>
    <w:r w:rsidRPr="001F3382">
      <w:rPr>
        <w:rFonts w:ascii="Comic Sans MS" w:hAnsi="Comic Sans MS"/>
        <w:b/>
        <w:sz w:val="20"/>
        <w:szCs w:val="20"/>
      </w:rPr>
      <w:t>Date :</w:t>
    </w:r>
    <w:r w:rsidR="001F3382" w:rsidRPr="001F3382">
      <w:rPr>
        <w:rFonts w:ascii="Comic Sans MS" w:hAnsi="Comic Sans MS"/>
        <w:b/>
        <w:sz w:val="20"/>
        <w:szCs w:val="20"/>
      </w:rPr>
      <w:t xml:space="preserve"> 16 Février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DDB"/>
    <w:multiLevelType w:val="hybridMultilevel"/>
    <w:tmpl w:val="A5B6CF48"/>
    <w:lvl w:ilvl="0" w:tplc="AA3A1224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5629"/>
    <w:multiLevelType w:val="hybridMultilevel"/>
    <w:tmpl w:val="E54E8BDC"/>
    <w:lvl w:ilvl="0" w:tplc="F67EC988">
      <w:start w:val="1"/>
      <w:numFmt w:val="lowerLetter"/>
      <w:lvlText w:val="%1)"/>
      <w:lvlJc w:val="left"/>
      <w:pPr>
        <w:ind w:left="1080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3321A"/>
    <w:multiLevelType w:val="hybridMultilevel"/>
    <w:tmpl w:val="08585824"/>
    <w:lvl w:ilvl="0" w:tplc="D30E3A10">
      <w:start w:val="1"/>
      <w:numFmt w:val="lowerLetter"/>
      <w:lvlText w:val="%1)"/>
      <w:lvlJc w:val="left"/>
      <w:pPr>
        <w:ind w:left="1080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62091F"/>
    <w:multiLevelType w:val="hybridMultilevel"/>
    <w:tmpl w:val="298423AA"/>
    <w:lvl w:ilvl="0" w:tplc="6B18D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35122"/>
    <w:multiLevelType w:val="hybridMultilevel"/>
    <w:tmpl w:val="03369806"/>
    <w:lvl w:ilvl="0" w:tplc="060EC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B4974"/>
    <w:multiLevelType w:val="hybridMultilevel"/>
    <w:tmpl w:val="1FC04B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E7EE0"/>
    <w:multiLevelType w:val="hybridMultilevel"/>
    <w:tmpl w:val="DE00441E"/>
    <w:lvl w:ilvl="0" w:tplc="40929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FA0642"/>
    <w:multiLevelType w:val="hybridMultilevel"/>
    <w:tmpl w:val="1090A9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2"/>
    <w:rsid w:val="001F3382"/>
    <w:rsid w:val="002208BF"/>
    <w:rsid w:val="00232113"/>
    <w:rsid w:val="0074710E"/>
    <w:rsid w:val="009F0DD8"/>
    <w:rsid w:val="00A35B17"/>
    <w:rsid w:val="00AC5B71"/>
    <w:rsid w:val="00BA1193"/>
    <w:rsid w:val="00BD4E8E"/>
    <w:rsid w:val="00BF314B"/>
    <w:rsid w:val="00C43531"/>
    <w:rsid w:val="00CB1E26"/>
    <w:rsid w:val="00CF42AA"/>
    <w:rsid w:val="00E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366C"/>
  <w15:chartTrackingRefBased/>
  <w15:docId w15:val="{4075901B-924E-4BCF-A619-DAE5607C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F33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338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F33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F338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F338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F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11C0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19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193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chart" Target="charts/chart1.xml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Courbe de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Feuil1!$A$1:$A$26</c:f>
              <c:numCache>
                <c:formatCode>General</c:formatCode>
                <c:ptCount val="2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Feuil1!$B$1:$B$26</c:f>
              <c:numCache>
                <c:formatCode>General</c:formatCode>
                <c:ptCount val="26"/>
                <c:pt idx="0">
                  <c:v>338.66666666666663</c:v>
                </c:pt>
                <c:pt idx="1">
                  <c:v>348</c:v>
                </c:pt>
                <c:pt idx="2">
                  <c:v>347.33333333333331</c:v>
                </c:pt>
                <c:pt idx="3">
                  <c:v>338.66666666666663</c:v>
                </c:pt>
                <c:pt idx="4">
                  <c:v>324</c:v>
                </c:pt>
                <c:pt idx="5">
                  <c:v>305.33333333333326</c:v>
                </c:pt>
                <c:pt idx="6">
                  <c:v>284.66666666666663</c:v>
                </c:pt>
                <c:pt idx="7">
                  <c:v>264</c:v>
                </c:pt>
                <c:pt idx="8">
                  <c:v>245.33333333333326</c:v>
                </c:pt>
                <c:pt idx="9">
                  <c:v>230.66666666666652</c:v>
                </c:pt>
                <c:pt idx="10">
                  <c:v>222</c:v>
                </c:pt>
                <c:pt idx="11">
                  <c:v>221.33333333333326</c:v>
                </c:pt>
                <c:pt idx="12">
                  <c:v>230.66666666666652</c:v>
                </c:pt>
                <c:pt idx="13">
                  <c:v>252</c:v>
                </c:pt>
                <c:pt idx="14">
                  <c:v>287.33333333333303</c:v>
                </c:pt>
                <c:pt idx="15">
                  <c:v>338.66666666666652</c:v>
                </c:pt>
                <c:pt idx="16">
                  <c:v>408</c:v>
                </c:pt>
                <c:pt idx="17">
                  <c:v>497.33333333333303</c:v>
                </c:pt>
                <c:pt idx="18">
                  <c:v>608.66666666666652</c:v>
                </c:pt>
                <c:pt idx="19">
                  <c:v>744</c:v>
                </c:pt>
                <c:pt idx="20">
                  <c:v>905.33333333333303</c:v>
                </c:pt>
                <c:pt idx="21">
                  <c:v>1094.6666666666661</c:v>
                </c:pt>
                <c:pt idx="22">
                  <c:v>1314</c:v>
                </c:pt>
                <c:pt idx="23">
                  <c:v>1565.333333333333</c:v>
                </c:pt>
                <c:pt idx="24">
                  <c:v>1850.6666666666661</c:v>
                </c:pt>
                <c:pt idx="25">
                  <c:v>2172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7F-46D8-A5DB-FF1CB0F6A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8325872"/>
        <c:axId val="1278549456"/>
      </c:scatterChart>
      <c:valAx>
        <c:axId val="12783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78549456"/>
        <c:crosses val="autoZero"/>
        <c:crossBetween val="midCat"/>
      </c:valAx>
      <c:valAx>
        <c:axId val="127854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7832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6</cp:revision>
  <cp:lastPrinted>2018-02-03T14:38:00Z</cp:lastPrinted>
  <dcterms:created xsi:type="dcterms:W3CDTF">2018-01-30T19:06:00Z</dcterms:created>
  <dcterms:modified xsi:type="dcterms:W3CDTF">2018-02-03T14:59:00Z</dcterms:modified>
</cp:coreProperties>
</file>