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DF" w:rsidRDefault="00C46BDF" w:rsidP="00C46BDF"/>
    <w:p w:rsidR="00C46BDF" w:rsidRPr="005A0D05" w:rsidRDefault="008F2036" w:rsidP="00C46BDF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DST</w:t>
      </w:r>
      <w:r w:rsidR="00C46BDF">
        <w:rPr>
          <w:rFonts w:ascii="Comic Sans MS" w:hAnsi="Comic Sans MS"/>
          <w:b/>
          <w:sz w:val="28"/>
          <w:szCs w:val="28"/>
        </w:rPr>
        <w:t xml:space="preserve"> Mathématiques</w:t>
      </w:r>
    </w:p>
    <w:p w:rsidR="00C46BDF" w:rsidRPr="00C46BDF" w:rsidRDefault="00C46BDF" w:rsidP="00C46BDF">
      <w:pPr>
        <w:tabs>
          <w:tab w:val="right" w:pos="954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C46BDF">
        <w:rPr>
          <w:rFonts w:asciiTheme="minorHAnsi" w:hAnsiTheme="minorHAnsi" w:cstheme="minorHAnsi"/>
          <w:sz w:val="22"/>
          <w:szCs w:val="22"/>
        </w:rPr>
        <w:t>Durée : 1 h 45</w:t>
      </w:r>
    </w:p>
    <w:p w:rsidR="00C46BDF" w:rsidRDefault="00C46BDF" w:rsidP="00C46BDF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C46BDF" w:rsidRDefault="00C46BDF" w:rsidP="00C46BDF">
      <w:pPr>
        <w:tabs>
          <w:tab w:val="right" w:pos="9540"/>
        </w:tabs>
        <w:jc w:val="center"/>
        <w:rPr>
          <w:b/>
        </w:rPr>
      </w:pPr>
    </w:p>
    <w:p w:rsidR="00C46BDF" w:rsidRDefault="00C46BDF" w:rsidP="00C46BDF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C46BDF" w:rsidRDefault="00C46BDF" w:rsidP="00C46BDF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C46BDF" w:rsidRDefault="00C46BDF" w:rsidP="00C46BDF">
      <w:pPr>
        <w:tabs>
          <w:tab w:val="right" w:pos="9540"/>
        </w:tabs>
        <w:jc w:val="center"/>
        <w:rPr>
          <w:i/>
        </w:rPr>
      </w:pPr>
    </w:p>
    <w:p w:rsidR="00C46BDF" w:rsidRDefault="00C46BDF" w:rsidP="00C46BDF">
      <w:pPr>
        <w:tabs>
          <w:tab w:val="right" w:pos="9540"/>
        </w:tabs>
        <w:rPr>
          <w:rFonts w:asciiTheme="minorHAnsi" w:hAnsiTheme="minorHAnsi" w:cstheme="minorHAnsi"/>
          <w:sz w:val="18"/>
          <w:szCs w:val="18"/>
        </w:rPr>
      </w:pPr>
      <w:r w:rsidRPr="000C143A">
        <w:rPr>
          <w:rFonts w:asciiTheme="minorHAnsi" w:hAnsiTheme="minorHAnsi" w:cstheme="minorHAnsi"/>
          <w:b/>
          <w:u w:val="single"/>
        </w:rPr>
        <w:t>EXERCICE 1:</w:t>
      </w:r>
      <w:r w:rsidRPr="00E629E9">
        <w:rPr>
          <w:rFonts w:ascii="Comic Sans MS" w:hAnsi="Comic Sans MS"/>
          <w:sz w:val="18"/>
          <w:szCs w:val="18"/>
        </w:rPr>
        <w:t xml:space="preserve"> </w:t>
      </w:r>
      <w:r w:rsidR="008F2036" w:rsidRPr="008F2036">
        <w:rPr>
          <w:rFonts w:asciiTheme="minorHAnsi" w:hAnsiTheme="minorHAnsi" w:cstheme="minorHAnsi"/>
          <w:sz w:val="18"/>
          <w:szCs w:val="18"/>
        </w:rPr>
        <w:t xml:space="preserve">6 </w:t>
      </w:r>
      <w:r w:rsidRPr="008F2036">
        <w:rPr>
          <w:rFonts w:asciiTheme="minorHAnsi" w:hAnsiTheme="minorHAnsi" w:cstheme="minorHAnsi"/>
          <w:sz w:val="18"/>
          <w:szCs w:val="18"/>
        </w:rPr>
        <w:t>points</w:t>
      </w:r>
    </w:p>
    <w:p w:rsidR="000C143A" w:rsidRDefault="000C143A" w:rsidP="000C143A">
      <w:pPr>
        <w:rPr>
          <w:rFonts w:asciiTheme="minorHAnsi" w:hAnsiTheme="minorHAnsi" w:cstheme="minorHAnsi"/>
          <w:sz w:val="20"/>
          <w:szCs w:val="20"/>
        </w:rPr>
      </w:pPr>
    </w:p>
    <w:p w:rsidR="000C143A" w:rsidRPr="000C143A" w:rsidRDefault="000C143A" w:rsidP="000C143A">
      <w:pPr>
        <w:rPr>
          <w:rStyle w:val="mjx-char2"/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0C143A">
        <w:rPr>
          <w:rFonts w:asciiTheme="minorHAnsi" w:hAnsiTheme="minorHAnsi" w:cstheme="minorHAnsi"/>
          <w:sz w:val="20"/>
          <w:szCs w:val="20"/>
        </w:rPr>
        <w:t>Une entreprise fabrique et commercialise un certain produit. Sa capacité de production mensuelle est inférieure à 10 milliers d'articles.</w:t>
      </w:r>
      <w:r w:rsidRPr="000C143A">
        <w:rPr>
          <w:rFonts w:asciiTheme="minorHAnsi" w:hAnsiTheme="minorHAnsi" w:cstheme="minorHAnsi"/>
          <w:sz w:val="20"/>
          <w:szCs w:val="20"/>
        </w:rPr>
        <w:br/>
        <w:t xml:space="preserve">Soit </w:t>
      </w:r>
      <w:r w:rsidRPr="000C143A">
        <w:rPr>
          <w:rFonts w:asciiTheme="minorHAnsi" w:hAnsiTheme="minorHAnsi" w:cstheme="minorHAnsi"/>
          <w:position w:val="-6"/>
          <w:sz w:val="20"/>
          <w:szCs w:val="20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0pt;height:11.25pt" o:ole="">
            <v:imagedata r:id="rId7" o:title=""/>
          </v:shape>
          <o:OLEObject Type="Embed" ProgID="Equation.3" ShapeID="_x0000_i1066" DrawAspect="Content" ObjectID="_1603706485" r:id="rId8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 le nombre de milliers d'articles fabriqués chaque mois ; le coût de production exprimé en milliers d'euros est modélisé par la fonction </w:t>
      </w:r>
      <w:r w:rsidRPr="000C143A">
        <w:rPr>
          <w:rFonts w:asciiTheme="minorHAnsi" w:hAnsiTheme="minorHAnsi" w:cstheme="minorHAnsi"/>
          <w:position w:val="-6"/>
          <w:sz w:val="20"/>
          <w:szCs w:val="20"/>
        </w:rPr>
        <w:object w:dxaOrig="240" w:dyaOrig="279">
          <v:shape id="_x0000_i1067" type="#_x0000_t75" style="width:11.9pt;height:14.4pt" o:ole="">
            <v:imagedata r:id="rId9" o:title=""/>
          </v:shape>
          <o:OLEObject Type="Embed" ProgID="Equation.3" ShapeID="_x0000_i1067" DrawAspect="Content" ObjectID="_1603706486" r:id="rId10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définie pour tout </w:t>
      </w:r>
      <w:r w:rsidRPr="000C143A">
        <w:rPr>
          <w:rFonts w:asciiTheme="minorHAnsi" w:hAnsiTheme="minorHAnsi" w:cstheme="minorHAnsi"/>
          <w:position w:val="-6"/>
          <w:sz w:val="20"/>
          <w:szCs w:val="20"/>
        </w:rPr>
        <w:object w:dxaOrig="200" w:dyaOrig="220">
          <v:shape id="_x0000_i1068" type="#_x0000_t75" style="width:10pt;height:11.25pt" o:ole="">
            <v:imagedata r:id="rId11" o:title=""/>
          </v:shape>
          <o:OLEObject Type="Embed" ProgID="Equation.3" ShapeID="_x0000_i1068" DrawAspect="Content" ObjectID="_1603706487" r:id="rId12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 élément de l'intervalle </w:t>
      </w:r>
      <w:r w:rsidRPr="000C143A">
        <w:rPr>
          <w:rStyle w:val="mjx-char2"/>
          <w:rFonts w:asciiTheme="minorHAnsi" w:hAnsiTheme="minorHAnsi" w:cstheme="minorHAnsi"/>
          <w:sz w:val="20"/>
          <w:szCs w:val="20"/>
          <w:bdr w:val="none" w:sz="0" w:space="0" w:color="auto" w:frame="1"/>
          <w:specVanish w:val="0"/>
        </w:rPr>
        <w:t xml:space="preserve">[0 ; 10] </w:t>
      </w:r>
      <w:r w:rsidRPr="000C143A">
        <w:rPr>
          <w:rFonts w:asciiTheme="minorHAnsi" w:hAnsiTheme="minorHAnsi" w:cstheme="minorHAnsi"/>
          <w:sz w:val="20"/>
          <w:szCs w:val="20"/>
        </w:rPr>
        <w:t xml:space="preserve">par  </w:t>
      </w:r>
      <w:r w:rsidRPr="000C143A">
        <w:rPr>
          <w:rFonts w:asciiTheme="minorHAnsi" w:hAnsiTheme="minorHAnsi" w:cstheme="minorHAnsi"/>
          <w:position w:val="-10"/>
          <w:sz w:val="20"/>
          <w:szCs w:val="20"/>
        </w:rPr>
        <w:object w:dxaOrig="2880" w:dyaOrig="360">
          <v:shape id="_x0000_i1069" type="#_x0000_t75" style="width:2in;height:18.15pt" o:ole="">
            <v:imagedata r:id="rId13" o:title=""/>
          </v:shape>
          <o:OLEObject Type="Embed" ProgID="Equation.3" ShapeID="_x0000_i1069" DrawAspect="Content" ObjectID="_1603706488" r:id="rId14"/>
        </w:object>
      </w:r>
    </w:p>
    <w:p w:rsidR="000C143A" w:rsidRPr="000C143A" w:rsidRDefault="000C143A" w:rsidP="000C143A">
      <w:pPr>
        <w:rPr>
          <w:rFonts w:asciiTheme="minorHAnsi" w:hAnsiTheme="minorHAnsi" w:cstheme="minorHAnsi"/>
          <w:sz w:val="20"/>
          <w:szCs w:val="20"/>
        </w:rPr>
      </w:pPr>
      <w:r w:rsidRPr="000C143A">
        <w:rPr>
          <w:rFonts w:asciiTheme="minorHAnsi" w:hAnsiTheme="minorHAnsi" w:cstheme="minorHAnsi"/>
          <w:sz w:val="20"/>
          <w:szCs w:val="20"/>
        </w:rPr>
        <w:t xml:space="preserve">La courbe représentative de la fonction </w:t>
      </w:r>
      <w:r w:rsidRPr="000C143A">
        <w:rPr>
          <w:rFonts w:asciiTheme="minorHAnsi" w:hAnsiTheme="minorHAnsi" w:cstheme="minorHAnsi"/>
          <w:position w:val="-6"/>
          <w:sz w:val="20"/>
          <w:szCs w:val="20"/>
        </w:rPr>
        <w:object w:dxaOrig="240" w:dyaOrig="279">
          <v:shape id="_x0000_i1070" type="#_x0000_t75" style="width:11.9pt;height:14.4pt" o:ole="">
            <v:imagedata r:id="rId9" o:title=""/>
          </v:shape>
          <o:OLEObject Type="Embed" ProgID="Equation.3" ShapeID="_x0000_i1070" DrawAspect="Content" ObjectID="_1603706489" r:id="rId15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, notée </w:t>
      </w:r>
      <w:r w:rsidRPr="000C143A">
        <w:rPr>
          <w:rFonts w:asciiTheme="minorHAnsi" w:hAnsiTheme="minorHAnsi" w:cstheme="minorHAnsi"/>
          <w:position w:val="-10"/>
          <w:sz w:val="20"/>
          <w:szCs w:val="20"/>
        </w:rPr>
        <w:object w:dxaOrig="340" w:dyaOrig="340">
          <v:shape id="_x0000_i1071" type="#_x0000_t75" style="width:17.55pt;height:17.55pt" o:ole="">
            <v:imagedata r:id="rId16" o:title=""/>
          </v:shape>
          <o:OLEObject Type="Embed" ProgID="Equation.3" ShapeID="_x0000_i1071" DrawAspect="Content" ObjectID="_1603706490" r:id="rId17"/>
        </w:object>
      </w:r>
      <w:r w:rsidRPr="000C143A">
        <w:rPr>
          <w:rFonts w:asciiTheme="minorHAnsi" w:hAnsiTheme="minorHAnsi" w:cstheme="minorHAnsi"/>
          <w:sz w:val="20"/>
          <w:szCs w:val="20"/>
        </w:rPr>
        <w:t>, est donnée ci-dessous.</w:t>
      </w:r>
    </w:p>
    <w:p w:rsidR="000C143A" w:rsidRPr="000C143A" w:rsidRDefault="000C143A" w:rsidP="000C143A">
      <w:pPr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</w:p>
    <w:p w:rsidR="000C143A" w:rsidRPr="000C143A" w:rsidRDefault="000C143A" w:rsidP="000C143A">
      <w:pPr>
        <w:pStyle w:val="Paragraphedeliste"/>
        <w:numPr>
          <w:ilvl w:val="0"/>
          <w:numId w:val="9"/>
        </w:numPr>
        <w:rPr>
          <w:rStyle w:val="mjx-char2"/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0C143A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Etudier les variations de la fonction </w:t>
      </w:r>
      <w:r w:rsidRPr="000C143A">
        <w:rPr>
          <w:rFonts w:asciiTheme="minorHAnsi" w:hAnsiTheme="minorHAnsi" w:cstheme="minorHAnsi"/>
          <w:position w:val="-6"/>
          <w:sz w:val="20"/>
          <w:szCs w:val="20"/>
        </w:rPr>
        <w:object w:dxaOrig="240" w:dyaOrig="279">
          <v:shape id="_x0000_i1072" type="#_x0000_t75" style="width:11.9pt;height:14.4pt" o:ole="">
            <v:imagedata r:id="rId9" o:title=""/>
          </v:shape>
          <o:OLEObject Type="Embed" ProgID="Equation.3" ShapeID="_x0000_i1072" DrawAspect="Content" ObjectID="_1603706491" r:id="rId18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 sur l’intervalle </w:t>
      </w:r>
      <w:r w:rsidRPr="000C143A">
        <w:rPr>
          <w:rStyle w:val="mjx-char2"/>
          <w:rFonts w:asciiTheme="minorHAnsi" w:hAnsiTheme="minorHAnsi" w:cstheme="minorHAnsi"/>
          <w:sz w:val="20"/>
          <w:szCs w:val="20"/>
          <w:bdr w:val="none" w:sz="0" w:space="0" w:color="auto" w:frame="1"/>
          <w:specVanish w:val="0"/>
        </w:rPr>
        <w:t>[0 ; 10]</w:t>
      </w:r>
    </w:p>
    <w:p w:rsidR="000C143A" w:rsidRPr="000C143A" w:rsidRDefault="000C143A" w:rsidP="000C143A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0C143A">
        <w:rPr>
          <w:rFonts w:asciiTheme="minorHAnsi" w:hAnsiTheme="minorHAnsi" w:cstheme="minorHAnsi"/>
          <w:sz w:val="20"/>
          <w:szCs w:val="20"/>
        </w:rPr>
        <w:t xml:space="preserve">Chaque article est vendu 273 euros, la recette mensuelle exprimée en milliers d'euros est notée par </w:t>
      </w:r>
      <w:r w:rsidRPr="000C143A">
        <w:rPr>
          <w:rFonts w:asciiTheme="minorHAnsi" w:hAnsiTheme="minorHAnsi" w:cstheme="minorHAnsi"/>
          <w:position w:val="-10"/>
          <w:sz w:val="20"/>
          <w:szCs w:val="20"/>
        </w:rPr>
        <w:object w:dxaOrig="520" w:dyaOrig="320">
          <v:shape id="_x0000_i1073" type="#_x0000_t75" style="width:26.3pt;height:15.65pt" o:ole="">
            <v:imagedata r:id="rId19" o:title=""/>
          </v:shape>
          <o:OLEObject Type="Embed" ProgID="Equation.3" ShapeID="_x0000_i1073" DrawAspect="Content" ObjectID="_1603706492" r:id="rId20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C143A" w:rsidRPr="000C143A" w:rsidRDefault="000C143A" w:rsidP="000C143A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0C143A">
        <w:rPr>
          <w:rFonts w:asciiTheme="minorHAnsi" w:hAnsiTheme="minorHAnsi" w:cstheme="minorHAnsi"/>
          <w:sz w:val="20"/>
          <w:szCs w:val="20"/>
        </w:rPr>
        <w:t xml:space="preserve">Donner l’expression de </w:t>
      </w:r>
      <w:r w:rsidRPr="000C143A">
        <w:rPr>
          <w:rFonts w:asciiTheme="minorHAnsi" w:hAnsiTheme="minorHAnsi" w:cstheme="minorHAnsi"/>
          <w:position w:val="-10"/>
          <w:sz w:val="20"/>
          <w:szCs w:val="20"/>
        </w:rPr>
        <w:object w:dxaOrig="520" w:dyaOrig="320">
          <v:shape id="_x0000_i1074" type="#_x0000_t75" style="width:26.3pt;height:15.65pt" o:ole="">
            <v:imagedata r:id="rId21" o:title=""/>
          </v:shape>
          <o:OLEObject Type="Embed" ProgID="Equation.3" ShapeID="_x0000_i1074" DrawAspect="Content" ObjectID="_1603706493" r:id="rId22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. Tracer sur le graphique joint en annexe, la courbe </w:t>
      </w:r>
      <w:r w:rsidRPr="000C143A">
        <w:rPr>
          <w:rStyle w:val="Accentuation"/>
          <w:rFonts w:ascii="Cambria Math" w:hAnsi="Cambria Math" w:cs="Cambria Math"/>
          <w:sz w:val="20"/>
          <w:szCs w:val="20"/>
        </w:rPr>
        <w:t>𝒟</w:t>
      </w:r>
      <w:r w:rsidRPr="000C143A">
        <w:rPr>
          <w:rFonts w:asciiTheme="minorHAnsi" w:hAnsiTheme="minorHAnsi" w:cstheme="minorHAnsi"/>
          <w:sz w:val="20"/>
          <w:szCs w:val="20"/>
        </w:rPr>
        <w:t xml:space="preserve"> représentative de la fonction</w:t>
      </w:r>
      <w:r w:rsidRPr="000C143A">
        <w:rPr>
          <w:rFonts w:asciiTheme="minorHAnsi" w:hAnsiTheme="minorHAnsi" w:cstheme="minorHAnsi"/>
          <w:position w:val="-4"/>
          <w:sz w:val="20"/>
          <w:szCs w:val="20"/>
        </w:rPr>
        <w:object w:dxaOrig="240" w:dyaOrig="260">
          <v:shape id="_x0000_i1075" type="#_x0000_t75" style="width:11.9pt;height:12.5pt" o:ole="">
            <v:imagedata r:id="rId23" o:title=""/>
          </v:shape>
          <o:OLEObject Type="Embed" ProgID="Equation.3" ShapeID="_x0000_i1075" DrawAspect="Content" ObjectID="_1603706494" r:id="rId24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 .</w:t>
      </w:r>
    </w:p>
    <w:p w:rsidR="000C143A" w:rsidRPr="000C143A" w:rsidRDefault="000C143A" w:rsidP="000C143A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0C143A">
        <w:rPr>
          <w:rFonts w:asciiTheme="minorHAnsi" w:hAnsiTheme="minorHAnsi" w:cstheme="minorHAnsi"/>
          <w:sz w:val="20"/>
          <w:szCs w:val="20"/>
        </w:rPr>
        <w:t xml:space="preserve">Par lecture graphique, déterminer la production </w:t>
      </w:r>
      <w:r w:rsidRPr="000C143A">
        <w:rPr>
          <w:rFonts w:asciiTheme="minorHAnsi" w:hAnsiTheme="minorHAnsi" w:cstheme="minorHAnsi"/>
          <w:position w:val="-12"/>
          <w:sz w:val="20"/>
          <w:szCs w:val="20"/>
        </w:rPr>
        <w:object w:dxaOrig="279" w:dyaOrig="360">
          <v:shape id="_x0000_i1076" type="#_x0000_t75" style="width:14.4pt;height:18.15pt" o:ole="">
            <v:imagedata r:id="rId25" o:title=""/>
          </v:shape>
          <o:OLEObject Type="Embed" ProgID="Equation.3" ShapeID="_x0000_i1076" DrawAspect="Content" ObjectID="_1603706495" r:id="rId26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 pour laquelle le bénéfice est maximal.</w:t>
      </w:r>
    </w:p>
    <w:p w:rsidR="000C143A" w:rsidRPr="000C143A" w:rsidRDefault="000C143A" w:rsidP="000C143A">
      <w:pPr>
        <w:rPr>
          <w:rFonts w:asciiTheme="minorHAnsi" w:hAnsiTheme="minorHAnsi" w:cstheme="minorHAnsi"/>
          <w:sz w:val="20"/>
          <w:szCs w:val="20"/>
        </w:rPr>
      </w:pPr>
    </w:p>
    <w:p w:rsidR="000C143A" w:rsidRPr="000C143A" w:rsidRDefault="000C143A" w:rsidP="000C143A">
      <w:pPr>
        <w:pStyle w:val="question"/>
        <w:numPr>
          <w:ilvl w:val="0"/>
          <w:numId w:val="9"/>
        </w:numPr>
        <w:spacing w:before="0" w:after="0"/>
        <w:rPr>
          <w:rFonts w:asciiTheme="minorHAnsi" w:hAnsiTheme="minorHAnsi" w:cstheme="minorHAnsi"/>
          <w:sz w:val="20"/>
          <w:szCs w:val="20"/>
        </w:rPr>
      </w:pPr>
      <w:r w:rsidRPr="000C143A">
        <w:rPr>
          <w:rFonts w:asciiTheme="minorHAnsi" w:hAnsiTheme="minorHAnsi" w:cstheme="minorHAnsi"/>
          <w:sz w:val="20"/>
          <w:szCs w:val="20"/>
        </w:rPr>
        <w:t xml:space="preserve">Le bénéfice mensuel exprimé en milliers d'euros est modélisé par la fonction </w:t>
      </w:r>
      <w:r w:rsidRPr="000C143A">
        <w:rPr>
          <w:rFonts w:asciiTheme="minorHAnsi" w:hAnsiTheme="minorHAnsi" w:cstheme="minorHAnsi"/>
          <w:position w:val="-4"/>
          <w:sz w:val="20"/>
          <w:szCs w:val="20"/>
        </w:rPr>
        <w:object w:dxaOrig="240" w:dyaOrig="260">
          <v:shape id="_x0000_i1077" type="#_x0000_t75" style="width:11.9pt;height:12.5pt" o:ole="">
            <v:imagedata r:id="rId27" o:title=""/>
          </v:shape>
          <o:OLEObject Type="Embed" ProgID="Equation.3" ShapeID="_x0000_i1077" DrawAspect="Content" ObjectID="_1603706496" r:id="rId28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 définie sur l'intervalle </w:t>
      </w:r>
      <w:r w:rsidRPr="000C143A">
        <w:rPr>
          <w:rStyle w:val="mjx-char2"/>
          <w:rFonts w:asciiTheme="minorHAnsi" w:hAnsiTheme="minorHAnsi" w:cstheme="minorHAnsi"/>
          <w:sz w:val="20"/>
          <w:szCs w:val="20"/>
          <w:bdr w:val="none" w:sz="0" w:space="0" w:color="auto" w:frame="1"/>
          <w:specVanish w:val="0"/>
        </w:rPr>
        <w:t>[0 ; 10]</w:t>
      </w:r>
      <w:r w:rsidRPr="000C143A">
        <w:rPr>
          <w:rFonts w:asciiTheme="minorHAnsi" w:hAnsiTheme="minorHAnsi" w:cstheme="minorHAnsi"/>
          <w:sz w:val="20"/>
          <w:szCs w:val="20"/>
        </w:rPr>
        <w:t xml:space="preserve"> par </w:t>
      </w:r>
      <w:r w:rsidRPr="000C143A">
        <w:rPr>
          <w:rFonts w:asciiTheme="minorHAnsi" w:hAnsiTheme="minorHAnsi" w:cstheme="minorHAnsi"/>
          <w:position w:val="-10"/>
          <w:sz w:val="20"/>
          <w:szCs w:val="20"/>
        </w:rPr>
        <w:object w:dxaOrig="1920" w:dyaOrig="320">
          <v:shape id="_x0000_i1078" type="#_x0000_t75" style="width:95.8pt;height:15.65pt" o:ole="">
            <v:imagedata r:id="rId29" o:title=""/>
          </v:shape>
          <o:OLEObject Type="Embed" ProgID="Equation.3" ShapeID="_x0000_i1078" DrawAspect="Content" ObjectID="_1603706497" r:id="rId30"/>
        </w:object>
      </w:r>
      <w:r w:rsidRPr="000C143A">
        <w:rPr>
          <w:rFonts w:asciiTheme="minorHAnsi" w:hAnsiTheme="minorHAnsi" w:cstheme="minorHAnsi"/>
          <w:sz w:val="20"/>
          <w:szCs w:val="20"/>
        </w:rPr>
        <w:t>.</w:t>
      </w:r>
    </w:p>
    <w:p w:rsidR="000C143A" w:rsidRPr="000C143A" w:rsidRDefault="000C143A" w:rsidP="000C143A">
      <w:pPr>
        <w:pStyle w:val="question"/>
        <w:numPr>
          <w:ilvl w:val="0"/>
          <w:numId w:val="11"/>
        </w:numPr>
        <w:spacing w:before="0" w:after="0"/>
        <w:rPr>
          <w:rFonts w:asciiTheme="minorHAnsi" w:hAnsiTheme="minorHAnsi" w:cstheme="minorHAnsi"/>
          <w:sz w:val="20"/>
          <w:szCs w:val="20"/>
        </w:rPr>
      </w:pPr>
      <w:r w:rsidRPr="000C143A">
        <w:rPr>
          <w:rFonts w:asciiTheme="minorHAnsi" w:hAnsiTheme="minorHAnsi" w:cstheme="minorHAnsi"/>
          <w:sz w:val="20"/>
          <w:szCs w:val="20"/>
        </w:rPr>
        <w:t>Calculer le montant en euros, du bénéfice si l'entreprise fabrique et vend 6 000 articles un mois donné.</w:t>
      </w:r>
    </w:p>
    <w:p w:rsidR="000C143A" w:rsidRPr="000C143A" w:rsidRDefault="000C143A" w:rsidP="000C143A">
      <w:pPr>
        <w:pStyle w:val="question"/>
        <w:numPr>
          <w:ilvl w:val="0"/>
          <w:numId w:val="11"/>
        </w:numPr>
        <w:spacing w:before="0" w:after="0"/>
        <w:rPr>
          <w:rFonts w:asciiTheme="minorHAnsi" w:hAnsiTheme="minorHAnsi" w:cstheme="minorHAnsi"/>
          <w:sz w:val="20"/>
          <w:szCs w:val="20"/>
        </w:rPr>
      </w:pPr>
      <w:r w:rsidRPr="000C143A">
        <w:rPr>
          <w:rFonts w:asciiTheme="minorHAnsi" w:hAnsiTheme="minorHAnsi" w:cstheme="minorHAnsi"/>
          <w:sz w:val="20"/>
          <w:szCs w:val="20"/>
        </w:rPr>
        <w:t xml:space="preserve">Calculer </w:t>
      </w:r>
      <w:r w:rsidRPr="000C143A">
        <w:rPr>
          <w:rFonts w:asciiTheme="minorHAnsi" w:hAnsiTheme="minorHAnsi" w:cstheme="minorHAnsi"/>
          <w:position w:val="-10"/>
          <w:sz w:val="20"/>
          <w:szCs w:val="20"/>
        </w:rPr>
        <w:object w:dxaOrig="600" w:dyaOrig="320">
          <v:shape id="_x0000_i1079" type="#_x0000_t75" style="width:30.05pt;height:15.65pt" o:ole="">
            <v:imagedata r:id="rId31" o:title=""/>
          </v:shape>
          <o:OLEObject Type="Embed" ProgID="Equation.3" ShapeID="_x0000_i1079" DrawAspect="Content" ObjectID="_1603706498" r:id="rId32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, dérivée de la fonction </w:t>
      </w:r>
      <w:r w:rsidRPr="000C143A">
        <w:rPr>
          <w:rFonts w:asciiTheme="minorHAnsi" w:hAnsiTheme="minorHAnsi" w:cstheme="minorHAnsi"/>
          <w:position w:val="-4"/>
          <w:sz w:val="20"/>
          <w:szCs w:val="20"/>
        </w:rPr>
        <w:object w:dxaOrig="240" w:dyaOrig="260">
          <v:shape id="_x0000_i1080" type="#_x0000_t75" style="width:11.9pt;height:12.5pt" o:ole="">
            <v:imagedata r:id="rId33" o:title=""/>
          </v:shape>
          <o:OLEObject Type="Embed" ProgID="Equation.3" ShapeID="_x0000_i1080" DrawAspect="Content" ObjectID="_1603706499" r:id="rId34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C143A" w:rsidRPr="000C143A" w:rsidRDefault="000C143A" w:rsidP="000C143A">
      <w:pPr>
        <w:pStyle w:val="question"/>
        <w:numPr>
          <w:ilvl w:val="0"/>
          <w:numId w:val="11"/>
        </w:numPr>
        <w:spacing w:before="0" w:after="0"/>
        <w:rPr>
          <w:rFonts w:asciiTheme="minorHAnsi" w:hAnsiTheme="minorHAnsi" w:cstheme="minorHAnsi"/>
          <w:sz w:val="20"/>
          <w:szCs w:val="20"/>
        </w:rPr>
      </w:pPr>
      <w:r w:rsidRPr="000C143A">
        <w:rPr>
          <w:rFonts w:asciiTheme="minorHAnsi" w:hAnsiTheme="minorHAnsi" w:cstheme="minorHAnsi"/>
          <w:sz w:val="20"/>
          <w:szCs w:val="20"/>
        </w:rPr>
        <w:t>Etudier le signe de</w:t>
      </w:r>
      <w:r w:rsidRPr="000C143A">
        <w:rPr>
          <w:rFonts w:asciiTheme="minorHAnsi" w:hAnsiTheme="minorHAnsi" w:cstheme="minorHAnsi"/>
          <w:position w:val="-10"/>
          <w:sz w:val="20"/>
          <w:szCs w:val="20"/>
        </w:rPr>
        <w:object w:dxaOrig="600" w:dyaOrig="320">
          <v:shape id="_x0000_i1081" type="#_x0000_t75" style="width:30.05pt;height:15.65pt" o:ole="">
            <v:imagedata r:id="rId35" o:title=""/>
          </v:shape>
          <o:OLEObject Type="Embed" ProgID="Equation.3" ShapeID="_x0000_i1081" DrawAspect="Content" ObjectID="_1603706500" r:id="rId36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 et dresser le tableau de variation de la fonction </w:t>
      </w:r>
      <w:r w:rsidRPr="000C143A">
        <w:rPr>
          <w:rFonts w:asciiTheme="minorHAnsi" w:hAnsiTheme="minorHAnsi" w:cstheme="minorHAnsi"/>
          <w:position w:val="-4"/>
          <w:sz w:val="20"/>
          <w:szCs w:val="20"/>
        </w:rPr>
        <w:object w:dxaOrig="240" w:dyaOrig="260">
          <v:shape id="_x0000_i1082" type="#_x0000_t75" style="width:11.9pt;height:12.5pt" o:ole="">
            <v:imagedata r:id="rId33" o:title=""/>
          </v:shape>
          <o:OLEObject Type="Embed" ProgID="Equation.3" ShapeID="_x0000_i1082" DrawAspect="Content" ObjectID="_1603706501" r:id="rId37"/>
        </w:object>
      </w:r>
      <w:r w:rsidRPr="000C143A">
        <w:rPr>
          <w:rFonts w:asciiTheme="minorHAnsi" w:hAnsiTheme="minorHAnsi" w:cstheme="minorHAnsi"/>
          <w:sz w:val="20"/>
          <w:szCs w:val="20"/>
        </w:rPr>
        <w:t xml:space="preserve"> sur l'intervalle </w:t>
      </w:r>
      <w:r w:rsidRPr="000C143A">
        <w:rPr>
          <w:rStyle w:val="mjx-char2"/>
          <w:rFonts w:asciiTheme="minorHAnsi" w:hAnsiTheme="minorHAnsi" w:cstheme="minorHAnsi"/>
          <w:sz w:val="20"/>
          <w:szCs w:val="20"/>
          <w:bdr w:val="none" w:sz="0" w:space="0" w:color="auto" w:frame="1"/>
          <w:specVanish w:val="0"/>
        </w:rPr>
        <w:t>[0 ; 10]</w:t>
      </w:r>
      <w:r w:rsidRPr="000C143A">
        <w:rPr>
          <w:rFonts w:asciiTheme="minorHAnsi" w:hAnsiTheme="minorHAnsi" w:cstheme="minorHAnsi"/>
          <w:sz w:val="20"/>
          <w:szCs w:val="20"/>
        </w:rPr>
        <w:t>.</w:t>
      </w:r>
    </w:p>
    <w:p w:rsidR="000C143A" w:rsidRPr="000C143A" w:rsidRDefault="000C143A" w:rsidP="000C143A">
      <w:pPr>
        <w:pStyle w:val="question"/>
        <w:numPr>
          <w:ilvl w:val="0"/>
          <w:numId w:val="11"/>
        </w:numPr>
        <w:spacing w:before="0" w:after="0"/>
        <w:rPr>
          <w:rFonts w:asciiTheme="minorHAnsi" w:hAnsiTheme="minorHAnsi" w:cstheme="minorHAnsi"/>
          <w:sz w:val="20"/>
          <w:szCs w:val="20"/>
        </w:rPr>
      </w:pPr>
      <w:r w:rsidRPr="000C143A">
        <w:rPr>
          <w:rFonts w:asciiTheme="minorHAnsi" w:hAnsiTheme="minorHAnsi" w:cstheme="minorHAnsi"/>
          <w:sz w:val="20"/>
          <w:szCs w:val="20"/>
        </w:rPr>
        <w:t>En déduire le nombre d'articles qu'il faut fabriquer et vendre chaque mois pour obtenir un bénéfice maximal. Quel est le montant en euro, de ce bénéfice maximal ?</w:t>
      </w:r>
    </w:p>
    <w:p w:rsidR="000C143A" w:rsidRPr="000C143A" w:rsidRDefault="000C143A" w:rsidP="00C46BDF">
      <w:pPr>
        <w:tabs>
          <w:tab w:val="right" w:pos="9540"/>
        </w:tabs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C46BDF" w:rsidRPr="008F2036" w:rsidRDefault="00C46BDF" w:rsidP="00C46BDF">
      <w:pPr>
        <w:tabs>
          <w:tab w:val="right" w:pos="9540"/>
        </w:tabs>
        <w:rPr>
          <w:rFonts w:asciiTheme="minorHAnsi" w:hAnsiTheme="minorHAnsi" w:cstheme="minorHAnsi"/>
          <w:sz w:val="18"/>
          <w:szCs w:val="18"/>
        </w:rPr>
      </w:pPr>
      <w:r w:rsidRPr="008F2036">
        <w:rPr>
          <w:rFonts w:asciiTheme="minorHAnsi" w:hAnsiTheme="minorHAnsi" w:cstheme="minorHAnsi"/>
          <w:b/>
          <w:u w:val="single"/>
        </w:rPr>
        <w:t>EXERCICE 2 :</w:t>
      </w:r>
      <w:r w:rsidRPr="008F2036">
        <w:rPr>
          <w:rFonts w:asciiTheme="minorHAnsi" w:hAnsiTheme="minorHAnsi" w:cstheme="minorHAnsi"/>
          <w:sz w:val="18"/>
          <w:szCs w:val="18"/>
        </w:rPr>
        <w:t xml:space="preserve"> </w:t>
      </w:r>
      <w:r w:rsidR="008F2036">
        <w:rPr>
          <w:rFonts w:asciiTheme="minorHAnsi" w:hAnsiTheme="minorHAnsi" w:cstheme="minorHAnsi"/>
          <w:sz w:val="18"/>
          <w:szCs w:val="18"/>
        </w:rPr>
        <w:t>6</w:t>
      </w:r>
      <w:r w:rsidRPr="008F2036">
        <w:rPr>
          <w:rFonts w:asciiTheme="minorHAnsi" w:hAnsiTheme="minorHAnsi" w:cstheme="minorHAnsi"/>
          <w:sz w:val="18"/>
          <w:szCs w:val="18"/>
        </w:rPr>
        <w:t xml:space="preserve"> points</w:t>
      </w:r>
    </w:p>
    <w:p w:rsidR="00C46BDF" w:rsidRPr="008F2036" w:rsidRDefault="00C46BDF" w:rsidP="00C46BDF">
      <w:pPr>
        <w:rPr>
          <w:rFonts w:asciiTheme="minorHAnsi" w:hAnsiTheme="minorHAnsi" w:cstheme="minorHAnsi"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 xml:space="preserve">Soit </w:t>
      </w:r>
      <w:r w:rsidRPr="008F2036">
        <w:rPr>
          <w:rFonts w:asciiTheme="minorHAnsi" w:hAnsiTheme="minorHAnsi" w:cstheme="minorHAnsi"/>
          <w:position w:val="-10"/>
          <w:sz w:val="20"/>
          <w:szCs w:val="20"/>
        </w:rPr>
        <w:object w:dxaOrig="240" w:dyaOrig="320">
          <v:shape id="_x0000_i1037" type="#_x0000_t75" style="width:11.9pt;height:15.65pt" o:ole="">
            <v:imagedata r:id="rId38" o:title=""/>
          </v:shape>
          <o:OLEObject Type="Embed" ProgID="Equation.3" ShapeID="_x0000_i1037" DrawAspect="Content" ObjectID="_1603706502" r:id="rId39"/>
        </w:object>
      </w:r>
      <w:r w:rsidRPr="008F2036">
        <w:rPr>
          <w:rFonts w:asciiTheme="minorHAnsi" w:hAnsiTheme="minorHAnsi" w:cstheme="minorHAnsi"/>
          <w:sz w:val="20"/>
          <w:szCs w:val="20"/>
        </w:rPr>
        <w:t xml:space="preserve">la fonction définie sur [–3 ;3] par </w:t>
      </w:r>
      <w:r w:rsidRPr="008F2036">
        <w:rPr>
          <w:rFonts w:asciiTheme="minorHAnsi" w:hAnsiTheme="minorHAnsi" w:cstheme="minorHAnsi"/>
          <w:position w:val="-24"/>
          <w:sz w:val="20"/>
          <w:szCs w:val="20"/>
        </w:rPr>
        <w:object w:dxaOrig="2160" w:dyaOrig="620">
          <v:shape id="_x0000_i1038" type="#_x0000_t75" style="width:108.3pt;height:31.3pt" o:ole="">
            <v:imagedata r:id="rId40" o:title=""/>
          </v:shape>
          <o:OLEObject Type="Embed" ProgID="Equation.3" ShapeID="_x0000_i1038" DrawAspect="Content" ObjectID="_1603706503" r:id="rId41"/>
        </w:object>
      </w:r>
    </w:p>
    <w:p w:rsidR="00C46BDF" w:rsidRPr="008F2036" w:rsidRDefault="00C46BDF" w:rsidP="00C46BDF">
      <w:pPr>
        <w:rPr>
          <w:rFonts w:asciiTheme="minorHAnsi" w:hAnsiTheme="minorHAnsi" w:cstheme="minorHAnsi"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>On appelle C</w:t>
      </w:r>
      <w:r w:rsidRPr="008F2036">
        <w:rPr>
          <w:rFonts w:asciiTheme="minorHAnsi" w:hAnsiTheme="minorHAnsi" w:cstheme="minorHAnsi"/>
          <w:i/>
          <w:sz w:val="20"/>
          <w:szCs w:val="20"/>
          <w:vertAlign w:val="subscript"/>
        </w:rPr>
        <w:t>f</w:t>
      </w:r>
      <w:r w:rsidRPr="008F2036">
        <w:rPr>
          <w:rFonts w:asciiTheme="minorHAnsi" w:hAnsiTheme="minorHAnsi" w:cstheme="minorHAnsi"/>
          <w:sz w:val="20"/>
          <w:szCs w:val="20"/>
        </w:rPr>
        <w:t xml:space="preserve"> sa représentation graphique dans un repère orthonormé.</w:t>
      </w:r>
    </w:p>
    <w:p w:rsidR="00C46BDF" w:rsidRPr="008F2036" w:rsidRDefault="00C46BDF" w:rsidP="00C46BDF">
      <w:pPr>
        <w:rPr>
          <w:rFonts w:asciiTheme="minorHAnsi" w:hAnsiTheme="minorHAnsi" w:cstheme="minorHAnsi"/>
          <w:sz w:val="20"/>
          <w:szCs w:val="20"/>
        </w:rPr>
      </w:pPr>
    </w:p>
    <w:p w:rsidR="00C46BDF" w:rsidRPr="008F2036" w:rsidRDefault="00C46BDF" w:rsidP="00C46BDF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60" w:line="276" w:lineRule="auto"/>
        <w:ind w:left="358" w:hanging="74"/>
        <w:textAlignment w:val="baseline"/>
        <w:rPr>
          <w:rFonts w:asciiTheme="minorHAnsi" w:hAnsiTheme="minorHAnsi" w:cstheme="minorHAnsi"/>
          <w:b/>
          <w:i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 xml:space="preserve">Déterminer l’expression de la fonction dérivée de </w:t>
      </w:r>
      <w:r w:rsidRPr="008F2036">
        <w:rPr>
          <w:rFonts w:asciiTheme="minorHAnsi" w:hAnsiTheme="minorHAnsi" w:cstheme="minorHAnsi"/>
          <w:position w:val="-10"/>
          <w:sz w:val="20"/>
          <w:szCs w:val="20"/>
        </w:rPr>
        <w:object w:dxaOrig="240" w:dyaOrig="320">
          <v:shape id="_x0000_i1039" type="#_x0000_t75" style="width:11.9pt;height:15.65pt" o:ole="">
            <v:imagedata r:id="rId42" o:title=""/>
          </v:shape>
          <o:OLEObject Type="Embed" ProgID="Equation.3" ShapeID="_x0000_i1039" DrawAspect="Content" ObjectID="_1603706504" r:id="rId43"/>
        </w:object>
      </w:r>
      <w:r w:rsidRPr="008F2036">
        <w:rPr>
          <w:rFonts w:asciiTheme="minorHAnsi" w:hAnsiTheme="minorHAnsi" w:cstheme="minorHAnsi"/>
          <w:i/>
          <w:sz w:val="20"/>
          <w:szCs w:val="20"/>
        </w:rPr>
        <w:t>.</w:t>
      </w:r>
    </w:p>
    <w:p w:rsidR="00C46BDF" w:rsidRPr="008F2036" w:rsidRDefault="00C46BDF" w:rsidP="00C46BDF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60" w:line="276" w:lineRule="auto"/>
        <w:ind w:left="358" w:hanging="74"/>
        <w:textAlignment w:val="baseline"/>
        <w:rPr>
          <w:rFonts w:asciiTheme="minorHAnsi" w:hAnsiTheme="minorHAnsi" w:cstheme="minorHAnsi"/>
          <w:b/>
          <w:i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 xml:space="preserve">Etudier le signe de </w:t>
      </w:r>
      <w:r w:rsidRPr="008F2036">
        <w:rPr>
          <w:rFonts w:asciiTheme="minorHAnsi" w:hAnsiTheme="minorHAnsi" w:cstheme="minorHAnsi"/>
          <w:position w:val="-10"/>
          <w:sz w:val="20"/>
          <w:szCs w:val="20"/>
        </w:rPr>
        <w:object w:dxaOrig="600" w:dyaOrig="320">
          <v:shape id="_x0000_i1040" type="#_x0000_t75" style="width:30.05pt;height:15.65pt" o:ole="">
            <v:imagedata r:id="rId44" o:title=""/>
          </v:shape>
          <o:OLEObject Type="Embed" ProgID="Equation.3" ShapeID="_x0000_i1040" DrawAspect="Content" ObjectID="_1603706505" r:id="rId45"/>
        </w:object>
      </w:r>
      <w:r w:rsidRPr="008F2036">
        <w:rPr>
          <w:rFonts w:asciiTheme="minorHAnsi" w:hAnsiTheme="minorHAnsi" w:cstheme="minorHAnsi"/>
          <w:sz w:val="20"/>
          <w:szCs w:val="20"/>
        </w:rPr>
        <w:t xml:space="preserve"> ; en déduire les variations de la fonction </w:t>
      </w:r>
      <w:r w:rsidRPr="008F2036">
        <w:rPr>
          <w:rFonts w:asciiTheme="minorHAnsi" w:hAnsiTheme="minorHAnsi" w:cstheme="minorHAnsi"/>
          <w:position w:val="-10"/>
          <w:sz w:val="20"/>
          <w:szCs w:val="20"/>
        </w:rPr>
        <w:object w:dxaOrig="240" w:dyaOrig="320">
          <v:shape id="_x0000_i1041" type="#_x0000_t75" style="width:11.9pt;height:15.65pt" o:ole="">
            <v:imagedata r:id="rId42" o:title=""/>
          </v:shape>
          <o:OLEObject Type="Embed" ProgID="Equation.3" ShapeID="_x0000_i1041" DrawAspect="Content" ObjectID="_1603706506" r:id="rId46"/>
        </w:object>
      </w:r>
      <w:r w:rsidRPr="008F2036">
        <w:rPr>
          <w:rFonts w:asciiTheme="minorHAnsi" w:hAnsiTheme="minorHAnsi" w:cstheme="minorHAnsi"/>
          <w:sz w:val="20"/>
          <w:szCs w:val="20"/>
        </w:rPr>
        <w:t xml:space="preserve"> sur l’intervalle d’étude.</w:t>
      </w:r>
    </w:p>
    <w:p w:rsidR="00C46BDF" w:rsidRPr="008F2036" w:rsidRDefault="00C46BDF" w:rsidP="00C46BDF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60" w:line="276" w:lineRule="auto"/>
        <w:ind w:left="358" w:hanging="74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8F2036">
        <w:rPr>
          <w:rFonts w:asciiTheme="minorHAnsi" w:hAnsiTheme="minorHAnsi" w:cstheme="minorHAnsi"/>
          <w:b/>
          <w:sz w:val="20"/>
          <w:szCs w:val="20"/>
        </w:rPr>
        <w:t>a)</w:t>
      </w:r>
      <w:r w:rsidRPr="008F2036">
        <w:rPr>
          <w:rFonts w:asciiTheme="minorHAnsi" w:hAnsiTheme="minorHAnsi" w:cstheme="minorHAnsi"/>
          <w:sz w:val="20"/>
          <w:szCs w:val="20"/>
        </w:rPr>
        <w:t xml:space="preserve"> Déterminer une équation de la tangente à C</w:t>
      </w:r>
      <w:r w:rsidRPr="008F2036">
        <w:rPr>
          <w:rFonts w:asciiTheme="minorHAnsi" w:hAnsiTheme="minorHAnsi" w:cstheme="minorHAnsi"/>
          <w:i/>
          <w:sz w:val="20"/>
          <w:szCs w:val="20"/>
          <w:vertAlign w:val="subscript"/>
        </w:rPr>
        <w:t>f</w:t>
      </w:r>
      <w:r w:rsidRPr="008F2036">
        <w:rPr>
          <w:rFonts w:asciiTheme="minorHAnsi" w:hAnsiTheme="minorHAnsi" w:cstheme="minorHAnsi"/>
          <w:sz w:val="20"/>
          <w:szCs w:val="20"/>
        </w:rPr>
        <w:t xml:space="preserve"> au point d’abscisse 1. </w:t>
      </w:r>
    </w:p>
    <w:p w:rsidR="00C46BDF" w:rsidRPr="008F2036" w:rsidRDefault="00C46BDF" w:rsidP="00C46BDF">
      <w:pPr>
        <w:spacing w:after="60"/>
        <w:ind w:left="992" w:hanging="284"/>
        <w:rPr>
          <w:rFonts w:asciiTheme="minorHAnsi" w:hAnsiTheme="minorHAnsi" w:cstheme="minorHAnsi"/>
          <w:sz w:val="20"/>
          <w:szCs w:val="20"/>
        </w:rPr>
      </w:pPr>
      <w:r w:rsidRPr="008F2036">
        <w:rPr>
          <w:rFonts w:asciiTheme="minorHAnsi" w:hAnsiTheme="minorHAnsi" w:cstheme="minorHAnsi"/>
          <w:b/>
          <w:sz w:val="20"/>
          <w:szCs w:val="20"/>
        </w:rPr>
        <w:t>b)</w:t>
      </w:r>
      <w:r w:rsidRPr="008F2036">
        <w:rPr>
          <w:rFonts w:asciiTheme="minorHAnsi" w:hAnsiTheme="minorHAnsi" w:cstheme="minorHAnsi"/>
          <w:sz w:val="20"/>
          <w:szCs w:val="20"/>
        </w:rPr>
        <w:t xml:space="preserve"> Cette tangente recoupe C</w:t>
      </w:r>
      <w:r w:rsidRPr="008F2036">
        <w:rPr>
          <w:rFonts w:asciiTheme="minorHAnsi" w:hAnsiTheme="minorHAnsi" w:cstheme="minorHAnsi"/>
          <w:i/>
          <w:sz w:val="20"/>
          <w:szCs w:val="20"/>
          <w:vertAlign w:val="subscript"/>
        </w:rPr>
        <w:t>f</w:t>
      </w:r>
      <w:r w:rsidRPr="008F2036">
        <w:rPr>
          <w:rFonts w:asciiTheme="minorHAnsi" w:hAnsiTheme="minorHAnsi" w:cstheme="minorHAnsi"/>
          <w:sz w:val="20"/>
          <w:szCs w:val="20"/>
        </w:rPr>
        <w:t xml:space="preserve"> en deux autres points. Déterminer les coordonnées de ces points.</w:t>
      </w:r>
    </w:p>
    <w:p w:rsidR="00C46BDF" w:rsidRPr="008F2036" w:rsidRDefault="00C46BDF" w:rsidP="00C46BDF">
      <w:pPr>
        <w:jc w:val="center"/>
        <w:rPr>
          <w:rFonts w:asciiTheme="minorHAnsi" w:hAnsiTheme="minorHAnsi" w:cstheme="minorHAnsi"/>
        </w:rPr>
      </w:pPr>
    </w:p>
    <w:p w:rsidR="00C46BDF" w:rsidRPr="008F2036" w:rsidRDefault="00C46BDF" w:rsidP="00C46BDF">
      <w:pPr>
        <w:tabs>
          <w:tab w:val="left" w:pos="4305"/>
        </w:tabs>
        <w:rPr>
          <w:rFonts w:asciiTheme="minorHAnsi" w:hAnsiTheme="minorHAnsi" w:cstheme="minorHAnsi"/>
        </w:rPr>
      </w:pPr>
      <w:r w:rsidRPr="008F2036">
        <w:rPr>
          <w:rFonts w:asciiTheme="minorHAnsi" w:hAnsiTheme="minorHAnsi" w:cstheme="minorHAnsi"/>
        </w:rPr>
        <w:tab/>
      </w:r>
    </w:p>
    <w:p w:rsidR="00C46BDF" w:rsidRPr="008F2036" w:rsidRDefault="00C46BDF" w:rsidP="00C46BDF">
      <w:pPr>
        <w:tabs>
          <w:tab w:val="right" w:pos="9540"/>
        </w:tabs>
        <w:rPr>
          <w:rFonts w:asciiTheme="minorHAnsi" w:hAnsiTheme="minorHAnsi" w:cstheme="minorHAnsi"/>
          <w:sz w:val="18"/>
          <w:szCs w:val="18"/>
        </w:rPr>
      </w:pPr>
      <w:r w:rsidRPr="008F2036">
        <w:rPr>
          <w:rFonts w:asciiTheme="minorHAnsi" w:hAnsiTheme="minorHAnsi" w:cstheme="minorHAnsi"/>
          <w:b/>
          <w:u w:val="single"/>
        </w:rPr>
        <w:lastRenderedPageBreak/>
        <w:t xml:space="preserve">EXERCICE </w:t>
      </w:r>
      <w:r w:rsidR="008F2036">
        <w:rPr>
          <w:rFonts w:asciiTheme="minorHAnsi" w:hAnsiTheme="minorHAnsi" w:cstheme="minorHAnsi"/>
          <w:b/>
          <w:u w:val="single"/>
        </w:rPr>
        <w:t>3</w:t>
      </w:r>
      <w:r w:rsidRPr="008F2036">
        <w:rPr>
          <w:rFonts w:asciiTheme="minorHAnsi" w:hAnsiTheme="minorHAnsi" w:cstheme="minorHAnsi"/>
          <w:b/>
          <w:u w:val="single"/>
        </w:rPr>
        <w:t> :</w:t>
      </w:r>
      <w:r w:rsidRPr="008F2036">
        <w:rPr>
          <w:rFonts w:asciiTheme="minorHAnsi" w:hAnsiTheme="minorHAnsi" w:cstheme="minorHAnsi"/>
          <w:sz w:val="18"/>
          <w:szCs w:val="18"/>
        </w:rPr>
        <w:t xml:space="preserve"> </w:t>
      </w:r>
      <w:r w:rsidR="008F2036">
        <w:rPr>
          <w:rFonts w:asciiTheme="minorHAnsi" w:hAnsiTheme="minorHAnsi" w:cstheme="minorHAnsi"/>
          <w:sz w:val="18"/>
          <w:szCs w:val="18"/>
        </w:rPr>
        <w:t>4</w:t>
      </w:r>
      <w:r w:rsidR="000C143A">
        <w:rPr>
          <w:rFonts w:asciiTheme="minorHAnsi" w:hAnsiTheme="minorHAnsi" w:cstheme="minorHAnsi"/>
          <w:sz w:val="18"/>
          <w:szCs w:val="18"/>
        </w:rPr>
        <w:t>.5</w:t>
      </w:r>
      <w:r w:rsidRPr="008F2036">
        <w:rPr>
          <w:rFonts w:asciiTheme="minorHAnsi" w:hAnsiTheme="minorHAnsi" w:cstheme="minorHAnsi"/>
          <w:sz w:val="18"/>
          <w:szCs w:val="18"/>
        </w:rPr>
        <w:t xml:space="preserve"> points</w:t>
      </w:r>
    </w:p>
    <w:p w:rsidR="00C46BDF" w:rsidRPr="008F2036" w:rsidRDefault="00C46BDF" w:rsidP="00C46BDF">
      <w:pPr>
        <w:rPr>
          <w:rFonts w:asciiTheme="minorHAnsi" w:hAnsiTheme="minorHAnsi" w:cstheme="minorHAnsi"/>
        </w:rPr>
      </w:pPr>
    </w:p>
    <w:p w:rsidR="008F2036" w:rsidRPr="008F2036" w:rsidRDefault="008F2036" w:rsidP="008F2036">
      <w:pPr>
        <w:spacing w:after="160" w:line="259" w:lineRule="auto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8F2036">
        <w:rPr>
          <w:rFonts w:asciiTheme="minorHAnsi" w:eastAsiaTheme="minorEastAsia" w:hAnsiTheme="minorHAnsi" w:cstheme="minorBidi"/>
          <w:sz w:val="20"/>
          <w:szCs w:val="20"/>
          <w:lang w:eastAsia="en-US"/>
        </w:rPr>
        <w:t>Calculer les dérivées suivantes</w:t>
      </w:r>
    </w:p>
    <w:p w:rsidR="008F2036" w:rsidRPr="008F2036" w:rsidRDefault="008F2036" w:rsidP="008F2036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f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4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+4x</m:t>
          </m:r>
        </m:oMath>
      </m:oMathPara>
    </w:p>
    <w:p w:rsidR="008F2036" w:rsidRPr="008F2036" w:rsidRDefault="008F2036" w:rsidP="008F203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f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+1</m:t>
              </m:r>
            </m:den>
          </m:f>
        </m:oMath>
      </m:oMathPara>
    </w:p>
    <w:p w:rsidR="008F2036" w:rsidRPr="008F2036" w:rsidRDefault="008F2036" w:rsidP="008F203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f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7x+1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x-3</m:t>
              </m:r>
            </m:den>
          </m:f>
        </m:oMath>
      </m:oMathPara>
    </w:p>
    <w:p w:rsidR="008F2036" w:rsidRDefault="008F2036" w:rsidP="008F2036">
      <w:pPr>
        <w:tabs>
          <w:tab w:val="right" w:pos="9540"/>
        </w:tabs>
        <w:rPr>
          <w:rFonts w:asciiTheme="minorHAnsi" w:hAnsiTheme="minorHAnsi" w:cstheme="minorHAnsi"/>
          <w:sz w:val="18"/>
          <w:szCs w:val="18"/>
        </w:rPr>
      </w:pPr>
      <w:r w:rsidRPr="008F2036">
        <w:rPr>
          <w:rFonts w:asciiTheme="minorHAnsi" w:hAnsiTheme="minorHAnsi" w:cstheme="minorHAnsi"/>
          <w:b/>
          <w:u w:val="single"/>
        </w:rPr>
        <w:t xml:space="preserve">EXERCICE </w:t>
      </w:r>
      <w:r>
        <w:rPr>
          <w:rFonts w:asciiTheme="minorHAnsi" w:hAnsiTheme="minorHAnsi" w:cstheme="minorHAnsi"/>
          <w:b/>
          <w:u w:val="single"/>
        </w:rPr>
        <w:t>4</w:t>
      </w:r>
      <w:r w:rsidRPr="008F2036">
        <w:rPr>
          <w:rFonts w:asciiTheme="minorHAnsi" w:hAnsiTheme="minorHAnsi" w:cstheme="minorHAnsi"/>
          <w:b/>
          <w:u w:val="single"/>
        </w:rPr>
        <w:t> :</w:t>
      </w:r>
      <w:r w:rsidRPr="008F2036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3.</w:t>
      </w:r>
      <w:bookmarkStart w:id="0" w:name="_GoBack"/>
      <w:bookmarkEnd w:id="0"/>
      <w:r>
        <w:rPr>
          <w:rFonts w:asciiTheme="minorHAnsi" w:hAnsiTheme="minorHAnsi" w:cstheme="minorHAnsi"/>
          <w:sz w:val="18"/>
          <w:szCs w:val="18"/>
        </w:rPr>
        <w:t>5</w:t>
      </w:r>
      <w:r w:rsidRPr="008F2036">
        <w:rPr>
          <w:rFonts w:asciiTheme="minorHAnsi" w:hAnsiTheme="minorHAnsi" w:cstheme="minorHAnsi"/>
          <w:sz w:val="18"/>
          <w:szCs w:val="18"/>
        </w:rPr>
        <w:t xml:space="preserve"> points</w:t>
      </w:r>
    </w:p>
    <w:p w:rsidR="008F2036" w:rsidRPr="008F2036" w:rsidRDefault="008F2036" w:rsidP="008F2036">
      <w:pPr>
        <w:tabs>
          <w:tab w:val="right" w:pos="9540"/>
        </w:tabs>
        <w:rPr>
          <w:rFonts w:asciiTheme="minorHAnsi" w:hAnsiTheme="minorHAnsi" w:cstheme="minorHAnsi"/>
          <w:sz w:val="18"/>
          <w:szCs w:val="18"/>
        </w:rPr>
      </w:pPr>
    </w:p>
    <w:p w:rsidR="008F2036" w:rsidRPr="008F2036" w:rsidRDefault="008F2036" w:rsidP="008F2036">
      <w:pPr>
        <w:rPr>
          <w:rFonts w:asciiTheme="minorHAnsi" w:hAnsiTheme="minorHAnsi" w:cstheme="minorHAnsi"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 xml:space="preserve">La courbe </w:t>
      </w:r>
      <w:r w:rsidRPr="008F2036">
        <w:rPr>
          <w:rFonts w:asciiTheme="minorHAnsi" w:hAnsiTheme="minorHAnsi" w:cstheme="minorHAnsi"/>
          <w:i/>
          <w:iCs/>
          <w:sz w:val="20"/>
          <w:szCs w:val="20"/>
        </w:rPr>
        <w:t>C</w:t>
      </w:r>
      <w:r w:rsidRPr="008F2036">
        <w:rPr>
          <w:rFonts w:asciiTheme="minorHAnsi" w:hAnsiTheme="minorHAnsi" w:cstheme="minorHAnsi"/>
          <w:sz w:val="20"/>
          <w:szCs w:val="20"/>
        </w:rPr>
        <w:t xml:space="preserve"> de la figure </w:t>
      </w:r>
      <w:r w:rsidR="000C143A">
        <w:rPr>
          <w:rFonts w:asciiTheme="minorHAnsi" w:hAnsiTheme="minorHAnsi" w:cstheme="minorHAnsi"/>
          <w:sz w:val="20"/>
          <w:szCs w:val="20"/>
        </w:rPr>
        <w:t>page suivante</w:t>
      </w:r>
      <w:r w:rsidRPr="008F2036">
        <w:rPr>
          <w:rFonts w:asciiTheme="minorHAnsi" w:hAnsiTheme="minorHAnsi" w:cstheme="minorHAnsi"/>
          <w:sz w:val="20"/>
          <w:szCs w:val="20"/>
        </w:rPr>
        <w:t xml:space="preserve"> est la représentation graphique d’une fonction </w:t>
      </w:r>
      <m:oMath>
        <m:r>
          <w:rPr>
            <w:rFonts w:ascii="Cambria Math" w:hAnsi="Cambria Math" w:cstheme="minorHAnsi"/>
            <w:sz w:val="20"/>
            <w:szCs w:val="20"/>
          </w:rPr>
          <m:t>f</m:t>
        </m:r>
      </m:oMath>
      <w:r w:rsidRPr="008F2036">
        <w:rPr>
          <w:rFonts w:asciiTheme="minorHAnsi" w:hAnsiTheme="minorHAnsi" w:cstheme="minorHAnsi"/>
          <w:sz w:val="20"/>
          <w:szCs w:val="20"/>
        </w:rPr>
        <w:t xml:space="preserve"> définie et dérivable sur </w:t>
      </w:r>
      <w:proofErr w:type="gramStart"/>
      <w:r w:rsidRPr="008F2036">
        <w:rPr>
          <w:rFonts w:asciiTheme="minorHAnsi" w:hAnsiTheme="minorHAnsi" w:cstheme="minorHAnsi"/>
          <w:spacing w:val="-30"/>
          <w:sz w:val="20"/>
          <w:szCs w:val="20"/>
        </w:rPr>
        <w:t>IR</w:t>
      </w:r>
      <w:r w:rsidRPr="008F2036">
        <w:rPr>
          <w:rFonts w:asciiTheme="minorHAnsi" w:hAnsiTheme="minorHAnsi" w:cstheme="minorHAnsi"/>
          <w:sz w:val="20"/>
          <w:szCs w:val="20"/>
        </w:rPr>
        <w:t xml:space="preserve">  dans</w:t>
      </w:r>
      <w:proofErr w:type="gramEnd"/>
      <w:r w:rsidRPr="008F2036">
        <w:rPr>
          <w:rFonts w:asciiTheme="minorHAnsi" w:hAnsiTheme="minorHAnsi" w:cstheme="minorHAnsi"/>
          <w:sz w:val="20"/>
          <w:szCs w:val="20"/>
        </w:rPr>
        <w:t xml:space="preserve"> un repère orthogonal.</w:t>
      </w:r>
    </w:p>
    <w:p w:rsidR="008F2036" w:rsidRPr="008F2036" w:rsidRDefault="008F2036" w:rsidP="008F2036">
      <w:pPr>
        <w:rPr>
          <w:rFonts w:asciiTheme="minorHAnsi" w:hAnsiTheme="minorHAnsi" w:cstheme="minorHAnsi"/>
          <w:sz w:val="20"/>
          <w:szCs w:val="20"/>
        </w:rPr>
      </w:pPr>
    </w:p>
    <w:p w:rsidR="008F2036" w:rsidRPr="008F2036" w:rsidRDefault="008F2036" w:rsidP="008F2036">
      <w:pPr>
        <w:numPr>
          <w:ilvl w:val="0"/>
          <w:numId w:val="7"/>
        </w:numPr>
        <w:spacing w:after="160" w:line="259" w:lineRule="auto"/>
        <w:ind w:left="75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>Déterminer graphiquement :</w:t>
      </w:r>
    </w:p>
    <w:p w:rsidR="008F2036" w:rsidRPr="008F2036" w:rsidRDefault="008F2036" w:rsidP="008F2036">
      <w:pPr>
        <w:numPr>
          <w:ilvl w:val="1"/>
          <w:numId w:val="7"/>
        </w:num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f(0)</m:t>
        </m:r>
      </m:oMath>
      <w:r w:rsidRPr="008F2036">
        <w:rPr>
          <w:rFonts w:asciiTheme="minorHAnsi" w:hAnsiTheme="minorHAnsi" w:cstheme="minorHAnsi"/>
          <w:sz w:val="20"/>
          <w:szCs w:val="20"/>
        </w:rPr>
        <w:t xml:space="preserve"> et </w:t>
      </w:r>
      <m:oMath>
        <m:r>
          <w:rPr>
            <w:rFonts w:ascii="Cambria Math" w:hAnsi="Cambria Math" w:cstheme="minorHAnsi"/>
            <w:sz w:val="20"/>
            <w:szCs w:val="20"/>
          </w:rPr>
          <m:t>f'(0)</m:t>
        </m:r>
      </m:oMath>
    </w:p>
    <w:p w:rsidR="008F2036" w:rsidRPr="008F2036" w:rsidRDefault="008F2036" w:rsidP="008F2036">
      <w:pPr>
        <w:numPr>
          <w:ilvl w:val="1"/>
          <w:numId w:val="7"/>
        </w:num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f(1)</m:t>
        </m:r>
      </m:oMath>
      <w:r w:rsidRPr="008F2036">
        <w:rPr>
          <w:rFonts w:asciiTheme="minorHAnsi" w:hAnsiTheme="minorHAnsi" w:cstheme="minorHAnsi"/>
          <w:sz w:val="20"/>
          <w:szCs w:val="20"/>
        </w:rPr>
        <w:t xml:space="preserve"> et </w:t>
      </w:r>
      <m:oMath>
        <m:r>
          <w:rPr>
            <w:rFonts w:ascii="Cambria Math" w:hAnsi="Cambria Math" w:cstheme="minorHAnsi"/>
            <w:sz w:val="20"/>
            <w:szCs w:val="20"/>
          </w:rPr>
          <m:t>f'(1)</m:t>
        </m:r>
      </m:oMath>
    </w:p>
    <w:p w:rsidR="008F2036" w:rsidRPr="008F2036" w:rsidRDefault="008F2036" w:rsidP="008F2036">
      <w:pPr>
        <w:numPr>
          <w:ilvl w:val="1"/>
          <w:numId w:val="7"/>
        </w:num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f(2)</m:t>
        </m:r>
      </m:oMath>
      <w:r w:rsidRPr="008F2036">
        <w:rPr>
          <w:rFonts w:asciiTheme="minorHAnsi" w:hAnsiTheme="minorHAnsi" w:cstheme="minorHAnsi"/>
          <w:sz w:val="20"/>
          <w:szCs w:val="20"/>
        </w:rPr>
        <w:t xml:space="preserve"> et </w:t>
      </w:r>
      <m:oMath>
        <m:r>
          <w:rPr>
            <w:rFonts w:ascii="Cambria Math" w:hAnsi="Cambria Math" w:cstheme="minorHAnsi"/>
            <w:sz w:val="20"/>
            <w:szCs w:val="20"/>
          </w:rPr>
          <m:t>f'(2)</m:t>
        </m:r>
      </m:oMath>
    </w:p>
    <w:p w:rsidR="008F2036" w:rsidRPr="008F2036" w:rsidRDefault="008F2036" w:rsidP="008F2036">
      <w:pPr>
        <w:rPr>
          <w:rFonts w:asciiTheme="minorHAnsi" w:hAnsiTheme="minorHAnsi" w:cstheme="minorHAnsi"/>
          <w:sz w:val="20"/>
          <w:szCs w:val="20"/>
        </w:rPr>
      </w:pPr>
    </w:p>
    <w:p w:rsidR="008F2036" w:rsidRPr="008F2036" w:rsidRDefault="008F2036" w:rsidP="008F2036">
      <w:pPr>
        <w:numPr>
          <w:ilvl w:val="2"/>
          <w:numId w:val="7"/>
        </w:numPr>
        <w:spacing w:after="160" w:line="259" w:lineRule="auto"/>
        <w:ind w:left="75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>Déterminer l’équation de la tangente T</w:t>
      </w:r>
      <w:r w:rsidRPr="008F2036">
        <w:rPr>
          <w:rFonts w:asciiTheme="minorHAnsi" w:hAnsiTheme="minorHAnsi" w:cstheme="minorHAnsi"/>
          <w:sz w:val="20"/>
          <w:szCs w:val="20"/>
          <w:vertAlign w:val="subscript"/>
        </w:rPr>
        <w:t>0</w:t>
      </w:r>
      <w:r w:rsidRPr="008F2036">
        <w:rPr>
          <w:rFonts w:asciiTheme="minorHAnsi" w:hAnsiTheme="minorHAnsi" w:cstheme="minorHAnsi"/>
          <w:sz w:val="20"/>
          <w:szCs w:val="20"/>
        </w:rPr>
        <w:t xml:space="preserve"> au point d’abscisse 0</w:t>
      </w:r>
    </w:p>
    <w:p w:rsidR="008F2036" w:rsidRPr="008F2036" w:rsidRDefault="008F2036" w:rsidP="008F2036">
      <w:pPr>
        <w:rPr>
          <w:rFonts w:asciiTheme="minorHAnsi" w:hAnsiTheme="minorHAnsi" w:cstheme="minorHAnsi"/>
          <w:sz w:val="20"/>
          <w:szCs w:val="20"/>
        </w:rPr>
      </w:pPr>
    </w:p>
    <w:p w:rsidR="008F2036" w:rsidRPr="008F2036" w:rsidRDefault="008F2036" w:rsidP="008F2036">
      <w:pPr>
        <w:numPr>
          <w:ilvl w:val="0"/>
          <w:numId w:val="8"/>
        </w:numPr>
        <w:spacing w:after="160" w:line="259" w:lineRule="auto"/>
        <w:ind w:left="75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 xml:space="preserve">La droite T tangente à la courbe </w:t>
      </w:r>
      <w:r w:rsidRPr="008F2036">
        <w:rPr>
          <w:rFonts w:asciiTheme="minorHAnsi" w:hAnsiTheme="minorHAnsi" w:cstheme="minorHAnsi"/>
          <w:i/>
          <w:iCs/>
          <w:sz w:val="20"/>
          <w:szCs w:val="20"/>
        </w:rPr>
        <w:t>C</w:t>
      </w:r>
      <w:r w:rsidRPr="008F2036">
        <w:rPr>
          <w:rFonts w:asciiTheme="minorHAnsi" w:hAnsiTheme="minorHAnsi" w:cstheme="minorHAnsi"/>
          <w:sz w:val="20"/>
          <w:szCs w:val="20"/>
        </w:rPr>
        <w:t xml:space="preserve"> au point d’abscisse –2 et d’ordonnée –1 passe par le point A de coordonnées (1 ; 26)</w:t>
      </w:r>
    </w:p>
    <w:p w:rsidR="008F2036" w:rsidRPr="008F2036" w:rsidRDefault="008F2036" w:rsidP="008F2036">
      <w:pPr>
        <w:numPr>
          <w:ilvl w:val="1"/>
          <w:numId w:val="8"/>
        </w:numPr>
        <w:spacing w:after="160" w:line="259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>Déterminer par le calcul une équation de T</w:t>
      </w:r>
    </w:p>
    <w:p w:rsidR="008F2036" w:rsidRPr="008F2036" w:rsidRDefault="008F2036" w:rsidP="008F2036">
      <w:pPr>
        <w:numPr>
          <w:ilvl w:val="1"/>
          <w:numId w:val="8"/>
        </w:num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8F2036">
        <w:rPr>
          <w:rFonts w:asciiTheme="minorHAnsi" w:hAnsiTheme="minorHAnsi" w:cstheme="minorHAnsi"/>
          <w:sz w:val="20"/>
          <w:szCs w:val="20"/>
        </w:rPr>
        <w:t xml:space="preserve">En déduire  </w:t>
      </w:r>
      <m:oMath>
        <m:r>
          <w:rPr>
            <w:rFonts w:ascii="Cambria Math" w:hAnsi="Cambria Math" w:cstheme="minorHAnsi"/>
            <w:sz w:val="20"/>
            <w:szCs w:val="20"/>
          </w:rPr>
          <m:t>f'(-2)</m:t>
        </m:r>
      </m:oMath>
    </w:p>
    <w:p w:rsidR="008F2036" w:rsidRPr="008F2036" w:rsidRDefault="008F2036" w:rsidP="008F2036">
      <w:pPr>
        <w:ind w:left="1440"/>
        <w:rPr>
          <w:rFonts w:asciiTheme="minorHAnsi" w:hAnsiTheme="minorHAnsi" w:cstheme="minorHAnsi"/>
          <w:sz w:val="20"/>
          <w:szCs w:val="20"/>
        </w:rPr>
      </w:pPr>
    </w:p>
    <w:p w:rsidR="008F2036" w:rsidRPr="008F2036" w:rsidRDefault="008F2036" w:rsidP="008F2036">
      <w:pPr>
        <w:rPr>
          <w:rFonts w:asciiTheme="minorHAnsi" w:hAnsiTheme="minorHAnsi" w:cstheme="minorHAnsi"/>
          <w:sz w:val="20"/>
          <w:szCs w:val="20"/>
        </w:rPr>
      </w:pPr>
    </w:p>
    <w:p w:rsidR="008F2036" w:rsidRPr="008F2036" w:rsidRDefault="008F2036" w:rsidP="008F2036">
      <w:pPr>
        <w:rPr>
          <w:rFonts w:asciiTheme="minorHAnsi" w:hAnsiTheme="minorHAnsi" w:cstheme="minorHAnsi"/>
          <w:sz w:val="22"/>
          <w:szCs w:val="22"/>
        </w:rPr>
      </w:pPr>
    </w:p>
    <w:p w:rsidR="008F2036" w:rsidRPr="008F2036" w:rsidRDefault="008F2036" w:rsidP="008F2036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8F2036">
        <w:rPr>
          <w:rFonts w:ascii="Arial" w:hAnsi="Arial" w:cs="Arial"/>
          <w:noProof/>
        </w:rPr>
        <w:lastRenderedPageBreak/>
        <w:drawing>
          <wp:inline distT="0" distB="0" distL="0" distR="0" wp14:anchorId="0C88C5FF" wp14:editId="762090EA">
            <wp:extent cx="4429125" cy="30861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36" w:rsidRPr="008F2036" w:rsidRDefault="008F2036" w:rsidP="008F203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8F2036" w:rsidRPr="008F2036" w:rsidRDefault="008F2036" w:rsidP="008F203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8F2036" w:rsidRPr="008F2036" w:rsidRDefault="008F2036" w:rsidP="008F203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C46BDF" w:rsidRPr="008F2036" w:rsidRDefault="00C46BDF" w:rsidP="00C46BDF">
      <w:pPr>
        <w:tabs>
          <w:tab w:val="right" w:pos="9540"/>
        </w:tabs>
        <w:rPr>
          <w:rFonts w:asciiTheme="minorHAnsi" w:hAnsiTheme="minorHAnsi" w:cstheme="minorHAnsi"/>
          <w:b/>
          <w:u w:val="single"/>
        </w:rPr>
      </w:pPr>
    </w:p>
    <w:p w:rsidR="00C46BDF" w:rsidRPr="008F2036" w:rsidRDefault="00C46BDF" w:rsidP="00C46BDF">
      <w:pPr>
        <w:rPr>
          <w:rFonts w:asciiTheme="minorHAnsi" w:hAnsiTheme="minorHAnsi" w:cstheme="minorHAnsi"/>
        </w:rPr>
      </w:pPr>
    </w:p>
    <w:p w:rsidR="00BD4E8E" w:rsidRPr="008F2036" w:rsidRDefault="00BD4E8E">
      <w:pPr>
        <w:rPr>
          <w:rFonts w:asciiTheme="minorHAnsi" w:hAnsiTheme="minorHAnsi" w:cstheme="minorHAnsi"/>
        </w:rPr>
      </w:pPr>
    </w:p>
    <w:sectPr w:rsidR="00BD4E8E" w:rsidRPr="008F2036" w:rsidSect="00C65E5E">
      <w:headerReference w:type="even" r:id="rId48"/>
      <w:headerReference w:type="default" r:id="rId49"/>
      <w:headerReference w:type="first" r:id="rId50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980" w:rsidRDefault="00805980" w:rsidP="00C46BDF">
      <w:r>
        <w:separator/>
      </w:r>
    </w:p>
  </w:endnote>
  <w:endnote w:type="continuationSeparator" w:id="0">
    <w:p w:rsidR="00805980" w:rsidRDefault="00805980" w:rsidP="00C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980" w:rsidRDefault="00805980" w:rsidP="00C46BDF">
      <w:r>
        <w:separator/>
      </w:r>
    </w:p>
  </w:footnote>
  <w:footnote w:type="continuationSeparator" w:id="0">
    <w:p w:rsidR="00805980" w:rsidRDefault="00805980" w:rsidP="00C46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80598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805980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ED6DB3">
      <w:rPr>
        <w:noProof/>
      </w:rPr>
      <w:drawing>
        <wp:inline distT="0" distB="0" distL="0" distR="0" wp14:anchorId="06826826" wp14:editId="53E24029">
          <wp:extent cx="789940" cy="789940"/>
          <wp:effectExtent l="0" t="0" r="0" b="0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4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6DB3">
      <w:tab/>
    </w:r>
    <w:r w:rsidR="00ED6DB3" w:rsidRPr="005A0D05">
      <w:rPr>
        <w:rFonts w:ascii="Comic Sans MS" w:hAnsi="Comic Sans MS"/>
        <w:b/>
      </w:rPr>
      <w:t>Classe :</w:t>
    </w:r>
    <w:r w:rsidR="00C46BDF">
      <w:rPr>
        <w:rFonts w:ascii="Comic Sans MS" w:hAnsi="Comic Sans MS"/>
        <w:b/>
      </w:rPr>
      <w:t>T</w:t>
    </w:r>
    <w:r w:rsidR="00ED6DB3">
      <w:rPr>
        <w:rFonts w:ascii="Comic Sans MS" w:hAnsi="Comic Sans MS"/>
        <w:b/>
      </w:rPr>
      <w:t>OP 1</w:t>
    </w:r>
  </w:p>
  <w:p w:rsidR="00C65E5E" w:rsidRPr="005A0D05" w:rsidRDefault="00ED6DB3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C46BDF">
      <w:rPr>
        <w:rFonts w:ascii="Comic Sans MS" w:hAnsi="Comic Sans MS"/>
        <w:b/>
      </w:rPr>
      <w:t xml:space="preserve"> 23 Nov</w:t>
    </w:r>
    <w:r>
      <w:rPr>
        <w:rFonts w:ascii="Comic Sans MS" w:hAnsi="Comic Sans MS"/>
        <w:b/>
      </w:rPr>
      <w:t>embre 201</w:t>
    </w:r>
    <w:r w:rsidR="00C46BDF">
      <w:rPr>
        <w:rFonts w:ascii="Comic Sans MS" w:hAnsi="Comic Sans MS"/>
        <w:b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80598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7B2"/>
    <w:multiLevelType w:val="hybridMultilevel"/>
    <w:tmpl w:val="DBD05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1217D"/>
    <w:multiLevelType w:val="hybridMultilevel"/>
    <w:tmpl w:val="12DCD3D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226316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3" w15:restartNumberingAfterBreak="0">
    <w:nsid w:val="1F4E3435"/>
    <w:multiLevelType w:val="hybridMultilevel"/>
    <w:tmpl w:val="59B006D0"/>
    <w:lvl w:ilvl="0" w:tplc="9DAE9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plc="0A90B4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BE6B90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A179F6"/>
    <w:multiLevelType w:val="hybridMultilevel"/>
    <w:tmpl w:val="F74CB25E"/>
    <w:lvl w:ilvl="0" w:tplc="040C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633168"/>
    <w:multiLevelType w:val="hybridMultilevel"/>
    <w:tmpl w:val="ED128B84"/>
    <w:lvl w:ilvl="0" w:tplc="77DEE3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FB607A6">
      <w:start w:val="1"/>
      <w:numFmt w:val="lowerLetter"/>
      <w:lvlText w:val="%2)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111E31"/>
    <w:multiLevelType w:val="hybridMultilevel"/>
    <w:tmpl w:val="BD366A58"/>
    <w:lvl w:ilvl="0" w:tplc="455C696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Comic Sans MS" w:eastAsia="Times New Roman" w:hAnsi="Comic Sans MS" w:cs="Times New Roman"/>
      </w:rPr>
    </w:lvl>
    <w:lvl w:ilvl="1" w:tplc="040C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0C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0C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0C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0C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0C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7" w15:restartNumberingAfterBreak="0">
    <w:nsid w:val="2EB6366E"/>
    <w:multiLevelType w:val="hybridMultilevel"/>
    <w:tmpl w:val="87B6E2E8"/>
    <w:lvl w:ilvl="0" w:tplc="ED800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D0C59"/>
    <w:multiLevelType w:val="hybridMultilevel"/>
    <w:tmpl w:val="359E363E"/>
    <w:lvl w:ilvl="0" w:tplc="EF148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F706C5"/>
    <w:multiLevelType w:val="hybridMultilevel"/>
    <w:tmpl w:val="D4BCBE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A0BAE"/>
    <w:multiLevelType w:val="hybridMultilevel"/>
    <w:tmpl w:val="549A3360"/>
    <w:lvl w:ilvl="0" w:tplc="C40CB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DF"/>
    <w:rsid w:val="000C143A"/>
    <w:rsid w:val="00805980"/>
    <w:rsid w:val="008F2036"/>
    <w:rsid w:val="00AC5B71"/>
    <w:rsid w:val="00BD4E8E"/>
    <w:rsid w:val="00C46BDF"/>
    <w:rsid w:val="00E2026B"/>
    <w:rsid w:val="00ED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41BC742"/>
  <w15:chartTrackingRefBased/>
  <w15:docId w15:val="{1E114DCD-3FD9-4039-8165-F6C87A6F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46B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46BD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46BD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semiHidden/>
    <w:rsid w:val="00C46BD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46BD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46B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6BD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C143A"/>
    <w:rPr>
      <w:i/>
      <w:iCs/>
    </w:rPr>
  </w:style>
  <w:style w:type="character" w:customStyle="1" w:styleId="mjx-char2">
    <w:name w:val="mjx-char2"/>
    <w:basedOn w:val="Policepardfaut"/>
    <w:rsid w:val="000C143A"/>
    <w:rPr>
      <w:vanish w:val="0"/>
      <w:webHidden w:val="0"/>
      <w:specVanish w:val="0"/>
    </w:rPr>
  </w:style>
  <w:style w:type="paragraph" w:customStyle="1" w:styleId="question">
    <w:name w:val="question"/>
    <w:basedOn w:val="Normal"/>
    <w:rsid w:val="000C143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header" Target="head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3</cp:revision>
  <dcterms:created xsi:type="dcterms:W3CDTF">2018-11-07T14:43:00Z</dcterms:created>
  <dcterms:modified xsi:type="dcterms:W3CDTF">2018-11-14T12:13:00Z</dcterms:modified>
</cp:coreProperties>
</file>