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rPr>
          <w:rFonts w:ascii="Times Roman" w:cs="Times Roman" w:hAnsi="Times Roman" w:eastAsia="Times Roman"/>
        </w:rPr>
      </w:pPr>
    </w:p>
    <w:p>
      <w:pPr>
        <w:pStyle w:val="Corp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it-IT"/>
        </w:rPr>
        <w:t>Progetto SDN:Blocco traffico</w:t>
      </w:r>
    </w:p>
    <w:p>
      <w:pPr>
        <w:pStyle w:val="Corp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</w:p>
    <w:p>
      <w:pPr>
        <w:pStyle w:val="Corpo"/>
        <w:rPr>
          <w:rFonts w:ascii="Times Roman" w:cs="Times Roman" w:hAnsi="Times Roman" w:eastAsia="Times Roman"/>
          <w:i w:val="1"/>
          <w:iCs w:val="1"/>
          <w:sz w:val="24"/>
          <w:szCs w:val="24"/>
        </w:rPr>
      </w:pPr>
      <w:r>
        <w:rPr>
          <w:rFonts w:ascii="Times Roman" w:hAnsi="Times Roman"/>
          <w:i w:val="1"/>
          <w:iCs w:val="1"/>
          <w:sz w:val="24"/>
          <w:szCs w:val="24"/>
          <w:rtl w:val="0"/>
          <w:lang w:val="it-IT"/>
        </w:rPr>
        <w:t>Scrivere un programma che, da ogni host, generi traffico TCP iperf a intervalli casuali e con durate casuali verso altri host. Scrivere un programma Ryu che osservi i pacchetti SYN. Se una destinazione riceve pi</w:t>
      </w:r>
      <w:r>
        <w:rPr>
          <w:rFonts w:ascii="Times Roman" w:hAnsi="Times Roman" w:hint="default"/>
          <w:i w:val="1"/>
          <w:iCs w:val="1"/>
          <w:sz w:val="24"/>
          <w:szCs w:val="24"/>
          <w:rtl w:val="0"/>
          <w:lang w:val="it-IT"/>
        </w:rPr>
        <w:t xml:space="preserve">ù </w:t>
      </w:r>
      <w:r>
        <w:rPr>
          <w:rFonts w:ascii="Times Roman" w:hAnsi="Times Roman"/>
          <w:i w:val="1"/>
          <w:iCs w:val="1"/>
          <w:sz w:val="24"/>
          <w:szCs w:val="24"/>
          <w:rtl w:val="0"/>
          <w:lang w:val="it-IT"/>
        </w:rPr>
        <w:t>di X nuove connessioni nell</w:t>
      </w:r>
      <w:r>
        <w:rPr>
          <w:rFonts w:ascii="Times Roman" w:hAnsi="Times Roman" w:hint="default"/>
          <w:i w:val="1"/>
          <w:iCs w:val="1"/>
          <w:sz w:val="24"/>
          <w:szCs w:val="24"/>
          <w:rtl w:val="1"/>
        </w:rPr>
        <w:t>’</w:t>
      </w:r>
      <w:r>
        <w:rPr>
          <w:rFonts w:ascii="Times Roman" w:hAnsi="Times Roman"/>
          <w:i w:val="1"/>
          <w:iCs w:val="1"/>
          <w:sz w:val="24"/>
          <w:szCs w:val="24"/>
          <w:rtl w:val="0"/>
          <w:lang w:val="it-IT"/>
        </w:rPr>
        <w:t xml:space="preserve">ultimo intervallo T la nuova connessione </w:t>
      </w:r>
      <w:r>
        <w:rPr>
          <w:rFonts w:ascii="Times Roman" w:hAnsi="Times Roman" w:hint="default"/>
          <w:i w:val="1"/>
          <w:iCs w:val="1"/>
          <w:sz w:val="24"/>
          <w:szCs w:val="24"/>
          <w:rtl w:val="0"/>
          <w:lang w:val="it-IT"/>
        </w:rPr>
        <w:t xml:space="preserve">è </w:t>
      </w:r>
      <w:r>
        <w:rPr>
          <w:rFonts w:ascii="Times Roman" w:hAnsi="Times Roman"/>
          <w:i w:val="1"/>
          <w:iCs w:val="1"/>
          <w:sz w:val="24"/>
          <w:szCs w:val="24"/>
          <w:rtl w:val="0"/>
          <w:lang w:val="it-IT"/>
        </w:rPr>
        <w:t>bloccata. Siano X e T valori arbitrari.</w:t>
      </w:r>
    </w:p>
    <w:p>
      <w:pPr>
        <w:pStyle w:val="Corpo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Corpo"/>
        <w:rPr>
          <w:rFonts w:ascii="Times Roman" w:cs="Times Roman" w:hAnsi="Times Roman" w:eastAsia="Times Roman"/>
          <w:sz w:val="24"/>
          <w:szCs w:val="24"/>
          <w:u w:val="single"/>
        </w:rPr>
      </w:pPr>
      <w:r>
        <w:rPr>
          <w:rFonts w:ascii="Times Roman" w:hAnsi="Times Roman"/>
          <w:sz w:val="24"/>
          <w:szCs w:val="24"/>
          <w:u w:val="single"/>
          <w:rtl w:val="0"/>
          <w:lang w:val="it-IT"/>
        </w:rPr>
        <w:t xml:space="preserve">Obiettivi del progetto: </w:t>
      </w:r>
    </w:p>
    <w:p>
      <w:pPr>
        <w:pStyle w:val="Corpo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it-IT"/>
        </w:rPr>
        <w:t xml:space="preserve">Lo scopo </w:t>
      </w:r>
      <w:r>
        <w:rPr>
          <w:rFonts w:ascii="Times Roman" w:hAnsi="Times Roman" w:hint="default"/>
          <w:sz w:val="24"/>
          <w:szCs w:val="24"/>
          <w:rtl w:val="0"/>
          <w:lang w:val="it-IT"/>
        </w:rPr>
        <w:t xml:space="preserve">è </w:t>
      </w:r>
      <w:r>
        <w:rPr>
          <w:rFonts w:ascii="Times Roman" w:hAnsi="Times Roman"/>
          <w:sz w:val="24"/>
          <w:szCs w:val="24"/>
          <w:rtl w:val="0"/>
          <w:lang w:val="it-IT"/>
        </w:rPr>
        <w:t>osservare i SYN (solo primo pacchetto per ogni connessione TCP). Anche le connessioni non established sono conteggiate, a prescindere dall</w:t>
      </w:r>
      <w:r>
        <w:rPr>
          <w:rFonts w:ascii="Times Roman" w:hAnsi="Times Roman" w:hint="default"/>
          <w:sz w:val="24"/>
          <w:szCs w:val="24"/>
          <w:rtl w:val="0"/>
          <w:lang w:val="it-IT"/>
        </w:rPr>
        <w:t>’</w:t>
      </w:r>
      <w:r>
        <w:rPr>
          <w:rFonts w:ascii="Times Roman" w:hAnsi="Times Roman"/>
          <w:sz w:val="24"/>
          <w:szCs w:val="24"/>
          <w:rtl w:val="0"/>
          <w:lang w:val="it-IT"/>
        </w:rPr>
        <w:t xml:space="preserve">esito positivo. </w:t>
      </w:r>
      <w:r>
        <w:rPr>
          <w:rFonts w:ascii="Times Roman" w:hAnsi="Times Roman" w:hint="default"/>
          <w:sz w:val="24"/>
          <w:szCs w:val="24"/>
          <w:rtl w:val="0"/>
          <w:lang w:val="it-IT"/>
        </w:rPr>
        <w:t xml:space="preserve">È </w:t>
      </w:r>
      <w:r>
        <w:rPr>
          <w:rFonts w:ascii="Times Roman" w:hAnsi="Times Roman"/>
          <w:sz w:val="24"/>
          <w:szCs w:val="24"/>
          <w:rtl w:val="0"/>
          <w:lang w:val="it-IT"/>
        </w:rPr>
        <w:t xml:space="preserve">indipendente dalla topologia di rete (anelli, maglie, lineari, a stella </w:t>
      </w:r>
      <w:r>
        <w:rPr>
          <w:rFonts w:ascii="Times Roman" w:hAnsi="Times Roman" w:hint="default"/>
          <w:sz w:val="24"/>
          <w:szCs w:val="24"/>
          <w:rtl w:val="0"/>
          <w:lang w:val="it-IT"/>
        </w:rPr>
        <w:t>…</w:t>
      </w:r>
      <w:r>
        <w:rPr>
          <w:rFonts w:ascii="Times Roman" w:hAnsi="Times Roman"/>
          <w:sz w:val="24"/>
          <w:szCs w:val="24"/>
          <w:rtl w:val="0"/>
          <w:lang w:val="it-IT"/>
        </w:rPr>
        <w:t>) e dal numero di host, per questo viene usato l</w:t>
      </w:r>
      <w:r>
        <w:rPr>
          <w:rFonts w:ascii="Times Roman" w:hAnsi="Times Roman" w:hint="default"/>
          <w:sz w:val="24"/>
          <w:szCs w:val="24"/>
          <w:rtl w:val="0"/>
          <w:lang w:val="it-IT"/>
        </w:rPr>
        <w:t>’</w:t>
      </w:r>
      <w:r>
        <w:rPr>
          <w:rFonts w:ascii="Times Roman" w:hAnsi="Times Roman"/>
          <w:sz w:val="24"/>
          <w:szCs w:val="24"/>
          <w:rtl w:val="0"/>
          <w:lang w:val="it-IT"/>
        </w:rPr>
        <w:t>hop by hop Switched Eth (codice di riferimento lab switch5.py). Per la prova usiamo n host, su ciascuno verr</w:t>
      </w:r>
      <w:r>
        <w:rPr>
          <w:rFonts w:ascii="Times Roman" w:hAnsi="Times Roman" w:hint="default"/>
          <w:sz w:val="24"/>
          <w:szCs w:val="24"/>
          <w:rtl w:val="0"/>
          <w:lang w:val="it-IT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it-IT"/>
        </w:rPr>
        <w:t xml:space="preserve">eseguito codice client e server, entrambi funzionanti sul medesimo con uno script per generare traffico casuale. La funzione </w:t>
      </w:r>
      <w:r>
        <w:rPr>
          <w:rFonts w:ascii="Times Roman" w:hAnsi="Times Roman" w:hint="default"/>
          <w:sz w:val="24"/>
          <w:szCs w:val="24"/>
          <w:rtl w:val="0"/>
          <w:lang w:val="it-IT"/>
        </w:rPr>
        <w:t xml:space="preserve">è </w:t>
      </w:r>
      <w:r>
        <w:rPr>
          <w:rFonts w:ascii="Times Roman" w:hAnsi="Times Roman"/>
          <w:sz w:val="24"/>
          <w:szCs w:val="24"/>
          <w:rtl w:val="0"/>
          <w:lang w:val="it-IT"/>
        </w:rPr>
        <w:t xml:space="preserve">eseguita a scopo dimostrativo. </w:t>
      </w:r>
    </w:p>
    <w:p>
      <w:pPr>
        <w:pStyle w:val="Corpo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it-IT"/>
        </w:rPr>
        <w:t>Per semplicit</w:t>
      </w:r>
      <w:r>
        <w:rPr>
          <w:rFonts w:ascii="Times Roman" w:hAnsi="Times Roman" w:hint="default"/>
          <w:sz w:val="24"/>
          <w:szCs w:val="24"/>
          <w:rtl w:val="0"/>
          <w:lang w:val="it-IT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it-IT"/>
        </w:rPr>
        <w:t xml:space="preserve">vengono gestiti i pacchetti facendo passare solamente i SYN in IPv4. </w:t>
      </w:r>
    </w:p>
    <w:p>
      <w:pPr>
        <w:pStyle w:val="Corpo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it-IT"/>
        </w:rPr>
        <w:t xml:space="preserve">Il traffico gestito </w:t>
      </w:r>
      <w:r>
        <w:rPr>
          <w:rFonts w:ascii="Times Roman" w:hAnsi="Times Roman" w:hint="default"/>
          <w:sz w:val="24"/>
          <w:szCs w:val="24"/>
          <w:rtl w:val="0"/>
          <w:lang w:val="it-IT"/>
        </w:rPr>
        <w:t xml:space="preserve">è </w:t>
      </w:r>
      <w:r>
        <w:rPr>
          <w:rFonts w:ascii="Times Roman" w:hAnsi="Times Roman"/>
          <w:sz w:val="24"/>
          <w:szCs w:val="24"/>
          <w:rtl w:val="0"/>
          <w:lang w:val="it-IT"/>
        </w:rPr>
        <w:t>unicamente IPv4 unicast per evitare loop sulla rete, viene evitato in questo modo il broadcast storm. Dato che gli host hanno bisogno di conoscere l</w:t>
      </w:r>
      <w:r>
        <w:rPr>
          <w:rFonts w:ascii="Times Roman" w:hAnsi="Times Roman" w:hint="default"/>
          <w:sz w:val="24"/>
          <w:szCs w:val="24"/>
          <w:rtl w:val="0"/>
          <w:lang w:val="it-IT"/>
        </w:rPr>
        <w:t>’</w:t>
      </w:r>
      <w:r>
        <w:rPr>
          <w:rFonts w:ascii="Times Roman" w:hAnsi="Times Roman"/>
          <w:sz w:val="24"/>
          <w:szCs w:val="24"/>
          <w:rtl w:val="0"/>
          <w:lang w:val="it-IT"/>
        </w:rPr>
        <w:t>indirizzo mac degli altri host e associare l</w:t>
      </w:r>
      <w:r>
        <w:rPr>
          <w:rFonts w:ascii="Times Roman" w:hAnsi="Times Roman" w:hint="default"/>
          <w:sz w:val="24"/>
          <w:szCs w:val="24"/>
          <w:rtl w:val="0"/>
          <w:lang w:val="it-IT"/>
        </w:rPr>
        <w:t>’</w:t>
      </w:r>
      <w:r>
        <w:rPr>
          <w:rFonts w:ascii="Times Roman" w:hAnsi="Times Roman"/>
          <w:sz w:val="24"/>
          <w:szCs w:val="24"/>
          <w:rtl w:val="0"/>
          <w:lang w:val="it-IT"/>
        </w:rPr>
        <w:t xml:space="preserve">ipv4 tramite arp (funzionamento in broadcast) </w:t>
      </w:r>
      <w:r>
        <w:rPr>
          <w:rFonts w:ascii="Times Roman" w:hAnsi="Times Roman" w:hint="default"/>
          <w:sz w:val="24"/>
          <w:szCs w:val="24"/>
          <w:rtl w:val="0"/>
          <w:lang w:val="it-IT"/>
        </w:rPr>
        <w:t xml:space="preserve">è </w:t>
      </w:r>
      <w:r>
        <w:rPr>
          <w:rFonts w:ascii="Times Roman" w:hAnsi="Times Roman"/>
          <w:sz w:val="24"/>
          <w:szCs w:val="24"/>
          <w:rtl w:val="0"/>
          <w:lang w:val="it-IT"/>
        </w:rPr>
        <w:t xml:space="preserve">necessario implementare il proxy arp sul controllore. </w:t>
      </w:r>
    </w:p>
    <w:p>
      <w:pPr>
        <w:pStyle w:val="Corpo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it-IT"/>
        </w:rPr>
        <w:t>Se un dato host riceve pi</w:t>
      </w:r>
      <w:r>
        <w:rPr>
          <w:rFonts w:ascii="Times Roman" w:hAnsi="Times Roman" w:hint="default"/>
          <w:sz w:val="24"/>
          <w:szCs w:val="24"/>
          <w:rtl w:val="0"/>
          <w:lang w:val="it-IT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it-IT"/>
        </w:rPr>
        <w:t>di X Syn negli ultimi T secondi il nuovo SYN non verr</w:t>
      </w:r>
      <w:r>
        <w:rPr>
          <w:rFonts w:ascii="Times Roman" w:hAnsi="Times Roman" w:hint="default"/>
          <w:sz w:val="24"/>
          <w:szCs w:val="24"/>
          <w:rtl w:val="0"/>
          <w:lang w:val="it-IT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it-IT"/>
        </w:rPr>
        <w:t>inoltrato nella rete, si pu</w:t>
      </w:r>
      <w:r>
        <w:rPr>
          <w:rFonts w:ascii="Times Roman" w:hAnsi="Times Roman" w:hint="default"/>
          <w:sz w:val="24"/>
          <w:szCs w:val="24"/>
          <w:rtl w:val="0"/>
          <w:lang w:val="it-IT"/>
        </w:rPr>
        <w:t xml:space="preserve">ò </w:t>
      </w:r>
      <w:r>
        <w:rPr>
          <w:rFonts w:ascii="Times Roman" w:hAnsi="Times Roman"/>
          <w:sz w:val="24"/>
          <w:szCs w:val="24"/>
          <w:rtl w:val="0"/>
          <w:lang w:val="it-IT"/>
        </w:rPr>
        <w:t>verificare la correttezza vedendo le richieste iperf in errore lato client o con TCP dump.</w:t>
      </w:r>
    </w:p>
    <w:p>
      <w:pPr>
        <w:pStyle w:val="Corpo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it-IT"/>
        </w:rPr>
        <w:t xml:space="preserve">Dato che il progetto funziona anche su connessioni non estabilshed </w:t>
      </w:r>
      <w:r>
        <w:rPr>
          <w:rFonts w:ascii="Times Roman" w:hAnsi="Times Roman" w:hint="default"/>
          <w:sz w:val="24"/>
          <w:szCs w:val="24"/>
          <w:rtl w:val="0"/>
          <w:lang w:val="it-IT"/>
        </w:rPr>
        <w:t xml:space="preserve">è </w:t>
      </w:r>
      <w:r>
        <w:rPr>
          <w:rFonts w:ascii="Times Roman" w:hAnsi="Times Roman"/>
          <w:sz w:val="24"/>
          <w:szCs w:val="24"/>
          <w:rtl w:val="0"/>
          <w:lang w:val="it-IT"/>
        </w:rPr>
        <w:t xml:space="preserve">possibile filtrare un eventuale attacco TCP SYN Flood (un host riceve tanti syn senza che siano vere connessioni, conseguentemente permane nello stato di timeout). </w:t>
      </w:r>
    </w:p>
    <w:p>
      <w:pPr>
        <w:pStyle w:val="Corpo"/>
        <w:rPr>
          <w:rFonts w:ascii="Times Roman" w:cs="Times Roman" w:hAnsi="Times Roman" w:eastAsia="Times Roman"/>
          <w:sz w:val="24"/>
          <w:szCs w:val="24"/>
          <w:u w:val="single"/>
        </w:rPr>
      </w:pPr>
      <w:r>
        <w:rPr>
          <w:rFonts w:ascii="Times Roman" w:hAnsi="Times Roman"/>
          <w:sz w:val="24"/>
          <w:szCs w:val="24"/>
          <w:u w:val="single"/>
          <w:rtl w:val="0"/>
          <w:lang w:val="it-IT"/>
        </w:rPr>
        <w:t>Topologia usata:</w:t>
      </w:r>
    </w:p>
    <w:p>
      <w:pPr>
        <w:pStyle w:val="Corpo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it-IT"/>
        </w:rPr>
        <w:t>La topologia scelta per l</w:t>
      </w:r>
      <w:r>
        <w:rPr>
          <w:rFonts w:ascii="Times Roman" w:hAnsi="Times Roman" w:hint="default"/>
          <w:sz w:val="24"/>
          <w:szCs w:val="24"/>
          <w:rtl w:val="0"/>
          <w:lang w:val="it-IT"/>
        </w:rPr>
        <w:t>’</w:t>
      </w:r>
      <w:r>
        <w:rPr>
          <w:rFonts w:ascii="Times Roman" w:hAnsi="Times Roman"/>
          <w:sz w:val="24"/>
          <w:szCs w:val="24"/>
          <w:rtl w:val="0"/>
          <w:lang w:val="it-IT"/>
        </w:rPr>
        <w:t xml:space="preserve">esperimento teorico a scopo di riferimento </w:t>
      </w:r>
      <w:r>
        <w:rPr>
          <w:rFonts w:ascii="Times Roman" w:hAnsi="Times Roman" w:hint="default"/>
          <w:sz w:val="24"/>
          <w:szCs w:val="24"/>
          <w:rtl w:val="0"/>
          <w:lang w:val="it-IT"/>
        </w:rPr>
        <w:t xml:space="preserve">è </w:t>
      </w:r>
      <w:r>
        <w:rPr>
          <w:rFonts w:ascii="Times Roman" w:hAnsi="Times Roman"/>
          <w:sz w:val="24"/>
          <w:szCs w:val="24"/>
          <w:rtl w:val="0"/>
          <w:lang w:val="it-IT"/>
        </w:rPr>
        <w:t xml:space="preserve">una full mesh (maglia completa), ovvero ognuno dei 4 switch </w:t>
      </w:r>
      <w:r>
        <w:rPr>
          <w:rFonts w:ascii="Times Roman" w:hAnsi="Times Roman" w:hint="default"/>
          <w:sz w:val="24"/>
          <w:szCs w:val="24"/>
          <w:rtl w:val="0"/>
          <w:lang w:val="it-IT"/>
        </w:rPr>
        <w:t xml:space="preserve">è </w:t>
      </w:r>
      <w:r>
        <w:rPr>
          <w:rFonts w:ascii="Times Roman" w:hAnsi="Times Roman"/>
          <w:sz w:val="24"/>
          <w:szCs w:val="24"/>
          <w:rtl w:val="0"/>
          <w:lang w:val="it-IT"/>
        </w:rPr>
        <w:t xml:space="preserve">interconnesso direttamente a tutti gli altri. Il numero di collegamenti in una topologia di questo genere </w:t>
      </w:r>
      <w:r>
        <w:rPr>
          <w:rFonts w:ascii="Times Roman" w:hAnsi="Times Roman" w:hint="default"/>
          <w:sz w:val="24"/>
          <w:szCs w:val="24"/>
          <w:rtl w:val="0"/>
          <w:lang w:val="it-IT"/>
        </w:rPr>
        <w:t xml:space="preserve">è </w:t>
      </w:r>
      <w:r>
        <w:rPr>
          <w:rFonts w:ascii="Times Roman" w:hAnsi="Times Roman"/>
          <w:sz w:val="24"/>
          <w:szCs w:val="24"/>
          <w:rtl w:val="0"/>
          <w:lang w:val="it-IT"/>
        </w:rPr>
        <w:t>pari a n*(n-1)/2. Siccome il fattore di dipendenza della complessit</w:t>
      </w:r>
      <w:r>
        <w:rPr>
          <w:rFonts w:ascii="Times Roman" w:hAnsi="Times Roman" w:hint="default"/>
          <w:sz w:val="24"/>
          <w:szCs w:val="24"/>
          <w:rtl w:val="0"/>
          <w:lang w:val="it-IT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it-IT"/>
        </w:rPr>
        <w:t>della rete (numero di link) varia come n^2/2 al crescere del numero di switch il numero aumenta quadraticamente. Nella nostra topologia sono presenti 4 host connessi ai rispettivi switch diversi. Gli switch implementano OpenFlow mentre il controllore implementa ryu. In vista dell</w:t>
      </w:r>
      <w:r>
        <w:rPr>
          <w:rFonts w:ascii="Times Roman" w:hAnsi="Times Roman" w:hint="default"/>
          <w:sz w:val="24"/>
          <w:szCs w:val="24"/>
          <w:rtl w:val="0"/>
          <w:lang w:val="it-IT"/>
        </w:rPr>
        <w:t>’</w:t>
      </w:r>
      <w:r>
        <w:rPr>
          <w:rFonts w:ascii="Times Roman" w:hAnsi="Times Roman"/>
          <w:sz w:val="24"/>
          <w:szCs w:val="24"/>
          <w:rtl w:val="0"/>
          <w:lang w:val="it-IT"/>
        </w:rPr>
        <w:t xml:space="preserve">esperimento in Laboratorio i mac degli host non sono assegnati progressivamente (funzione - - mac), ma tramite proxy arp come specificato sopra. </w:t>
      </w:r>
    </w:p>
    <w:p>
      <w:pPr>
        <w:pStyle w:val="Corpo"/>
        <w:rPr>
          <w:rFonts w:ascii="Times Roman" w:cs="Times Roman" w:hAnsi="Times Roman" w:eastAsia="Times Roman"/>
          <w:sz w:val="24"/>
          <w:szCs w:val="24"/>
          <w:u w:val="single"/>
        </w:rPr>
      </w:pPr>
      <w:r>
        <w:rPr>
          <w:rFonts w:ascii="Times Roman" w:hAnsi="Times Roman"/>
          <w:sz w:val="24"/>
          <w:szCs w:val="24"/>
          <w:u w:val="single"/>
          <w:rtl w:val="0"/>
          <w:lang w:val="it-IT"/>
        </w:rPr>
        <w:t>Funzionamento:</w:t>
      </w:r>
    </w:p>
    <w:p>
      <w:pPr>
        <w:pStyle w:val="Corpo"/>
        <w:numPr>
          <w:ilvl w:val="0"/>
          <w:numId w:val="2"/>
        </w:numPr>
        <w:rPr>
          <w:rFonts w:ascii="Times Roman" w:hAnsi="Times Roman"/>
          <w:sz w:val="24"/>
          <w:szCs w:val="24"/>
          <w:lang w:val="it-IT"/>
        </w:rPr>
      </w:pPr>
      <w:r>
        <w:rPr>
          <w:rFonts w:ascii="Times Roman" w:hAnsi="Times Roman"/>
          <w:sz w:val="24"/>
          <w:szCs w:val="24"/>
          <w:rtl w:val="0"/>
          <w:lang w:val="it-IT"/>
        </w:rPr>
        <w:t xml:space="preserve">Il controllore apprende la topologia della rete osservando con il protocollo LLDP (Link Layer Discovery Protocol), apprende i mac address degli host e dove sono connessi, in questo modo ricava il primo tra i cammini minimi. Il passaggio dei dati avviene sui cavi control plane (gialli in lab), i quali hanno lo scopo di controllare la rete e gestire le packet out </w:t>
      </w:r>
    </w:p>
    <w:p>
      <w:pPr>
        <w:pStyle w:val="Corpo"/>
        <w:numPr>
          <w:ilvl w:val="0"/>
          <w:numId w:val="2"/>
        </w:numPr>
        <w:rPr>
          <w:rFonts w:ascii="Times Roman" w:hAnsi="Times Roman"/>
          <w:sz w:val="24"/>
          <w:szCs w:val="24"/>
          <w:lang w:val="it-IT"/>
        </w:rPr>
      </w:pPr>
      <w:r>
        <w:rPr>
          <w:rFonts w:ascii="Times Roman" w:hAnsi="Times Roman"/>
          <w:sz w:val="24"/>
          <w:szCs w:val="24"/>
          <w:rtl w:val="0"/>
          <w:lang w:val="it-IT"/>
        </w:rPr>
        <w:t>inizialmente tutti i pacchetti vengono inviati direttamente al controllore con priorit</w:t>
      </w:r>
      <w:r>
        <w:rPr>
          <w:rFonts w:ascii="Times Roman" w:hAnsi="Times Roman" w:hint="default"/>
          <w:sz w:val="24"/>
          <w:szCs w:val="24"/>
          <w:rtl w:val="0"/>
          <w:lang w:val="it-IT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it-IT"/>
        </w:rPr>
        <w:t>pi</w:t>
      </w:r>
      <w:r>
        <w:rPr>
          <w:rFonts w:ascii="Times Roman" w:hAnsi="Times Roman" w:hint="default"/>
          <w:sz w:val="24"/>
          <w:szCs w:val="24"/>
          <w:rtl w:val="0"/>
          <w:lang w:val="it-IT"/>
        </w:rPr>
        <w:t xml:space="preserve">ù </w:t>
      </w:r>
      <w:r>
        <w:rPr>
          <w:rFonts w:ascii="Times Roman" w:hAnsi="Times Roman"/>
          <w:sz w:val="24"/>
          <w:szCs w:val="24"/>
          <w:rtl w:val="0"/>
          <w:lang w:val="it-IT"/>
        </w:rPr>
        <w:t>alta di tutte le regole che istalleremo si esegue una flow mod per matchare i syn tcp in IPv4</w:t>
      </w:r>
    </w:p>
    <w:p>
      <w:pPr>
        <w:pStyle w:val="Corpo"/>
        <w:numPr>
          <w:ilvl w:val="0"/>
          <w:numId w:val="2"/>
        </w:numPr>
        <w:rPr>
          <w:rFonts w:ascii="Times Roman" w:hAnsi="Times Roman"/>
          <w:sz w:val="24"/>
          <w:szCs w:val="24"/>
          <w:lang w:val="it-IT"/>
        </w:rPr>
      </w:pPr>
      <w:r>
        <w:rPr>
          <w:rFonts w:ascii="Times Roman" w:hAnsi="Times Roman"/>
          <w:sz w:val="24"/>
          <w:szCs w:val="24"/>
          <w:rtl w:val="0"/>
          <w:lang w:val="it-IT"/>
        </w:rPr>
        <w:t>ricevuti i primi pacchetti si installa la Flowmod per instradare direttamente sul dataplane col percorso minimo calcolato prima</w:t>
      </w:r>
    </w:p>
    <w:p>
      <w:pPr>
        <w:pStyle w:val="Corpo"/>
        <w:numPr>
          <w:ilvl w:val="0"/>
          <w:numId w:val="2"/>
        </w:numPr>
        <w:rPr>
          <w:rFonts w:ascii="Times Roman" w:hAnsi="Times Roman"/>
          <w:sz w:val="24"/>
          <w:szCs w:val="24"/>
          <w:lang w:val="it-IT"/>
        </w:rPr>
      </w:pPr>
      <w:r>
        <w:rPr>
          <w:rFonts w:ascii="Times Roman" w:hAnsi="Times Roman"/>
          <w:sz w:val="24"/>
          <w:szCs w:val="24"/>
          <w:rtl w:val="0"/>
          <w:lang w:val="it-IT"/>
        </w:rPr>
        <w:t>Quando un host vuole parlare con un altro inizialmente il pacchetto verr</w:t>
      </w:r>
      <w:r>
        <w:rPr>
          <w:rFonts w:ascii="Times Roman" w:hAnsi="Times Roman" w:hint="default"/>
          <w:sz w:val="24"/>
          <w:szCs w:val="24"/>
          <w:rtl w:val="0"/>
          <w:lang w:val="it-IT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it-IT"/>
        </w:rPr>
        <w:t>inoltrato al controllore il quale sapr</w:t>
      </w:r>
      <w:r>
        <w:rPr>
          <w:rFonts w:ascii="Times Roman" w:hAnsi="Times Roman" w:hint="default"/>
          <w:sz w:val="24"/>
          <w:szCs w:val="24"/>
          <w:rtl w:val="0"/>
          <w:lang w:val="it-IT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it-IT"/>
        </w:rPr>
        <w:t>lo switch sul quale inoltrare il pacchetto, lo inoltra (tramite packetout) e comunicher</w:t>
      </w:r>
      <w:r>
        <w:rPr>
          <w:rFonts w:ascii="Times Roman" w:hAnsi="Times Roman" w:hint="default"/>
          <w:sz w:val="24"/>
          <w:szCs w:val="24"/>
          <w:rtl w:val="0"/>
          <w:lang w:val="it-IT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it-IT"/>
        </w:rPr>
        <w:t>allo switch il camminino verso quel determinato host tramite una flow mod. In questo modo la prossima richiesta di comunicazione verr</w:t>
      </w:r>
      <w:r>
        <w:rPr>
          <w:rFonts w:ascii="Times Roman" w:hAnsi="Times Roman" w:hint="default"/>
          <w:sz w:val="24"/>
          <w:szCs w:val="24"/>
          <w:rtl w:val="0"/>
          <w:lang w:val="it-IT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it-IT"/>
        </w:rPr>
        <w:t>direttamente inoltrata senza passare dal controllore con l</w:t>
      </w:r>
      <w:r>
        <w:rPr>
          <w:rFonts w:ascii="Times Roman" w:hAnsi="Times Roman" w:hint="default"/>
          <w:sz w:val="24"/>
          <w:szCs w:val="24"/>
          <w:rtl w:val="0"/>
          <w:lang w:val="it-IT"/>
        </w:rPr>
        <w:t>’</w:t>
      </w:r>
      <w:r>
        <w:rPr>
          <w:rFonts w:ascii="Times Roman" w:hAnsi="Times Roman"/>
          <w:sz w:val="24"/>
          <w:szCs w:val="24"/>
          <w:rtl w:val="0"/>
          <w:lang w:val="it-IT"/>
        </w:rPr>
        <w:t>accortezza che i pacchetti syn verranno sempre inoltrati al controllore per la priorit</w:t>
      </w:r>
      <w:r>
        <w:rPr>
          <w:rFonts w:ascii="Times Roman" w:hAnsi="Times Roman" w:hint="default"/>
          <w:sz w:val="24"/>
          <w:szCs w:val="24"/>
          <w:rtl w:val="0"/>
          <w:lang w:val="it-IT"/>
        </w:rPr>
        <w:t xml:space="preserve">à </w:t>
      </w:r>
      <w:r>
        <w:rPr>
          <w:rFonts w:ascii="Times Roman" w:hAnsi="Times Roman"/>
          <w:sz w:val="24"/>
          <w:szCs w:val="24"/>
          <w:rtl w:val="0"/>
          <w:lang w:val="it-IT"/>
        </w:rPr>
        <w:t xml:space="preserve">che possiedono.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merican Typewriter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tabs>
        <w:tab w:val="center" w:pos="4819"/>
        <w:tab w:val="right" w:pos="9638"/>
        <w:tab w:val="clear" w:pos="9020"/>
      </w:tabs>
      <w:jc w:val="left"/>
    </w:pPr>
    <w:r>
      <w:rPr>
        <w:rFonts w:ascii="American Typewriter" w:hAnsi="American Typewriter"/>
        <w:sz w:val="14"/>
        <w:szCs w:val="14"/>
      </w:rPr>
      <w:fldChar w:fldCharType="begin" w:fldLock="0"/>
    </w:r>
    <w:r>
      <w:rPr>
        <w:rFonts w:ascii="American Typewriter" w:hAnsi="American Typewriter"/>
        <w:sz w:val="14"/>
        <w:szCs w:val="14"/>
      </w:rPr>
      <w:instrText xml:space="preserve"> DATE \@ "dddd d MMMM y" </w:instrText>
    </w:r>
    <w:r>
      <w:rPr>
        <w:rFonts w:ascii="American Typewriter" w:hAnsi="American Typewriter"/>
        <w:sz w:val="14"/>
        <w:szCs w:val="14"/>
      </w:rPr>
      <w:fldChar w:fldCharType="separate" w:fldLock="0"/>
    </w:r>
    <w:r>
      <w:rPr>
        <w:rFonts w:ascii="American Typewriter" w:hAnsi="American Typewriter"/>
        <w:sz w:val="14"/>
        <w:szCs w:val="14"/>
        <w:rtl w:val="0"/>
        <w:lang w:val="it-IT"/>
      </w:rPr>
      <w:t>giovedì 18 aprile 2024</w:t>
    </w:r>
    <w:r>
      <w:rPr>
        <w:rFonts w:ascii="American Typewriter" w:cs="American Typewriter" w:hAnsi="American Typewriter" w:eastAsia="American Typewriter"/>
        <w:sz w:val="14"/>
        <w:szCs w:val="14"/>
      </w:rPr>
      <w:fldChar w:fldCharType="end" w:fldLock="1"/>
    </w:r>
    <w:r>
      <w:rPr>
        <w:rFonts w:ascii="American Typewriter" w:cs="American Typewriter" w:hAnsi="American Typewriter" w:eastAsia="American Typewriter"/>
        <w:sz w:val="14"/>
        <w:szCs w:val="14"/>
      </w:rPr>
      <w:tab/>
      <w:tab/>
    </w:r>
    <w:r>
      <w:rPr>
        <w:rFonts w:ascii="American Typewriter" w:cs="American Typewriter" w:hAnsi="American Typewriter" w:eastAsia="American Typewriter"/>
        <w:sz w:val="14"/>
        <w:szCs w:val="14"/>
      </w:rPr>
      <w:fldChar w:fldCharType="begin" w:fldLock="0"/>
    </w:r>
    <w:r>
      <w:rPr>
        <w:rFonts w:ascii="American Typewriter" w:cs="American Typewriter" w:hAnsi="American Typewriter" w:eastAsia="American Typewriter"/>
        <w:sz w:val="14"/>
        <w:szCs w:val="14"/>
      </w:rPr>
      <w:instrText xml:space="preserve"> PAGE </w:instrText>
    </w:r>
    <w:r>
      <w:rPr>
        <w:rFonts w:ascii="American Typewriter" w:cs="American Typewriter" w:hAnsi="American Typewriter" w:eastAsia="American Typewriter"/>
        <w:sz w:val="14"/>
        <w:szCs w:val="14"/>
      </w:rPr>
      <w:fldChar w:fldCharType="separate" w:fldLock="0"/>
    </w:r>
    <w:r>
      <w:rPr>
        <w:rFonts w:ascii="American Typewriter" w:cs="American Typewriter" w:hAnsi="American Typewriter" w:eastAsia="American Typewriter"/>
        <w:sz w:val="14"/>
        <w:szCs w:val="14"/>
      </w:rPr>
    </w:r>
    <w:r>
      <w:rPr>
        <w:rFonts w:ascii="American Typewriter" w:cs="American Typewriter" w:hAnsi="American Typewriter" w:eastAsia="American Typewriter"/>
        <w:sz w:val="14"/>
        <w:szCs w:val="14"/>
      </w:rPr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Trattino"/>
  </w:abstractNum>
  <w:abstractNum w:abstractNumId="1">
    <w:multiLevelType w:val="hybridMultilevel"/>
    <w:styleLink w:val="Trattino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Trattino">
    <w:name w:val="Trattino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