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2.0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080"/>
        <w:tblGridChange w:id="0">
          <w:tblGrid>
            <w:gridCol w:w="4410"/>
            <w:gridCol w:w="40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de archivo: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hs_usuario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creación: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26/09/2019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Archivo principal de usuarios, contendrá información de acceso de cada uno de ellos.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30"/>
        <w:gridCol w:w="1740"/>
        <w:gridCol w:w="3840"/>
        <w:tblGridChange w:id="0">
          <w:tblGrid>
            <w:gridCol w:w="1395"/>
            <w:gridCol w:w="1530"/>
            <w:gridCol w:w="174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 destino a un usuario, se incrementa automaticamente.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Correo de acceso de un usuario a la plataforma.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Clave de acceso del usuario, encriptado.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Apellido del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Correo del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Teléfono del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Celular del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Dni del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 si el usuario está activo, inactivo o bloqueado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numIntentos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Cantidad erróneas de acceso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fechaFinBloqueo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Cuando se vuelve activar la cuenta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080"/>
        <w:tblGridChange w:id="0">
          <w:tblGrid>
            <w:gridCol w:w="4410"/>
            <w:gridCol w:w="40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de archivo: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influencer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creación: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26/09/2019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Archivo de influencers, con datos de acceso a ellos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30"/>
        <w:gridCol w:w="1740"/>
        <w:gridCol w:w="3840"/>
        <w:tblGridChange w:id="0">
          <w:tblGrid>
            <w:gridCol w:w="1395"/>
            <w:gridCol w:w="1530"/>
            <w:gridCol w:w="174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 destino a un usuario, se incrementa automaticamente.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username_instagram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 usuario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conecto a su red social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conecto a su red social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conecto a su red social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del influencer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Apellido del influencer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nota_personal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del influencer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Correo del influencer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Teléfono del influencer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profile_url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 de instagram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creación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creater_by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que lo creo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actualización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que lo actualizo</w:t>
            </w:r>
          </w:p>
        </w:tc>
      </w:tr>
    </w:tbl>
    <w:p w:rsidR="00000000" w:rsidDel="00000000" w:rsidP="00000000" w:rsidRDefault="00000000" w:rsidRPr="00000000" w14:paraId="0000009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080"/>
        <w:tblGridChange w:id="0">
          <w:tblGrid>
            <w:gridCol w:w="4410"/>
            <w:gridCol w:w="40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de archivo: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list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creación: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26/09/2019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Archivo de listas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30"/>
        <w:gridCol w:w="1740"/>
        <w:gridCol w:w="3840"/>
        <w:tblGridChange w:id="0">
          <w:tblGrid>
            <w:gridCol w:w="1395"/>
            <w:gridCol w:w="1530"/>
            <w:gridCol w:w="174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 destino a un usuario, se incrementa automaticamente.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 la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 la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creación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creater_by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que lo creo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actualización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que lo actualizo</w:t>
            </w:r>
          </w:p>
        </w:tc>
      </w:tr>
    </w:tbl>
    <w:p w:rsidR="00000000" w:rsidDel="00000000" w:rsidP="00000000" w:rsidRDefault="00000000" w:rsidRPr="00000000" w14:paraId="000000B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080"/>
        <w:tblGridChange w:id="0">
          <w:tblGrid>
            <w:gridCol w:w="4410"/>
            <w:gridCol w:w="40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de archivo: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influencer_x_list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creación: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26/09/2019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Archivo de listas conectadas a influencers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30"/>
        <w:gridCol w:w="1740"/>
        <w:gridCol w:w="3840"/>
        <w:tblGridChange w:id="0">
          <w:tblGrid>
            <w:gridCol w:w="1395"/>
            <w:gridCol w:w="1530"/>
            <w:gridCol w:w="174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 destino a un usuario, se incrementa automaticamente.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la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IdInfluencer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del influencer</w:t>
            </w:r>
          </w:p>
        </w:tc>
      </w:tr>
    </w:tbl>
    <w:p w:rsidR="00000000" w:rsidDel="00000000" w:rsidP="00000000" w:rsidRDefault="00000000" w:rsidRPr="00000000" w14:paraId="000000C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SNQeQ4dzgkY38pDqoJnvq+d7w==">AMUW2mU8DQ24PE70b+/Q4gsuSGEo9sTnTJj1k1vybWViR5txEHbH4G8T+OoF5HbVTlrHzmHi+ADhM6dDh9uakyO6NEWBGTIDmX/VTTyl2kNv9JNM/vkacRnFHsbB0ptU2+ukoVfA3ECQ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