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6492D" w14:textId="2E3D8477" w:rsidR="00037D0A" w:rsidRDefault="00037D0A" w:rsidP="002F5BFA">
      <w:pPr>
        <w:rPr>
          <w:sz w:val="44"/>
          <w:szCs w:val="44"/>
        </w:rPr>
      </w:pPr>
      <w:r w:rsidRPr="00037D0A">
        <w:rPr>
          <w:sz w:val="44"/>
          <w:szCs w:val="44"/>
          <w:highlight w:val="red"/>
        </w:rPr>
        <w:t>Questo lo programmi sabato 4</w:t>
      </w:r>
    </w:p>
    <w:p w14:paraId="59D60630" w14:textId="36C92251" w:rsidR="002F5BFA" w:rsidRPr="005378AE" w:rsidRDefault="002F5BFA" w:rsidP="002F5BFA">
      <w:pPr>
        <w:rPr>
          <w:sz w:val="44"/>
          <w:szCs w:val="44"/>
        </w:rPr>
      </w:pPr>
      <w:r w:rsidRPr="005378AE">
        <w:rPr>
          <w:sz w:val="44"/>
          <w:szCs w:val="44"/>
        </w:rPr>
        <w:t>VARIAZIONE RACCOLTA RIFIUTI</w:t>
      </w:r>
      <w:r>
        <w:rPr>
          <w:sz w:val="44"/>
          <w:szCs w:val="44"/>
        </w:rPr>
        <w:t xml:space="preserve"> </w:t>
      </w:r>
    </w:p>
    <w:p w14:paraId="02B8542E" w14:textId="77777777" w:rsidR="002F5BFA" w:rsidRDefault="002F5BFA" w:rsidP="002F5BFA"/>
    <w:p w14:paraId="74821C09" w14:textId="060A824E" w:rsidR="002F5BFA" w:rsidRDefault="002F5BFA" w:rsidP="002F5BFA">
      <w:r w:rsidRPr="003010A1">
        <w:t>GENT. CITTADINI IN OCCASI</w:t>
      </w:r>
      <w:r>
        <w:t xml:space="preserve">ONE DELLE FESTIVITA’ DELLA SANTA PASQUA </w:t>
      </w:r>
      <w:r>
        <w:t xml:space="preserve">2026 </w:t>
      </w:r>
      <w:r w:rsidRPr="003010A1">
        <w:t>VI RICORDIAMO L</w:t>
      </w:r>
      <w:r>
        <w:t>A SEGUENTE VARIAZIONE</w:t>
      </w:r>
      <w:r w:rsidRPr="003010A1">
        <w:t xml:space="preserve"> NELLA RACCOLTA DEI RIFIUTI: </w:t>
      </w:r>
    </w:p>
    <w:p w14:paraId="3E7A6F5F" w14:textId="79456669" w:rsidR="002F5BFA" w:rsidRPr="001A0145" w:rsidRDefault="002F5BFA" w:rsidP="002F5BFA">
      <w:pPr>
        <w:pStyle w:val="Paragrafoelenco"/>
        <w:numPr>
          <w:ilvl w:val="0"/>
          <w:numId w:val="2"/>
        </w:numPr>
      </w:pPr>
      <w:r>
        <w:t>LUNED</w:t>
      </w:r>
      <w:r w:rsidRPr="003010A1">
        <w:t>Ì</w:t>
      </w:r>
      <w:r w:rsidRPr="001A0145">
        <w:rPr>
          <w:b/>
        </w:rPr>
        <w:t xml:space="preserve"> </w:t>
      </w:r>
      <w:r>
        <w:rPr>
          <w:b/>
        </w:rPr>
        <w:t xml:space="preserve">6 </w:t>
      </w:r>
      <w:r>
        <w:rPr>
          <w:b/>
        </w:rPr>
        <w:t xml:space="preserve">APRILE </w:t>
      </w:r>
      <w:r w:rsidRPr="001A0145">
        <w:rPr>
          <w:b/>
        </w:rPr>
        <w:t>NON</w:t>
      </w:r>
      <w:r>
        <w:t xml:space="preserve"> VERRANNO RITIRATI I </w:t>
      </w:r>
      <w:r>
        <w:rPr>
          <w:b/>
        </w:rPr>
        <w:t>RIFIUTI</w:t>
      </w:r>
    </w:p>
    <w:p w14:paraId="7A0F61DB" w14:textId="0AD1FD88" w:rsidR="002F5BFA" w:rsidRDefault="002F5BFA" w:rsidP="002F5BFA">
      <w:pPr>
        <w:pStyle w:val="Paragrafoelenco"/>
        <w:numPr>
          <w:ilvl w:val="0"/>
          <w:numId w:val="2"/>
        </w:numPr>
        <w:rPr>
          <w:b/>
        </w:rPr>
      </w:pPr>
      <w:r>
        <w:t>SABATO</w:t>
      </w:r>
      <w:r>
        <w:t xml:space="preserve"> </w:t>
      </w:r>
      <w:r>
        <w:rPr>
          <w:b/>
          <w:bCs/>
        </w:rPr>
        <w:t xml:space="preserve">11 </w:t>
      </w:r>
      <w:r w:rsidRPr="00905C61">
        <w:rPr>
          <w:b/>
          <w:bCs/>
        </w:rPr>
        <w:t>APRILE</w:t>
      </w:r>
      <w:r>
        <w:t xml:space="preserve"> VERRANNO RITIRATI I SEGUENTI RIFIUTI: </w:t>
      </w:r>
      <w:proofErr w:type="gramStart"/>
      <w:r w:rsidRPr="002F5BFA">
        <w:rPr>
          <w:b/>
          <w:highlight w:val="yellow"/>
        </w:rPr>
        <w:t>VETRO</w:t>
      </w:r>
      <w:r w:rsidRPr="00330C60">
        <w:rPr>
          <w:b/>
        </w:rPr>
        <w:t xml:space="preserve"> </w:t>
      </w:r>
      <w:r>
        <w:rPr>
          <w:b/>
        </w:rPr>
        <w:t>,</w:t>
      </w:r>
      <w:proofErr w:type="gramEnd"/>
      <w:r>
        <w:rPr>
          <w:b/>
        </w:rPr>
        <w:t xml:space="preserve"> </w:t>
      </w:r>
      <w:r w:rsidRPr="00330C60">
        <w:rPr>
          <w:b/>
        </w:rPr>
        <w:t>PANNOLINI E PANNOLONI, ORGANICO</w:t>
      </w:r>
      <w:r>
        <w:rPr>
          <w:b/>
        </w:rPr>
        <w:t>.</w:t>
      </w:r>
    </w:p>
    <w:p w14:paraId="3B2A004D" w14:textId="77777777" w:rsidR="002F5BFA" w:rsidRPr="007B110E" w:rsidRDefault="002F5BFA" w:rsidP="002F5BFA">
      <w:pPr>
        <w:rPr>
          <w:b/>
        </w:rPr>
      </w:pPr>
    </w:p>
    <w:p w14:paraId="555A599F" w14:textId="4D427118" w:rsidR="002F5BFA" w:rsidRDefault="002F5BFA" w:rsidP="002F5BFA">
      <w:r>
        <w:rPr>
          <w:noProof/>
        </w:rPr>
        <w:drawing>
          <wp:inline distT="0" distB="0" distL="0" distR="0" wp14:anchorId="4E6EB165" wp14:editId="34F7F3EB">
            <wp:extent cx="2469111" cy="3246120"/>
            <wp:effectExtent l="0" t="0" r="7620" b="0"/>
            <wp:docPr id="144252938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323" cy="3255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D05D4" w14:textId="77777777" w:rsidR="002F5BFA" w:rsidRPr="004E5DBF" w:rsidRDefault="002F5BFA" w:rsidP="002F5BFA"/>
    <w:p w14:paraId="08453A0F" w14:textId="77777777" w:rsidR="002F5BFA" w:rsidRDefault="002F5BFA" w:rsidP="002F5BFA">
      <w:pPr>
        <w:tabs>
          <w:tab w:val="left" w:pos="1500"/>
        </w:tabs>
        <w:rPr>
          <w:rStyle w:val="Enfasigrassetto"/>
          <w:rFonts w:ascii="Titillium Web" w:hAnsi="Titillium Web"/>
          <w:i/>
          <w:iCs/>
          <w:color w:val="1C2024"/>
          <w:sz w:val="27"/>
          <w:szCs w:val="27"/>
        </w:rPr>
      </w:pPr>
      <w:r>
        <w:rPr>
          <w:rStyle w:val="Enfasigrassetto"/>
          <w:rFonts w:ascii="Titillium Web" w:hAnsi="Titillium Web"/>
          <w:i/>
          <w:iCs/>
          <w:color w:val="1C2024"/>
          <w:sz w:val="27"/>
          <w:szCs w:val="27"/>
        </w:rPr>
        <w:tab/>
      </w:r>
    </w:p>
    <w:p w14:paraId="62D11316" w14:textId="77777777" w:rsidR="002F5BFA" w:rsidRDefault="002F5BFA" w:rsidP="002F5BFA">
      <w:pPr>
        <w:pStyle w:val="NormaleWeb"/>
        <w:shd w:val="clear" w:color="auto" w:fill="FFFFFF"/>
        <w:spacing w:before="0" w:beforeAutospacing="0" w:after="150" w:afterAutospacing="0"/>
        <w:rPr>
          <w:rFonts w:ascii="Titillium Web" w:hAnsi="Titillium Web"/>
          <w:color w:val="1C2024"/>
          <w:sz w:val="27"/>
          <w:szCs w:val="27"/>
        </w:rPr>
      </w:pPr>
      <w:r>
        <w:rPr>
          <w:rFonts w:ascii="Titillium Web" w:hAnsi="Titillium Web"/>
          <w:color w:val="1C2024"/>
          <w:sz w:val="27"/>
          <w:szCs w:val="27"/>
        </w:rPr>
        <w:t>Grazie a tutti per la collaborazione</w:t>
      </w:r>
    </w:p>
    <w:p w14:paraId="09D61155" w14:textId="77777777" w:rsidR="002F5BFA" w:rsidRDefault="002F5BFA" w:rsidP="002F5BFA">
      <w:pPr>
        <w:pStyle w:val="NormaleWeb"/>
        <w:shd w:val="clear" w:color="auto" w:fill="FFFFFF"/>
        <w:spacing w:before="0" w:beforeAutospacing="0" w:after="150" w:afterAutospacing="0"/>
        <w:rPr>
          <w:rFonts w:ascii="Titillium Web" w:hAnsi="Titillium Web"/>
          <w:color w:val="1C2024"/>
          <w:sz w:val="27"/>
          <w:szCs w:val="27"/>
        </w:rPr>
      </w:pPr>
      <w:r>
        <w:rPr>
          <w:rFonts w:ascii="Titillium Web" w:hAnsi="Titillium Web"/>
          <w:color w:val="1C2024"/>
          <w:sz w:val="27"/>
          <w:szCs w:val="27"/>
        </w:rPr>
        <w:t> L'Assessore all'Ambiente                                                                        Il Sindaco</w:t>
      </w:r>
    </w:p>
    <w:p w14:paraId="7463914A" w14:textId="77777777" w:rsidR="002F5BFA" w:rsidRDefault="002F5BFA" w:rsidP="002F5BFA">
      <w:pPr>
        <w:rPr>
          <w:rStyle w:val="Enfasigrassetto"/>
          <w:rFonts w:ascii="Titillium Web" w:hAnsi="Titillium Web"/>
          <w:i/>
          <w:iCs/>
          <w:color w:val="1C2024"/>
          <w:sz w:val="27"/>
          <w:szCs w:val="27"/>
        </w:rPr>
      </w:pPr>
      <w:r>
        <w:rPr>
          <w:rStyle w:val="Enfasigrassetto"/>
          <w:rFonts w:ascii="Titillium Web" w:hAnsi="Titillium Web"/>
          <w:i/>
          <w:iCs/>
          <w:color w:val="1C2024"/>
          <w:sz w:val="27"/>
          <w:szCs w:val="27"/>
        </w:rPr>
        <w:t>   Valeria Argentieri                                                                         Giovanni Mancini</w:t>
      </w:r>
    </w:p>
    <w:p w14:paraId="2AC9B28E" w14:textId="77777777" w:rsidR="002F5BFA" w:rsidRDefault="002F5BFA" w:rsidP="002F5BFA"/>
    <w:p w14:paraId="16D3B001" w14:textId="77777777" w:rsidR="002F5BFA" w:rsidRDefault="002F5BFA" w:rsidP="002F5BFA"/>
    <w:p w14:paraId="5213D59A" w14:textId="77777777" w:rsidR="002F5BFA" w:rsidRDefault="002F5BFA" w:rsidP="002F5BFA"/>
    <w:p w14:paraId="5DF65A79" w14:textId="77777777" w:rsidR="002F5BFA" w:rsidRDefault="002F5BFA" w:rsidP="002F5BFA"/>
    <w:p w14:paraId="44A2A14C" w14:textId="0149174D" w:rsidR="00037D0A" w:rsidRDefault="00037D0A" w:rsidP="00037D0A">
      <w:pPr>
        <w:rPr>
          <w:sz w:val="44"/>
          <w:szCs w:val="44"/>
        </w:rPr>
      </w:pPr>
      <w:r w:rsidRPr="00037D0A">
        <w:rPr>
          <w:sz w:val="44"/>
          <w:szCs w:val="44"/>
          <w:highlight w:val="red"/>
        </w:rPr>
        <w:lastRenderedPageBreak/>
        <w:t xml:space="preserve">Questo lo programmi </w:t>
      </w:r>
      <w:r>
        <w:rPr>
          <w:sz w:val="44"/>
          <w:szCs w:val="44"/>
        </w:rPr>
        <w:t>venerdì 10</w:t>
      </w:r>
    </w:p>
    <w:p w14:paraId="4EF9B284" w14:textId="77777777" w:rsidR="002F5BFA" w:rsidRDefault="002F5BFA" w:rsidP="002F5BFA"/>
    <w:p w14:paraId="11C18FF2" w14:textId="77777777" w:rsidR="00037D0A" w:rsidRDefault="00037D0A" w:rsidP="00037D0A">
      <w:r w:rsidRPr="003010A1">
        <w:t xml:space="preserve">GENT. CITTADINI </w:t>
      </w:r>
      <w:r>
        <w:t>VI RICORDIAMO CHE DOMANI, SABATO 11 APRILE, INSIEME A PANNOLINI E PANNOLONI, ORGANICO POTETE CONFERIRE ANCHE IL</w:t>
      </w:r>
      <w:r w:rsidRPr="00037D0A">
        <w:rPr>
          <w:b/>
          <w:bCs/>
        </w:rPr>
        <w:t xml:space="preserve"> VETRO</w:t>
      </w:r>
      <w:r>
        <w:t>.</w:t>
      </w:r>
    </w:p>
    <w:p w14:paraId="4B7A54B6" w14:textId="77777777" w:rsidR="00037D0A" w:rsidRDefault="00037D0A" w:rsidP="00037D0A"/>
    <w:p w14:paraId="61873CCC" w14:textId="0870CB9D" w:rsidR="0099307B" w:rsidRDefault="00037D0A">
      <w:pPr>
        <w:rPr>
          <w:noProof/>
        </w:rPr>
      </w:pPr>
      <w:r>
        <w:rPr>
          <w:noProof/>
        </w:rPr>
        <w:drawing>
          <wp:inline distT="0" distB="0" distL="0" distR="0" wp14:anchorId="08530046" wp14:editId="638B61FB">
            <wp:extent cx="5533449" cy="2871216"/>
            <wp:effectExtent l="0" t="0" r="0" b="5715"/>
            <wp:docPr id="1709885329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593" cy="2873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981B" w14:textId="77777777" w:rsidR="00037D0A" w:rsidRPr="00037D0A" w:rsidRDefault="00037D0A" w:rsidP="00037D0A"/>
    <w:p w14:paraId="09DD36E6" w14:textId="77777777" w:rsidR="00037D0A" w:rsidRPr="00037D0A" w:rsidRDefault="00037D0A" w:rsidP="00037D0A"/>
    <w:p w14:paraId="553CC849" w14:textId="77777777" w:rsidR="00037D0A" w:rsidRPr="00037D0A" w:rsidRDefault="00037D0A" w:rsidP="00037D0A"/>
    <w:p w14:paraId="7E9D8AC8" w14:textId="77777777" w:rsidR="00037D0A" w:rsidRDefault="00037D0A" w:rsidP="00037D0A">
      <w:pPr>
        <w:rPr>
          <w:noProof/>
        </w:rPr>
      </w:pPr>
    </w:p>
    <w:p w14:paraId="432E8B84" w14:textId="77777777" w:rsidR="00037D0A" w:rsidRDefault="00037D0A" w:rsidP="00037D0A">
      <w:pPr>
        <w:pStyle w:val="NormaleWeb"/>
        <w:shd w:val="clear" w:color="auto" w:fill="FFFFFF"/>
        <w:spacing w:before="0" w:beforeAutospacing="0" w:after="150" w:afterAutospacing="0"/>
        <w:rPr>
          <w:rFonts w:ascii="Titillium Web" w:hAnsi="Titillium Web"/>
          <w:color w:val="1C2024"/>
          <w:sz w:val="27"/>
          <w:szCs w:val="27"/>
        </w:rPr>
      </w:pPr>
      <w:r>
        <w:rPr>
          <w:rFonts w:ascii="Titillium Web" w:hAnsi="Titillium Web"/>
          <w:color w:val="1C2024"/>
          <w:sz w:val="27"/>
          <w:szCs w:val="27"/>
        </w:rPr>
        <w:t>Grazie a tutti per la collaborazione</w:t>
      </w:r>
    </w:p>
    <w:p w14:paraId="6BAB2E0D" w14:textId="77777777" w:rsidR="00037D0A" w:rsidRDefault="00037D0A" w:rsidP="00037D0A">
      <w:pPr>
        <w:pStyle w:val="NormaleWeb"/>
        <w:shd w:val="clear" w:color="auto" w:fill="FFFFFF"/>
        <w:spacing w:before="0" w:beforeAutospacing="0" w:after="150" w:afterAutospacing="0"/>
        <w:rPr>
          <w:rFonts w:ascii="Titillium Web" w:hAnsi="Titillium Web"/>
          <w:color w:val="1C2024"/>
          <w:sz w:val="27"/>
          <w:szCs w:val="27"/>
        </w:rPr>
      </w:pPr>
      <w:r>
        <w:rPr>
          <w:rFonts w:ascii="Titillium Web" w:hAnsi="Titillium Web"/>
          <w:color w:val="1C2024"/>
          <w:sz w:val="27"/>
          <w:szCs w:val="27"/>
        </w:rPr>
        <w:t> L'Assessore all'Ambiente                                                                        Il Sindaco</w:t>
      </w:r>
    </w:p>
    <w:p w14:paraId="2112A688" w14:textId="77777777" w:rsidR="00037D0A" w:rsidRDefault="00037D0A" w:rsidP="00037D0A">
      <w:pPr>
        <w:rPr>
          <w:rStyle w:val="Enfasigrassetto"/>
          <w:rFonts w:ascii="Titillium Web" w:hAnsi="Titillium Web"/>
          <w:i/>
          <w:iCs/>
          <w:color w:val="1C2024"/>
          <w:sz w:val="27"/>
          <w:szCs w:val="27"/>
        </w:rPr>
      </w:pPr>
      <w:r>
        <w:rPr>
          <w:rStyle w:val="Enfasigrassetto"/>
          <w:rFonts w:ascii="Titillium Web" w:hAnsi="Titillium Web"/>
          <w:i/>
          <w:iCs/>
          <w:color w:val="1C2024"/>
          <w:sz w:val="27"/>
          <w:szCs w:val="27"/>
        </w:rPr>
        <w:t>   Valeria Argentieri                                                                         Giovanni Mancini</w:t>
      </w:r>
    </w:p>
    <w:p w14:paraId="07898E8E" w14:textId="77777777" w:rsidR="00037D0A" w:rsidRPr="00037D0A" w:rsidRDefault="00037D0A" w:rsidP="00037D0A"/>
    <w:sectPr w:rsidR="00037D0A" w:rsidRPr="00037D0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tillium Web"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5502E"/>
    <w:multiLevelType w:val="hybridMultilevel"/>
    <w:tmpl w:val="941A17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6E1400"/>
    <w:multiLevelType w:val="hybridMultilevel"/>
    <w:tmpl w:val="DC36942A"/>
    <w:lvl w:ilvl="0" w:tplc="A2BCA8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3CBD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36E1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885F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C6D3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3497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E02C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BEA7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22C2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69552664">
    <w:abstractNumId w:val="1"/>
  </w:num>
  <w:num w:numId="2" w16cid:durableId="211760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B3"/>
    <w:rsid w:val="00037D0A"/>
    <w:rsid w:val="00277A0E"/>
    <w:rsid w:val="002F5BFA"/>
    <w:rsid w:val="00341FB3"/>
    <w:rsid w:val="003F12D3"/>
    <w:rsid w:val="008234C1"/>
    <w:rsid w:val="009419D4"/>
    <w:rsid w:val="0099307B"/>
    <w:rsid w:val="00A02621"/>
    <w:rsid w:val="00CA1B7D"/>
    <w:rsid w:val="00D869F5"/>
    <w:rsid w:val="00E5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C1D2"/>
  <w15:chartTrackingRefBased/>
  <w15:docId w15:val="{61E1D2F3-C740-45A8-85A6-51C501481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F5BFA"/>
    <w:rPr>
      <w:kern w:val="0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41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41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41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41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41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41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41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41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41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41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41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41F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41FB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41FB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41FB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41FB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41FB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41FB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41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41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41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41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41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41FB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41FB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41FB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41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41FB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41FB3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2F5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2F5B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Argentineri</dc:creator>
  <cp:keywords/>
  <dc:description/>
  <cp:lastModifiedBy>valeria Argentineri</cp:lastModifiedBy>
  <cp:revision>4</cp:revision>
  <dcterms:created xsi:type="dcterms:W3CDTF">2026-03-30T19:53:00Z</dcterms:created>
  <dcterms:modified xsi:type="dcterms:W3CDTF">2026-03-30T20:09:00Z</dcterms:modified>
</cp:coreProperties>
</file>