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9B63" w14:textId="521DA5EC" w:rsidR="001A7A48" w:rsidRDefault="001A7A48" w:rsidP="001A7A48">
      <w:pPr>
        <w:jc w:val="right"/>
        <w:rPr>
          <w:lang w:val="en-US"/>
        </w:rPr>
      </w:pPr>
      <w:r>
        <w:rPr>
          <w:noProof/>
          <w:lang w:val="en-US"/>
        </w:rPr>
        <w:drawing>
          <wp:inline distT="0" distB="0" distL="0" distR="0" wp14:anchorId="56731E9B" wp14:editId="1EBF3BC1">
            <wp:extent cx="2126761" cy="1427697"/>
            <wp:effectExtent l="0" t="0" r="6985" b="1270"/>
            <wp:docPr id="21362813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1346" name="Immagine 21362813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7591" cy="1441680"/>
                    </a:xfrm>
                    <a:prstGeom prst="rect">
                      <a:avLst/>
                    </a:prstGeom>
                  </pic:spPr>
                </pic:pic>
              </a:graphicData>
            </a:graphic>
          </wp:inline>
        </w:drawing>
      </w:r>
    </w:p>
    <w:p w14:paraId="7EF9F673" w14:textId="77777777" w:rsidR="001A7A48" w:rsidRDefault="001A7A48">
      <w:pPr>
        <w:rPr>
          <w:lang w:val="en-US"/>
        </w:rPr>
      </w:pPr>
    </w:p>
    <w:p w14:paraId="512C0707" w14:textId="2B82B6D1" w:rsidR="001A7A48" w:rsidRPr="001A7A48" w:rsidRDefault="001A7A48">
      <w:pPr>
        <w:rPr>
          <w:b/>
          <w:bCs/>
          <w:lang w:val="en-US"/>
        </w:rPr>
      </w:pPr>
      <w:r w:rsidRPr="001A7A48">
        <w:rPr>
          <w:b/>
          <w:bCs/>
          <w:lang w:val="en-US"/>
        </w:rPr>
        <w:t>Third International Conference on EEG Microstates 1</w:t>
      </w:r>
      <w:r w:rsidR="002005E4">
        <w:rPr>
          <w:b/>
          <w:bCs/>
          <w:lang w:val="en-US"/>
        </w:rPr>
        <w:t>5</w:t>
      </w:r>
      <w:r w:rsidRPr="001A7A48">
        <w:rPr>
          <w:b/>
          <w:bCs/>
          <w:lang w:val="en-US"/>
        </w:rPr>
        <w:t>th–18th September 2026, Pe</w:t>
      </w:r>
      <w:r w:rsidR="007E56AF">
        <w:rPr>
          <w:b/>
          <w:bCs/>
          <w:lang w:val="en-US"/>
        </w:rPr>
        <w:t>s</w:t>
      </w:r>
      <w:r w:rsidRPr="001A7A48">
        <w:rPr>
          <w:b/>
          <w:bCs/>
          <w:lang w:val="en-US"/>
        </w:rPr>
        <w:t xml:space="preserve">cara, Italy  </w:t>
      </w:r>
    </w:p>
    <w:p w14:paraId="6F7A78AD" w14:textId="77777777" w:rsidR="001A7A48" w:rsidRDefault="001A7A48">
      <w:pPr>
        <w:rPr>
          <w:lang w:val="en-US"/>
        </w:rPr>
      </w:pPr>
    </w:p>
    <w:p w14:paraId="39913080" w14:textId="77777777" w:rsidR="001A7A48" w:rsidRDefault="001A7A48">
      <w:pPr>
        <w:rPr>
          <w:lang w:val="en-US"/>
        </w:rPr>
      </w:pPr>
      <w:r w:rsidRPr="001A7A48">
        <w:rPr>
          <w:lang w:val="en-US"/>
        </w:rPr>
        <w:t xml:space="preserve">Dear Colleagues and Researchers, </w:t>
      </w:r>
    </w:p>
    <w:p w14:paraId="255D2631" w14:textId="065CEB50" w:rsidR="001A7A48" w:rsidRDefault="001A7A48">
      <w:pPr>
        <w:rPr>
          <w:lang w:val="en-US"/>
        </w:rPr>
      </w:pPr>
      <w:r w:rsidRPr="001A7A48">
        <w:rPr>
          <w:lang w:val="en-US"/>
        </w:rPr>
        <w:t>We are pleased to announce the opening of registration for the</w:t>
      </w:r>
      <w:r>
        <w:rPr>
          <w:lang w:val="en-US"/>
        </w:rPr>
        <w:t xml:space="preserve"> </w:t>
      </w:r>
      <w:r w:rsidR="002005E4">
        <w:rPr>
          <w:lang w:val="en-US"/>
        </w:rPr>
        <w:t>T</w:t>
      </w:r>
      <w:r>
        <w:rPr>
          <w:lang w:val="en-US"/>
        </w:rPr>
        <w:t>hird</w:t>
      </w:r>
      <w:r w:rsidRPr="001A7A48">
        <w:rPr>
          <w:lang w:val="en-US"/>
        </w:rPr>
        <w:t xml:space="preserve"> International Conference on EEG Microstates, an event dedicated to advancing our understanding of brain dynamics through cutting-edge research and interdisciplinary collaboration. The conference will take place from September 1</w:t>
      </w:r>
      <w:r w:rsidR="002005E4">
        <w:rPr>
          <w:lang w:val="en-US"/>
        </w:rPr>
        <w:t>5</w:t>
      </w:r>
      <w:r>
        <w:rPr>
          <w:lang w:val="en-US"/>
        </w:rPr>
        <w:t>th</w:t>
      </w:r>
      <w:r w:rsidRPr="001A7A48">
        <w:rPr>
          <w:lang w:val="en-US"/>
        </w:rPr>
        <w:t xml:space="preserve"> to 18</w:t>
      </w:r>
      <w:r>
        <w:rPr>
          <w:lang w:val="en-US"/>
        </w:rPr>
        <w:t>th</w:t>
      </w:r>
      <w:r w:rsidRPr="001A7A48">
        <w:rPr>
          <w:lang w:val="en-US"/>
        </w:rPr>
        <w:t xml:space="preserve">, 2026, at the Aurum in Pescara, Italy. The meeting will focus on the latest developments in EEG microstate research, bringing together leading experts in the field of cognitive and clinical neuroscience. </w:t>
      </w:r>
    </w:p>
    <w:p w14:paraId="6791534E" w14:textId="77777777" w:rsidR="001A7A48" w:rsidRDefault="001A7A48">
      <w:pPr>
        <w:rPr>
          <w:lang w:val="en-US"/>
        </w:rPr>
      </w:pPr>
      <w:r w:rsidRPr="001A7A48">
        <w:rPr>
          <w:lang w:val="en-US"/>
        </w:rPr>
        <w:t xml:space="preserve">Over the past years, microstate analysis has become a </w:t>
      </w:r>
      <w:r>
        <w:rPr>
          <w:lang w:val="en-US"/>
        </w:rPr>
        <w:t xml:space="preserve">valid </w:t>
      </w:r>
      <w:r w:rsidRPr="001A7A48">
        <w:rPr>
          <w:lang w:val="en-US"/>
        </w:rPr>
        <w:t>methodological approach</w:t>
      </w:r>
      <w:r>
        <w:rPr>
          <w:lang w:val="en-US"/>
        </w:rPr>
        <w:t xml:space="preserve"> </w:t>
      </w:r>
      <w:r w:rsidRPr="001A7A48">
        <w:rPr>
          <w:lang w:val="en-US"/>
        </w:rPr>
        <w:t>for investigating brain function</w:t>
      </w:r>
      <w:r>
        <w:rPr>
          <w:lang w:val="en-US"/>
        </w:rPr>
        <w:t xml:space="preserve"> and cognition, as well as</w:t>
      </w:r>
      <w:r w:rsidRPr="001A7A48">
        <w:rPr>
          <w:lang w:val="en-US"/>
        </w:rPr>
        <w:t xml:space="preserve"> their alterations in neurological and psychiatric conditions. This conference aims to foster discussion on methodological advances, theoretical frameworks, and translational applications of EEG microstates. </w:t>
      </w:r>
    </w:p>
    <w:p w14:paraId="55E38E41" w14:textId="15D52DD4" w:rsidR="001A7A48" w:rsidRDefault="001A7A48">
      <w:pPr>
        <w:rPr>
          <w:lang w:val="en-US"/>
        </w:rPr>
      </w:pPr>
      <w:r w:rsidRPr="002005E4">
        <w:rPr>
          <w:b/>
          <w:bCs/>
          <w:i/>
          <w:iCs/>
          <w:lang w:val="en-US"/>
        </w:rPr>
        <w:t>Conference Highlights</w:t>
      </w:r>
      <w:r w:rsidRPr="001A7A48">
        <w:rPr>
          <w:lang w:val="en-US"/>
        </w:rPr>
        <w:t xml:space="preserve">: Keynote Speakers: Internationally renowned researchers will present state-of-the-art findings on EEG microstates and Electrical Neuroimaging, addressing current challenges and future directions in the field. </w:t>
      </w:r>
    </w:p>
    <w:p w14:paraId="31AFF268" w14:textId="77777777" w:rsidR="001A7A48" w:rsidRDefault="001A7A48">
      <w:pPr>
        <w:rPr>
          <w:lang w:val="en-US"/>
        </w:rPr>
      </w:pPr>
      <w:r w:rsidRPr="002005E4">
        <w:rPr>
          <w:b/>
          <w:bCs/>
          <w:i/>
          <w:iCs/>
          <w:lang w:val="en-US"/>
        </w:rPr>
        <w:t>Oral and Poster Sessions</w:t>
      </w:r>
      <w:r w:rsidRPr="001A7A48">
        <w:rPr>
          <w:lang w:val="en-US"/>
        </w:rPr>
        <w:t xml:space="preserve">: Participants from around the world will share their latest research results, methodological innovations, and clinical applications related to EEG microstates. </w:t>
      </w:r>
    </w:p>
    <w:p w14:paraId="63EF87ED" w14:textId="77777777" w:rsidR="001A7A48" w:rsidRDefault="001A7A48">
      <w:pPr>
        <w:rPr>
          <w:lang w:val="en-US"/>
        </w:rPr>
      </w:pPr>
      <w:r w:rsidRPr="002005E4">
        <w:rPr>
          <w:b/>
          <w:bCs/>
          <w:i/>
          <w:iCs/>
          <w:lang w:val="en-US"/>
        </w:rPr>
        <w:t>Interactive Workshops</w:t>
      </w:r>
      <w:r w:rsidRPr="001A7A48">
        <w:rPr>
          <w:lang w:val="en-US"/>
        </w:rPr>
        <w:t xml:space="preserve">: Pre-conference workshops will provide hands-on experience in EEG microstate analysis, interpretation, and the use of advanced software tools and neuroimaging techniques. </w:t>
      </w:r>
    </w:p>
    <w:p w14:paraId="32C2148A" w14:textId="77777777" w:rsidR="001A7A48" w:rsidRDefault="001A7A48">
      <w:pPr>
        <w:rPr>
          <w:lang w:val="en-US"/>
        </w:rPr>
      </w:pPr>
      <w:r w:rsidRPr="002005E4">
        <w:rPr>
          <w:b/>
          <w:bCs/>
          <w:i/>
          <w:iCs/>
          <w:lang w:val="en-US"/>
        </w:rPr>
        <w:t>Networking Opportunities</w:t>
      </w:r>
      <w:r w:rsidRPr="001A7A48">
        <w:rPr>
          <w:lang w:val="en-US"/>
        </w:rPr>
        <w:t xml:space="preserve">: The conference will offer multiple opportunities to connect with fellow researchers, establish collaborations, and strengthen international partnerships in neuroscience and neuroimaging. </w:t>
      </w:r>
    </w:p>
    <w:p w14:paraId="104D89A4" w14:textId="77777777" w:rsidR="002005E4" w:rsidRDefault="001A7A48">
      <w:pPr>
        <w:rPr>
          <w:lang w:val="en-US"/>
        </w:rPr>
      </w:pPr>
      <w:r w:rsidRPr="002005E4">
        <w:rPr>
          <w:b/>
          <w:bCs/>
          <w:i/>
          <w:iCs/>
          <w:lang w:val="en-US"/>
        </w:rPr>
        <w:t>Call for Abstracts and Registration</w:t>
      </w:r>
      <w:r w:rsidRPr="001A7A48">
        <w:rPr>
          <w:lang w:val="en-US"/>
        </w:rPr>
        <w:t>: We warmly invite researchers, scientists, and clinicians from diverse disciplines to submit abstracts for oral and poster presentations related to EEG microstates and Electrical Neuroimaging. Further details regarding submission guidelines and registration will be available on the official conference website</w:t>
      </w:r>
      <w:r>
        <w:rPr>
          <w:lang w:val="en-US"/>
        </w:rPr>
        <w:t xml:space="preserve">. </w:t>
      </w:r>
    </w:p>
    <w:p w14:paraId="6936BBD8" w14:textId="6C6DB18A" w:rsidR="001A7A48" w:rsidRDefault="001A7A48">
      <w:pPr>
        <w:rPr>
          <w:lang w:val="pt-PT"/>
        </w:rPr>
      </w:pPr>
      <w:proofErr w:type="spellStart"/>
      <w:r w:rsidRPr="002005E4">
        <w:rPr>
          <w:b/>
          <w:bCs/>
          <w:i/>
          <w:iCs/>
          <w:lang w:val="pt-PT"/>
        </w:rPr>
        <w:t>Venue</w:t>
      </w:r>
      <w:proofErr w:type="spellEnd"/>
      <w:r w:rsidRPr="002005E4">
        <w:rPr>
          <w:lang w:val="pt-PT"/>
        </w:rPr>
        <w:t xml:space="preserve">: </w:t>
      </w:r>
      <w:proofErr w:type="spellStart"/>
      <w:r w:rsidRPr="002005E4">
        <w:rPr>
          <w:lang w:val="pt-PT"/>
        </w:rPr>
        <w:t>Aurum</w:t>
      </w:r>
      <w:proofErr w:type="spellEnd"/>
      <w:r w:rsidRPr="002005E4">
        <w:rPr>
          <w:lang w:val="pt-PT"/>
        </w:rPr>
        <w:t xml:space="preserve">, Pescara, </w:t>
      </w:r>
      <w:proofErr w:type="spellStart"/>
      <w:r w:rsidRPr="002005E4">
        <w:rPr>
          <w:lang w:val="pt-PT"/>
        </w:rPr>
        <w:t>Italy</w:t>
      </w:r>
      <w:proofErr w:type="spellEnd"/>
      <w:r w:rsidRPr="002005E4">
        <w:rPr>
          <w:lang w:val="pt-PT"/>
        </w:rPr>
        <w:t xml:space="preserve"> </w:t>
      </w:r>
      <w:r w:rsidR="002005E4">
        <w:rPr>
          <w:lang w:val="pt-PT"/>
        </w:rPr>
        <w:t>(</w:t>
      </w:r>
      <w:hyperlink r:id="rId6" w:history="1">
        <w:r w:rsidR="002005E4" w:rsidRPr="002726A2">
          <w:rPr>
            <w:rStyle w:val="Collegamentoipertestuale"/>
            <w:lang w:val="pt-PT"/>
          </w:rPr>
          <w:t>https://www.comune.pescara.it/vivere-il-comune/luoghi/aurum/</w:t>
        </w:r>
      </w:hyperlink>
      <w:r w:rsidR="002005E4">
        <w:rPr>
          <w:lang w:val="pt-PT"/>
        </w:rPr>
        <w:t>)</w:t>
      </w:r>
    </w:p>
    <w:p w14:paraId="5CF31973" w14:textId="5380DF14" w:rsidR="0065563D" w:rsidRPr="0065563D" w:rsidRDefault="0065563D">
      <w:pPr>
        <w:rPr>
          <w:lang w:val="en-US"/>
        </w:rPr>
      </w:pPr>
      <w:r w:rsidRPr="0065563D">
        <w:rPr>
          <w:b/>
          <w:bCs/>
          <w:i/>
          <w:iCs/>
          <w:lang w:val="en-US"/>
        </w:rPr>
        <w:t>O</w:t>
      </w:r>
      <w:r w:rsidRPr="0065563D">
        <w:rPr>
          <w:b/>
          <w:bCs/>
          <w:i/>
          <w:iCs/>
          <w:lang w:val="en-US"/>
        </w:rPr>
        <w:t>fficial conference website</w:t>
      </w:r>
      <w:r>
        <w:rPr>
          <w:lang w:val="en-US"/>
        </w:rPr>
        <w:t xml:space="preserve">: </w:t>
      </w:r>
      <w:r w:rsidRPr="0065563D">
        <w:rPr>
          <w:rStyle w:val="Collegamentoipertestuale"/>
          <w:lang w:val="en-US"/>
        </w:rPr>
        <w:t>https://</w:t>
      </w:r>
      <w:hyperlink r:id="rId7" w:history="1">
        <w:r w:rsidRPr="0065563D">
          <w:rPr>
            <w:rStyle w:val="Collegamentoipertestuale"/>
            <w:lang w:val="en-US"/>
          </w:rPr>
          <w:t>microsta</w:t>
        </w:r>
        <w:r w:rsidRPr="0065563D">
          <w:rPr>
            <w:rStyle w:val="Collegamentoipertestuale"/>
            <w:lang w:val="en-US"/>
          </w:rPr>
          <w:t>tesconference2026.com</w:t>
        </w:r>
        <w:r w:rsidRPr="000A1557">
          <w:rPr>
            <w:rStyle w:val="Collegamentoipertestuale"/>
            <w:lang w:val="en-US"/>
          </w:rPr>
          <w:t>/</w:t>
        </w:r>
      </w:hyperlink>
      <w:r>
        <w:rPr>
          <w:lang w:val="en-US"/>
        </w:rPr>
        <w:t xml:space="preserve"> </w:t>
      </w:r>
    </w:p>
    <w:p w14:paraId="4A46F0E9" w14:textId="77777777" w:rsidR="001A7A48" w:rsidRDefault="001A7A48" w:rsidP="001A7A48">
      <w:pPr>
        <w:rPr>
          <w:lang w:val="en-US"/>
        </w:rPr>
      </w:pPr>
      <w:r w:rsidRPr="002005E4">
        <w:rPr>
          <w:b/>
          <w:bCs/>
          <w:i/>
          <w:iCs/>
          <w:lang w:val="en-US"/>
        </w:rPr>
        <w:t>Important Dates</w:t>
      </w:r>
      <w:r w:rsidRPr="001A7A48">
        <w:rPr>
          <w:lang w:val="en-US"/>
        </w:rPr>
        <w:t xml:space="preserve">: </w:t>
      </w:r>
    </w:p>
    <w:p w14:paraId="11BBBAD0" w14:textId="0D810575" w:rsidR="001A7A48" w:rsidRPr="001A7A48" w:rsidRDefault="001A7A48" w:rsidP="001A7A48">
      <w:pPr>
        <w:pStyle w:val="Paragrafoelenco"/>
        <w:numPr>
          <w:ilvl w:val="0"/>
          <w:numId w:val="1"/>
        </w:numPr>
        <w:rPr>
          <w:lang w:val="en-US"/>
        </w:rPr>
      </w:pPr>
      <w:r w:rsidRPr="001A7A48">
        <w:rPr>
          <w:lang w:val="en-US"/>
        </w:rPr>
        <w:t>Registration will open on the official conference website on March 2</w:t>
      </w:r>
      <w:r w:rsidR="000046ED">
        <w:rPr>
          <w:lang w:val="en-US"/>
        </w:rPr>
        <w:t>9</w:t>
      </w:r>
      <w:r w:rsidRPr="001A7A48">
        <w:rPr>
          <w:lang w:val="en-US"/>
        </w:rPr>
        <w:t>th.</w:t>
      </w:r>
    </w:p>
    <w:p w14:paraId="5AB69B21" w14:textId="77777777" w:rsidR="0065563D" w:rsidRDefault="001A7A48" w:rsidP="001A7A48">
      <w:pPr>
        <w:pStyle w:val="Paragrafoelenco"/>
        <w:numPr>
          <w:ilvl w:val="0"/>
          <w:numId w:val="1"/>
        </w:numPr>
        <w:rPr>
          <w:lang w:val="en-US"/>
        </w:rPr>
      </w:pPr>
      <w:r w:rsidRPr="001A7A48">
        <w:rPr>
          <w:lang w:val="en-US"/>
        </w:rPr>
        <w:lastRenderedPageBreak/>
        <w:t xml:space="preserve">Abstract Submission </w:t>
      </w:r>
      <w:r w:rsidR="0065563D">
        <w:rPr>
          <w:lang w:val="en-US"/>
        </w:rPr>
        <w:t>Opens</w:t>
      </w:r>
      <w:r w:rsidRPr="001A7A48">
        <w:rPr>
          <w:lang w:val="en-US"/>
        </w:rPr>
        <w:t xml:space="preserve">: </w:t>
      </w:r>
      <w:r>
        <w:rPr>
          <w:lang w:val="en-US"/>
        </w:rPr>
        <w:t xml:space="preserve">June </w:t>
      </w:r>
      <w:r w:rsidR="0065563D">
        <w:rPr>
          <w:lang w:val="en-US"/>
        </w:rPr>
        <w:t>24</w:t>
      </w:r>
      <w:r w:rsidRPr="001A7A48">
        <w:rPr>
          <w:vertAlign w:val="superscript"/>
          <w:lang w:val="en-US"/>
        </w:rPr>
        <w:t>th</w:t>
      </w:r>
      <w:r>
        <w:rPr>
          <w:lang w:val="en-US"/>
        </w:rPr>
        <w:t xml:space="preserve"> </w:t>
      </w:r>
    </w:p>
    <w:p w14:paraId="79A126AE" w14:textId="6572C35F" w:rsidR="001A7A48" w:rsidRPr="0065563D" w:rsidRDefault="0065563D" w:rsidP="0065563D">
      <w:pPr>
        <w:pStyle w:val="Paragrafoelenco"/>
        <w:numPr>
          <w:ilvl w:val="0"/>
          <w:numId w:val="1"/>
        </w:numPr>
        <w:rPr>
          <w:lang w:val="en-US"/>
        </w:rPr>
      </w:pPr>
      <w:r w:rsidRPr="001A7A48">
        <w:rPr>
          <w:lang w:val="en-US"/>
        </w:rPr>
        <w:t xml:space="preserve">Abstract Submission Deadline: </w:t>
      </w:r>
      <w:r>
        <w:rPr>
          <w:lang w:val="en-US"/>
        </w:rPr>
        <w:t>June 30</w:t>
      </w:r>
      <w:r w:rsidRPr="001A7A48">
        <w:rPr>
          <w:vertAlign w:val="superscript"/>
          <w:lang w:val="en-US"/>
        </w:rPr>
        <w:t>th</w:t>
      </w:r>
      <w:r>
        <w:rPr>
          <w:lang w:val="en-US"/>
        </w:rPr>
        <w:t xml:space="preserve"> </w:t>
      </w:r>
      <w:r w:rsidRPr="001A7A48">
        <w:rPr>
          <w:lang w:val="en-US"/>
        </w:rPr>
        <w:t xml:space="preserve"> </w:t>
      </w:r>
      <w:r w:rsidR="001A7A48" w:rsidRPr="0065563D">
        <w:rPr>
          <w:lang w:val="en-US"/>
        </w:rPr>
        <w:t xml:space="preserve"> </w:t>
      </w:r>
    </w:p>
    <w:p w14:paraId="3FCB8F16" w14:textId="51EDC96D" w:rsidR="001A7A48" w:rsidRPr="001A7A48" w:rsidRDefault="001A7A48" w:rsidP="001A7A48">
      <w:pPr>
        <w:pStyle w:val="Paragrafoelenco"/>
        <w:numPr>
          <w:ilvl w:val="0"/>
          <w:numId w:val="1"/>
        </w:numPr>
        <w:rPr>
          <w:lang w:val="en-US"/>
        </w:rPr>
      </w:pPr>
      <w:r w:rsidRPr="001A7A48">
        <w:rPr>
          <w:lang w:val="en-US"/>
        </w:rPr>
        <w:t xml:space="preserve">Early Bird Registration Deadline: </w:t>
      </w:r>
      <w:r>
        <w:rPr>
          <w:lang w:val="en-US"/>
        </w:rPr>
        <w:t>July 20</w:t>
      </w:r>
      <w:r w:rsidRPr="001A7A48">
        <w:rPr>
          <w:vertAlign w:val="superscript"/>
          <w:lang w:val="en-US"/>
        </w:rPr>
        <w:t>th</w:t>
      </w:r>
      <w:r>
        <w:rPr>
          <w:lang w:val="en-US"/>
        </w:rPr>
        <w:t xml:space="preserve"> </w:t>
      </w:r>
      <w:r w:rsidRPr="001A7A48">
        <w:rPr>
          <w:lang w:val="en-US"/>
        </w:rPr>
        <w:t xml:space="preserve"> </w:t>
      </w:r>
    </w:p>
    <w:p w14:paraId="497C08ED" w14:textId="7651609F" w:rsidR="001A7A48" w:rsidRDefault="001A7A48">
      <w:pPr>
        <w:rPr>
          <w:lang w:val="en-US"/>
        </w:rPr>
      </w:pPr>
      <w:r w:rsidRPr="001A7A48">
        <w:rPr>
          <w:lang w:val="en-US"/>
        </w:rPr>
        <w:t xml:space="preserve">Join us in Pescara for an engaging scientific meeting </w:t>
      </w:r>
      <w:r w:rsidR="002005E4">
        <w:rPr>
          <w:lang w:val="en-US"/>
        </w:rPr>
        <w:t>on</w:t>
      </w:r>
      <w:r w:rsidRPr="001A7A48">
        <w:rPr>
          <w:lang w:val="en-US"/>
        </w:rPr>
        <w:t xml:space="preserve"> EEG microstates</w:t>
      </w:r>
      <w:r>
        <w:rPr>
          <w:lang w:val="en-US"/>
        </w:rPr>
        <w:t xml:space="preserve"> and</w:t>
      </w:r>
      <w:r w:rsidRPr="001A7A48">
        <w:rPr>
          <w:lang w:val="en-US"/>
        </w:rPr>
        <w:t xml:space="preserve"> brain dynamics. </w:t>
      </w:r>
    </w:p>
    <w:p w14:paraId="65EC1915" w14:textId="77777777" w:rsidR="001A7A48" w:rsidRDefault="001A7A48">
      <w:pPr>
        <w:rPr>
          <w:lang w:val="en-US"/>
        </w:rPr>
      </w:pPr>
      <w:r w:rsidRPr="001A7A48">
        <w:rPr>
          <w:lang w:val="en-US"/>
        </w:rPr>
        <w:t xml:space="preserve">We look forward to welcoming you to this stimulating and collaborative event. </w:t>
      </w:r>
    </w:p>
    <w:p w14:paraId="3A5EC086" w14:textId="607A788C" w:rsidR="001A7A48" w:rsidRDefault="001A7A48">
      <w:pPr>
        <w:rPr>
          <w:lang w:val="en-US"/>
        </w:rPr>
      </w:pPr>
      <w:r w:rsidRPr="001A7A48">
        <w:rPr>
          <w:lang w:val="en-US"/>
        </w:rPr>
        <w:t xml:space="preserve">For inquiries, please contact: Filippo Zappasodi, </w:t>
      </w:r>
      <w:hyperlink r:id="rId8" w:history="1">
        <w:r w:rsidRPr="001A7A48">
          <w:rPr>
            <w:rStyle w:val="Collegamentoipertestuale"/>
            <w:lang w:val="en-US"/>
          </w:rPr>
          <w:t>filippo.zappasodi@unich.it</w:t>
        </w:r>
      </w:hyperlink>
      <w:r w:rsidRPr="001A7A48">
        <w:rPr>
          <w:lang w:val="en-US"/>
        </w:rPr>
        <w:t xml:space="preserve">; Pierpaolo Croce, </w:t>
      </w:r>
      <w:hyperlink r:id="rId9" w:history="1">
        <w:r w:rsidRPr="002726A2">
          <w:rPr>
            <w:rStyle w:val="Collegamentoipertestuale"/>
            <w:lang w:val="en-US"/>
          </w:rPr>
          <w:t>pierpaolo.croce@unich.it</w:t>
        </w:r>
      </w:hyperlink>
    </w:p>
    <w:p w14:paraId="4123B287" w14:textId="77777777" w:rsidR="002005E4" w:rsidRDefault="001A7A48">
      <w:pPr>
        <w:rPr>
          <w:lang w:val="en-US"/>
        </w:rPr>
      </w:pPr>
      <w:r w:rsidRPr="001A7A48">
        <w:rPr>
          <w:lang w:val="en-US"/>
        </w:rPr>
        <w:t xml:space="preserve">Sincerely, </w:t>
      </w:r>
    </w:p>
    <w:p w14:paraId="3971F38A" w14:textId="2B3FE56C" w:rsidR="005F2094" w:rsidRDefault="001A7A48">
      <w:pPr>
        <w:rPr>
          <w:lang w:val="en-US"/>
        </w:rPr>
      </w:pPr>
      <w:r w:rsidRPr="001A7A48">
        <w:rPr>
          <w:lang w:val="en-US"/>
        </w:rPr>
        <w:t xml:space="preserve">The Organizing Committee </w:t>
      </w:r>
      <w:r>
        <w:rPr>
          <w:lang w:val="en-US"/>
        </w:rPr>
        <w:t xml:space="preserve">of </w:t>
      </w:r>
      <w:r w:rsidR="002005E4">
        <w:rPr>
          <w:lang w:val="en-US"/>
        </w:rPr>
        <w:t>the Third</w:t>
      </w:r>
      <w:r w:rsidRPr="001A7A48">
        <w:rPr>
          <w:lang w:val="en-US"/>
        </w:rPr>
        <w:t xml:space="preserve"> Conference on EEG Microstates 2026</w:t>
      </w:r>
    </w:p>
    <w:p w14:paraId="269A30CF" w14:textId="3348642E" w:rsidR="001A7A48" w:rsidRPr="0065563D" w:rsidRDefault="001A7A48" w:rsidP="001A7A48">
      <w:pPr>
        <w:spacing w:after="0" w:line="240" w:lineRule="auto"/>
      </w:pPr>
      <w:r w:rsidRPr="0065563D">
        <w:t>Filippo Zappasodi</w:t>
      </w:r>
      <w:r w:rsidR="0065563D" w:rsidRPr="0065563D">
        <w:t>, University Chieti-Pesca</w:t>
      </w:r>
      <w:r w:rsidR="0065563D">
        <w:t>r</w:t>
      </w:r>
      <w:r w:rsidR="0065563D" w:rsidRPr="0065563D">
        <w:t>a</w:t>
      </w:r>
    </w:p>
    <w:p w14:paraId="6E9AAC07" w14:textId="7B37F89F" w:rsidR="001A7A48" w:rsidRPr="007E56AF" w:rsidRDefault="001A7A48" w:rsidP="001A7A48">
      <w:pPr>
        <w:spacing w:after="0" w:line="240" w:lineRule="auto"/>
      </w:pPr>
      <w:r w:rsidRPr="007E56AF">
        <w:t>Pierpaolo Croce</w:t>
      </w:r>
      <w:r w:rsidR="0065563D" w:rsidRPr="0065563D">
        <w:t>, University Chieti-Pesca</w:t>
      </w:r>
      <w:r w:rsidR="0065563D">
        <w:t>r</w:t>
      </w:r>
      <w:r w:rsidR="0065563D" w:rsidRPr="0065563D">
        <w:t>a</w:t>
      </w:r>
    </w:p>
    <w:p w14:paraId="2682B957" w14:textId="2D49E9A5" w:rsidR="001A7A48" w:rsidRDefault="001A7A48" w:rsidP="001A7A48">
      <w:pPr>
        <w:spacing w:after="0" w:line="240" w:lineRule="auto"/>
      </w:pPr>
      <w:r w:rsidRPr="007E56AF">
        <w:t>Laura Marzetti</w:t>
      </w:r>
      <w:r w:rsidR="0065563D" w:rsidRPr="0065563D">
        <w:t>, University Chieti-Pesca</w:t>
      </w:r>
      <w:r w:rsidR="0065563D">
        <w:t>r</w:t>
      </w:r>
      <w:r w:rsidR="0065563D" w:rsidRPr="0065563D">
        <w:t>a</w:t>
      </w:r>
    </w:p>
    <w:p w14:paraId="527E9BAA" w14:textId="77777777" w:rsidR="0065563D" w:rsidRPr="007E56AF" w:rsidRDefault="0065563D" w:rsidP="001A7A48">
      <w:pPr>
        <w:spacing w:after="0" w:line="240" w:lineRule="auto"/>
      </w:pPr>
    </w:p>
    <w:p w14:paraId="357823CF" w14:textId="3275135B" w:rsidR="001A7A48" w:rsidRPr="0065563D" w:rsidRDefault="001A7A48" w:rsidP="001A7A48">
      <w:pPr>
        <w:spacing w:after="0" w:line="240" w:lineRule="auto"/>
        <w:rPr>
          <w:lang w:val="en-US"/>
        </w:rPr>
      </w:pPr>
      <w:r>
        <w:rPr>
          <w:lang w:val="en-US"/>
        </w:rPr>
        <w:t>Thomas Koenig</w:t>
      </w:r>
      <w:r w:rsidR="0065563D">
        <w:rPr>
          <w:lang w:val="en-US"/>
        </w:rPr>
        <w:t xml:space="preserve">, </w:t>
      </w:r>
      <w:r w:rsidR="0065563D" w:rsidRPr="0065563D">
        <w:rPr>
          <w:lang w:val="en-US"/>
        </w:rPr>
        <w:t>University Bern</w:t>
      </w:r>
    </w:p>
    <w:p w14:paraId="37492ECE" w14:textId="5F77B5F7" w:rsidR="001A7A48" w:rsidRPr="001A7A48" w:rsidRDefault="001A7A48" w:rsidP="001A7A48">
      <w:pPr>
        <w:spacing w:after="0" w:line="240" w:lineRule="auto"/>
        <w:rPr>
          <w:lang w:val="en-US"/>
        </w:rPr>
      </w:pPr>
      <w:r>
        <w:rPr>
          <w:lang w:val="en-US"/>
        </w:rPr>
        <w:t>Christoph Michel</w:t>
      </w:r>
      <w:r w:rsidR="0065563D">
        <w:rPr>
          <w:lang w:val="en-US"/>
        </w:rPr>
        <w:t xml:space="preserve">, </w:t>
      </w:r>
      <w:r w:rsidR="0065563D" w:rsidRPr="0065563D">
        <w:t>University Geneva</w:t>
      </w:r>
    </w:p>
    <w:sectPr w:rsidR="001A7A48" w:rsidRPr="001A7A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25238"/>
    <w:multiLevelType w:val="hybridMultilevel"/>
    <w:tmpl w:val="9EE429BE"/>
    <w:lvl w:ilvl="0" w:tplc="50428CD8">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58738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48"/>
    <w:rsid w:val="000046ED"/>
    <w:rsid w:val="00085F4B"/>
    <w:rsid w:val="001A7A48"/>
    <w:rsid w:val="002005E4"/>
    <w:rsid w:val="005F2094"/>
    <w:rsid w:val="0065563D"/>
    <w:rsid w:val="007637A6"/>
    <w:rsid w:val="007E56AF"/>
    <w:rsid w:val="0081579B"/>
    <w:rsid w:val="00DB21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10F0"/>
  <w15:chartTrackingRefBased/>
  <w15:docId w15:val="{98B40A7A-2A5F-464F-B139-68555E51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A7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A7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A7A4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A7A4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A7A4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A7A4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A7A4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A7A4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A7A4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A7A4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A7A4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A7A4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A7A4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A7A4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A7A4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A7A4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A7A4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A7A48"/>
    <w:rPr>
      <w:rFonts w:eastAsiaTheme="majorEastAsia" w:cstheme="majorBidi"/>
      <w:color w:val="272727" w:themeColor="text1" w:themeTint="D8"/>
    </w:rPr>
  </w:style>
  <w:style w:type="paragraph" w:styleId="Titolo">
    <w:name w:val="Title"/>
    <w:basedOn w:val="Normale"/>
    <w:next w:val="Normale"/>
    <w:link w:val="TitoloCarattere"/>
    <w:uiPriority w:val="10"/>
    <w:qFormat/>
    <w:rsid w:val="001A7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A7A4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A7A4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A7A4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A7A4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A7A48"/>
    <w:rPr>
      <w:i/>
      <w:iCs/>
      <w:color w:val="404040" w:themeColor="text1" w:themeTint="BF"/>
    </w:rPr>
  </w:style>
  <w:style w:type="paragraph" w:styleId="Paragrafoelenco">
    <w:name w:val="List Paragraph"/>
    <w:basedOn w:val="Normale"/>
    <w:uiPriority w:val="34"/>
    <w:qFormat/>
    <w:rsid w:val="001A7A48"/>
    <w:pPr>
      <w:ind w:left="720"/>
      <w:contextualSpacing/>
    </w:pPr>
  </w:style>
  <w:style w:type="character" w:styleId="Enfasiintensa">
    <w:name w:val="Intense Emphasis"/>
    <w:basedOn w:val="Carpredefinitoparagrafo"/>
    <w:uiPriority w:val="21"/>
    <w:qFormat/>
    <w:rsid w:val="001A7A48"/>
    <w:rPr>
      <w:i/>
      <w:iCs/>
      <w:color w:val="0F4761" w:themeColor="accent1" w:themeShade="BF"/>
    </w:rPr>
  </w:style>
  <w:style w:type="paragraph" w:styleId="Citazioneintensa">
    <w:name w:val="Intense Quote"/>
    <w:basedOn w:val="Normale"/>
    <w:next w:val="Normale"/>
    <w:link w:val="CitazioneintensaCarattere"/>
    <w:uiPriority w:val="30"/>
    <w:qFormat/>
    <w:rsid w:val="001A7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A7A48"/>
    <w:rPr>
      <w:i/>
      <w:iCs/>
      <w:color w:val="0F4761" w:themeColor="accent1" w:themeShade="BF"/>
    </w:rPr>
  </w:style>
  <w:style w:type="character" w:styleId="Riferimentointenso">
    <w:name w:val="Intense Reference"/>
    <w:basedOn w:val="Carpredefinitoparagrafo"/>
    <w:uiPriority w:val="32"/>
    <w:qFormat/>
    <w:rsid w:val="001A7A48"/>
    <w:rPr>
      <w:b/>
      <w:bCs/>
      <w:smallCaps/>
      <w:color w:val="0F4761" w:themeColor="accent1" w:themeShade="BF"/>
      <w:spacing w:val="5"/>
    </w:rPr>
  </w:style>
  <w:style w:type="character" w:styleId="Collegamentoipertestuale">
    <w:name w:val="Hyperlink"/>
    <w:basedOn w:val="Carpredefinitoparagrafo"/>
    <w:uiPriority w:val="99"/>
    <w:unhideWhenUsed/>
    <w:rsid w:val="001A7A48"/>
    <w:rPr>
      <w:color w:val="467886" w:themeColor="hyperlink"/>
      <w:u w:val="single"/>
    </w:rPr>
  </w:style>
  <w:style w:type="character" w:styleId="Menzionenonrisolta">
    <w:name w:val="Unresolved Mention"/>
    <w:basedOn w:val="Carpredefinitoparagrafo"/>
    <w:uiPriority w:val="99"/>
    <w:semiHidden/>
    <w:unhideWhenUsed/>
    <w:rsid w:val="001A7A48"/>
    <w:rPr>
      <w:color w:val="605E5C"/>
      <w:shd w:val="clear" w:color="auto" w:fill="E1DFDD"/>
    </w:rPr>
  </w:style>
  <w:style w:type="character" w:styleId="Collegamentovisitato">
    <w:name w:val="FollowedHyperlink"/>
    <w:basedOn w:val="Carpredefinitoparagrafo"/>
    <w:uiPriority w:val="99"/>
    <w:semiHidden/>
    <w:unhideWhenUsed/>
    <w:rsid w:val="006556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ppo.zappasodi@unich.it" TargetMode="External"/><Relationship Id="rId3" Type="http://schemas.openxmlformats.org/officeDocument/2006/relationships/settings" Target="settings.xml"/><Relationship Id="rId7" Type="http://schemas.openxmlformats.org/officeDocument/2006/relationships/hyperlink" Target="https://microstatesconference2026.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une.pescara.it/vivere-il-comune/luoghi/auru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ierpaolo.croce@unich.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500</Words>
  <Characters>2850</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Zappasodi</dc:creator>
  <cp:keywords/>
  <dc:description/>
  <cp:lastModifiedBy>Filippo Zappasodi</cp:lastModifiedBy>
  <cp:revision>3</cp:revision>
  <dcterms:created xsi:type="dcterms:W3CDTF">2026-03-02T15:02:00Z</dcterms:created>
  <dcterms:modified xsi:type="dcterms:W3CDTF">2026-03-23T14:53:00Z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3dc25bc7-b65b-40c7-8601-66d85cce9e93</vt:lpwstr>
  </property>
</Properties>
</file>