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96" w:type="dxa"/>
        <w:tblInd w:w="-1224" w:type="dxa"/>
        <w:tblLook w:val="00BF"/>
      </w:tblPr>
      <w:tblGrid>
        <w:gridCol w:w="2674"/>
        <w:gridCol w:w="2674"/>
        <w:gridCol w:w="2674"/>
        <w:gridCol w:w="2674"/>
      </w:tblGrid>
      <w:tr w:rsidR="00E2736E" w:rsidTr="00E2736E">
        <w:trPr>
          <w:trHeight w:val="351"/>
        </w:trPr>
        <w:tc>
          <w:tcPr>
            <w:tcW w:w="2674" w:type="dxa"/>
          </w:tcPr>
          <w:p w:rsidR="00E2736E" w:rsidRDefault="00E2736E">
            <w:r>
              <w:t>Sub system</w:t>
            </w:r>
          </w:p>
        </w:tc>
        <w:tc>
          <w:tcPr>
            <w:tcW w:w="2674" w:type="dxa"/>
          </w:tcPr>
          <w:p w:rsidR="00E2736E" w:rsidRDefault="00E2736E">
            <w:r>
              <w:t>Device</w:t>
            </w:r>
          </w:p>
        </w:tc>
        <w:tc>
          <w:tcPr>
            <w:tcW w:w="2674" w:type="dxa"/>
          </w:tcPr>
          <w:p w:rsidR="00E2736E" w:rsidRDefault="00E2736E">
            <w:r>
              <w:t>State</w:t>
            </w:r>
          </w:p>
        </w:tc>
        <w:tc>
          <w:tcPr>
            <w:tcW w:w="2674" w:type="dxa"/>
          </w:tcPr>
          <w:p w:rsidR="00E2736E" w:rsidRDefault="00E2736E">
            <w:r>
              <w:t>Running state</w:t>
            </w:r>
          </w:p>
        </w:tc>
      </w:tr>
      <w:tr w:rsidR="00E2736E" w:rsidTr="00E2736E">
        <w:trPr>
          <w:trHeight w:val="351"/>
        </w:trPr>
        <w:tc>
          <w:tcPr>
            <w:tcW w:w="2674" w:type="dxa"/>
          </w:tcPr>
          <w:p w:rsidR="00E2736E" w:rsidRDefault="00E2736E">
            <w:r>
              <w:t>Steam turbine</w:t>
            </w:r>
          </w:p>
        </w:tc>
        <w:tc>
          <w:tcPr>
            <w:tcW w:w="2674" w:type="dxa"/>
          </w:tcPr>
          <w:p w:rsidR="00E2736E" w:rsidRDefault="00E2736E"/>
        </w:tc>
        <w:tc>
          <w:tcPr>
            <w:tcW w:w="2674" w:type="dxa"/>
          </w:tcPr>
          <w:p w:rsidR="00E2736E" w:rsidRDefault="00E2736E">
            <w:r>
              <w:t>NOK</w:t>
            </w:r>
          </w:p>
        </w:tc>
        <w:tc>
          <w:tcPr>
            <w:tcW w:w="2674" w:type="dxa"/>
          </w:tcPr>
          <w:p w:rsidR="00E2736E" w:rsidRDefault="00E2736E">
            <w:r>
              <w:t>ON</w:t>
            </w:r>
          </w:p>
        </w:tc>
      </w:tr>
      <w:tr w:rsidR="00E2736E" w:rsidTr="00E2736E">
        <w:trPr>
          <w:trHeight w:val="326"/>
        </w:trPr>
        <w:tc>
          <w:tcPr>
            <w:tcW w:w="2674" w:type="dxa"/>
          </w:tcPr>
          <w:p w:rsidR="00E2736E" w:rsidRDefault="00E2736E"/>
        </w:tc>
        <w:tc>
          <w:tcPr>
            <w:tcW w:w="2674" w:type="dxa"/>
          </w:tcPr>
          <w:p w:rsidR="00E2736E" w:rsidRDefault="00E2736E">
            <w:r>
              <w:t>Rotor</w:t>
            </w:r>
          </w:p>
        </w:tc>
        <w:tc>
          <w:tcPr>
            <w:tcW w:w="2674" w:type="dxa"/>
          </w:tcPr>
          <w:p w:rsidR="00E2736E" w:rsidRDefault="00E2736E">
            <w:r>
              <w:t>OK</w:t>
            </w:r>
          </w:p>
        </w:tc>
        <w:tc>
          <w:tcPr>
            <w:tcW w:w="2674" w:type="dxa"/>
          </w:tcPr>
          <w:p w:rsidR="00E2736E" w:rsidRDefault="00E2736E">
            <w:r>
              <w:t>ON</w:t>
            </w:r>
          </w:p>
        </w:tc>
      </w:tr>
      <w:tr w:rsidR="00E2736E" w:rsidTr="00E2736E">
        <w:trPr>
          <w:trHeight w:val="326"/>
        </w:trPr>
        <w:tc>
          <w:tcPr>
            <w:tcW w:w="2674" w:type="dxa"/>
          </w:tcPr>
          <w:p w:rsidR="00E2736E" w:rsidRDefault="00E2736E"/>
        </w:tc>
        <w:tc>
          <w:tcPr>
            <w:tcW w:w="2674" w:type="dxa"/>
          </w:tcPr>
          <w:p w:rsidR="00E2736E" w:rsidRDefault="00E2736E">
            <w:r>
              <w:t>Nozzle</w:t>
            </w:r>
          </w:p>
        </w:tc>
        <w:tc>
          <w:tcPr>
            <w:tcW w:w="2674" w:type="dxa"/>
          </w:tcPr>
          <w:p w:rsidR="00E2736E" w:rsidRDefault="00E2736E">
            <w:r>
              <w:t>NOK</w:t>
            </w:r>
          </w:p>
        </w:tc>
        <w:tc>
          <w:tcPr>
            <w:tcW w:w="2674" w:type="dxa"/>
          </w:tcPr>
          <w:p w:rsidR="00E2736E" w:rsidRDefault="00E2736E">
            <w:r>
              <w:t>ON</w:t>
            </w:r>
          </w:p>
        </w:tc>
      </w:tr>
      <w:tr w:rsidR="00E2736E" w:rsidTr="00E2736E">
        <w:trPr>
          <w:trHeight w:val="326"/>
        </w:trPr>
        <w:tc>
          <w:tcPr>
            <w:tcW w:w="2674" w:type="dxa"/>
          </w:tcPr>
          <w:p w:rsidR="00E2736E" w:rsidRDefault="00E2736E">
            <w:r>
              <w:t>Condenser</w:t>
            </w:r>
          </w:p>
        </w:tc>
        <w:tc>
          <w:tcPr>
            <w:tcW w:w="2674" w:type="dxa"/>
          </w:tcPr>
          <w:p w:rsidR="00E2736E" w:rsidRDefault="00E2736E"/>
        </w:tc>
        <w:tc>
          <w:tcPr>
            <w:tcW w:w="2674" w:type="dxa"/>
          </w:tcPr>
          <w:p w:rsidR="00E2736E" w:rsidRDefault="00E2736E">
            <w:r>
              <w:t>OK</w:t>
            </w:r>
          </w:p>
        </w:tc>
        <w:tc>
          <w:tcPr>
            <w:tcW w:w="2674" w:type="dxa"/>
          </w:tcPr>
          <w:p w:rsidR="00E2736E" w:rsidRDefault="00E2736E">
            <w:r>
              <w:t>OFF</w:t>
            </w:r>
          </w:p>
        </w:tc>
      </w:tr>
      <w:tr w:rsidR="00E2736E" w:rsidTr="00E2736E">
        <w:trPr>
          <w:trHeight w:val="326"/>
        </w:trPr>
        <w:tc>
          <w:tcPr>
            <w:tcW w:w="2674" w:type="dxa"/>
          </w:tcPr>
          <w:p w:rsidR="00E2736E" w:rsidRDefault="00E2736E"/>
        </w:tc>
        <w:tc>
          <w:tcPr>
            <w:tcW w:w="2674" w:type="dxa"/>
          </w:tcPr>
          <w:p w:rsidR="00E2736E" w:rsidRDefault="00E2736E">
            <w:r>
              <w:t>Tube 1</w:t>
            </w:r>
          </w:p>
        </w:tc>
        <w:tc>
          <w:tcPr>
            <w:tcW w:w="2674" w:type="dxa"/>
          </w:tcPr>
          <w:p w:rsidR="00E2736E" w:rsidRDefault="00E2736E">
            <w:r>
              <w:t>OK</w:t>
            </w:r>
          </w:p>
        </w:tc>
        <w:tc>
          <w:tcPr>
            <w:tcW w:w="2674" w:type="dxa"/>
          </w:tcPr>
          <w:p w:rsidR="00E2736E" w:rsidRDefault="00E2736E">
            <w:r>
              <w:t>OFF</w:t>
            </w:r>
          </w:p>
        </w:tc>
      </w:tr>
    </w:tbl>
    <w:p w:rsidR="00E2736E" w:rsidRDefault="00E2736E"/>
    <w:p w:rsidR="00E2736E" w:rsidRDefault="00E2736E"/>
    <w:p w:rsidR="00E2736E" w:rsidRDefault="00E2736E"/>
    <w:p w:rsidR="00E2736E" w:rsidRDefault="00E2736E"/>
    <w:p w:rsidR="00A41BC0" w:rsidRDefault="00E2736E">
      <w:proofErr w:type="gramStart"/>
      <w:r>
        <w:t>c</w:t>
      </w:r>
      <w:proofErr w:type="gramEnd"/>
    </w:p>
    <w:sectPr w:rsidR="00A41BC0" w:rsidSect="003624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736E"/>
    <w:rsid w:val="00E2736E"/>
  </w:rsids>
  <m:mathPr>
    <m:mathFont m:val="28 Days La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C0"/>
    <w:rPr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273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Université de Technologie de Troyes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Julien Colin</cp:lastModifiedBy>
  <cp:revision>1</cp:revision>
  <dcterms:created xsi:type="dcterms:W3CDTF">2009-10-10T19:01:00Z</dcterms:created>
  <dcterms:modified xsi:type="dcterms:W3CDTF">2009-10-10T19:13:00Z</dcterms:modified>
</cp:coreProperties>
</file>