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4BAE"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UNIVERSITÉ DE MONTRÉAL</w:t>
      </w:r>
    </w:p>
    <w:p w14:paraId="0FF21FB1" w14:textId="77777777" w:rsidR="00C84F9F" w:rsidRPr="002E340B" w:rsidRDefault="00C84F9F" w:rsidP="00C84F9F">
      <w:pPr>
        <w:jc w:val="center"/>
        <w:rPr>
          <w:rFonts w:ascii="Times New Roman" w:hAnsi="Times New Roman" w:cs="Times New Roman"/>
          <w:sz w:val="32"/>
          <w:szCs w:val="32"/>
        </w:rPr>
      </w:pPr>
    </w:p>
    <w:p w14:paraId="56B675BB" w14:textId="77777777" w:rsidR="00C84F9F" w:rsidRDefault="00C84F9F" w:rsidP="00C84F9F">
      <w:pPr>
        <w:jc w:val="center"/>
        <w:rPr>
          <w:rFonts w:ascii="Times New Roman" w:hAnsi="Times New Roman" w:cs="Times New Roman"/>
          <w:sz w:val="32"/>
          <w:szCs w:val="32"/>
        </w:rPr>
      </w:pPr>
    </w:p>
    <w:p w14:paraId="30CF7C1F" w14:textId="77777777" w:rsidR="00C84F9F" w:rsidRPr="002E340B" w:rsidRDefault="00C84F9F" w:rsidP="00C84F9F">
      <w:pPr>
        <w:jc w:val="center"/>
        <w:rPr>
          <w:rFonts w:ascii="Times New Roman" w:hAnsi="Times New Roman" w:cs="Times New Roman"/>
          <w:sz w:val="32"/>
          <w:szCs w:val="32"/>
        </w:rPr>
      </w:pPr>
    </w:p>
    <w:p w14:paraId="22D98E66" w14:textId="77777777" w:rsidR="00C84F9F" w:rsidRPr="002E340B" w:rsidRDefault="00C84F9F" w:rsidP="00C84F9F">
      <w:pPr>
        <w:jc w:val="center"/>
        <w:rPr>
          <w:rFonts w:ascii="Times New Roman" w:hAnsi="Times New Roman" w:cs="Times New Roman"/>
          <w:sz w:val="32"/>
          <w:szCs w:val="32"/>
        </w:rPr>
      </w:pPr>
    </w:p>
    <w:p w14:paraId="0F38B06E" w14:textId="04E9BA3D" w:rsidR="00C84F9F" w:rsidRPr="002E340B" w:rsidRDefault="00C84F9F" w:rsidP="00C84F9F">
      <w:pPr>
        <w:jc w:val="center"/>
        <w:rPr>
          <w:rFonts w:ascii="Times New Roman" w:hAnsi="Times New Roman" w:cs="Times New Roman"/>
          <w:sz w:val="32"/>
          <w:szCs w:val="32"/>
        </w:rPr>
      </w:pPr>
      <w:r>
        <w:rPr>
          <w:rFonts w:ascii="Times New Roman" w:hAnsi="Times New Roman" w:cs="Times New Roman"/>
          <w:sz w:val="32"/>
          <w:szCs w:val="32"/>
        </w:rPr>
        <w:t>Projet</w:t>
      </w:r>
      <w:r w:rsidRPr="002E340B">
        <w:rPr>
          <w:rFonts w:ascii="Times New Roman" w:hAnsi="Times New Roman" w:cs="Times New Roman"/>
          <w:sz w:val="32"/>
          <w:szCs w:val="32"/>
        </w:rPr>
        <w:t xml:space="preserve"> 1</w:t>
      </w:r>
    </w:p>
    <w:p w14:paraId="0CD5297B" w14:textId="77777777" w:rsidR="00C84F9F" w:rsidRPr="002E340B" w:rsidRDefault="00C84F9F" w:rsidP="00C84F9F">
      <w:pPr>
        <w:jc w:val="center"/>
        <w:rPr>
          <w:rFonts w:ascii="Times New Roman" w:hAnsi="Times New Roman" w:cs="Times New Roman"/>
          <w:sz w:val="32"/>
          <w:szCs w:val="32"/>
        </w:rPr>
      </w:pPr>
    </w:p>
    <w:p w14:paraId="68A50C07" w14:textId="77777777" w:rsidR="00C84F9F" w:rsidRPr="002E340B" w:rsidRDefault="00C84F9F" w:rsidP="00C84F9F">
      <w:pPr>
        <w:jc w:val="center"/>
        <w:rPr>
          <w:rFonts w:ascii="Times New Roman" w:hAnsi="Times New Roman" w:cs="Times New Roman"/>
          <w:sz w:val="32"/>
          <w:szCs w:val="32"/>
        </w:rPr>
      </w:pPr>
    </w:p>
    <w:p w14:paraId="1ECB592A" w14:textId="77777777" w:rsidR="00C84F9F" w:rsidRDefault="00C84F9F" w:rsidP="00C84F9F">
      <w:pPr>
        <w:jc w:val="center"/>
        <w:rPr>
          <w:rFonts w:ascii="Times New Roman" w:hAnsi="Times New Roman" w:cs="Times New Roman"/>
          <w:sz w:val="32"/>
          <w:szCs w:val="32"/>
        </w:rPr>
      </w:pPr>
    </w:p>
    <w:p w14:paraId="7A2853F5" w14:textId="77777777" w:rsidR="00C84F9F" w:rsidRPr="002E340B" w:rsidRDefault="00C84F9F" w:rsidP="00C84F9F">
      <w:pPr>
        <w:jc w:val="center"/>
        <w:rPr>
          <w:rFonts w:ascii="Times New Roman" w:hAnsi="Times New Roman" w:cs="Times New Roman"/>
          <w:sz w:val="32"/>
          <w:szCs w:val="32"/>
        </w:rPr>
      </w:pPr>
    </w:p>
    <w:p w14:paraId="7829C494"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Par Pierre-Briac METAYER—MARIOTTI</w:t>
      </w:r>
    </w:p>
    <w:p w14:paraId="7567553A" w14:textId="77777777" w:rsidR="00C84F9F" w:rsidRPr="00D83338" w:rsidRDefault="00C84F9F" w:rsidP="00C84F9F">
      <w:pPr>
        <w:jc w:val="center"/>
        <w:rPr>
          <w:rFonts w:ascii="Times New Roman" w:hAnsi="Times New Roman" w:cs="Times New Roman"/>
          <w:sz w:val="32"/>
          <w:szCs w:val="32"/>
          <w:lang w:val="fr-FR"/>
        </w:rPr>
      </w:pPr>
      <w:r w:rsidRPr="00D83338">
        <w:rPr>
          <w:rFonts w:ascii="Times New Roman" w:hAnsi="Times New Roman" w:cs="Times New Roman"/>
          <w:sz w:val="32"/>
          <w:szCs w:val="32"/>
          <w:lang w:val="fr-FR"/>
        </w:rPr>
        <w:t>Matricule : 2017 9280</w:t>
      </w:r>
    </w:p>
    <w:p w14:paraId="183D8ED4" w14:textId="77777777" w:rsidR="00C84F9F" w:rsidRPr="002E340B" w:rsidRDefault="00C84F9F" w:rsidP="00C84F9F">
      <w:pPr>
        <w:jc w:val="center"/>
        <w:rPr>
          <w:rFonts w:ascii="Times New Roman" w:hAnsi="Times New Roman" w:cs="Times New Roman"/>
          <w:sz w:val="32"/>
          <w:szCs w:val="32"/>
        </w:rPr>
      </w:pPr>
    </w:p>
    <w:p w14:paraId="0C9D1F21" w14:textId="77777777" w:rsidR="00C84F9F" w:rsidRDefault="00C84F9F" w:rsidP="00C84F9F">
      <w:pPr>
        <w:jc w:val="center"/>
        <w:rPr>
          <w:rFonts w:ascii="Times New Roman" w:hAnsi="Times New Roman" w:cs="Times New Roman"/>
          <w:sz w:val="32"/>
          <w:szCs w:val="32"/>
        </w:rPr>
      </w:pPr>
    </w:p>
    <w:p w14:paraId="02BFECBD" w14:textId="77777777" w:rsidR="00C84F9F" w:rsidRPr="002E340B" w:rsidRDefault="00C84F9F" w:rsidP="00C84F9F">
      <w:pPr>
        <w:jc w:val="center"/>
        <w:rPr>
          <w:rFonts w:ascii="Times New Roman" w:hAnsi="Times New Roman" w:cs="Times New Roman"/>
          <w:sz w:val="32"/>
          <w:szCs w:val="32"/>
        </w:rPr>
      </w:pPr>
    </w:p>
    <w:p w14:paraId="17E9C789"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Baccalauréat en neurosciences cognitives</w:t>
      </w:r>
    </w:p>
    <w:p w14:paraId="7E988113" w14:textId="77777777" w:rsidR="00C84F9F" w:rsidRDefault="00C84F9F" w:rsidP="00C84F9F">
      <w:pPr>
        <w:jc w:val="center"/>
        <w:rPr>
          <w:rFonts w:ascii="Times New Roman" w:hAnsi="Times New Roman" w:cs="Times New Roman"/>
          <w:sz w:val="32"/>
          <w:szCs w:val="32"/>
        </w:rPr>
      </w:pPr>
    </w:p>
    <w:p w14:paraId="3B9CB07C" w14:textId="77777777" w:rsidR="00C84F9F" w:rsidRDefault="00C84F9F" w:rsidP="00C84F9F">
      <w:pPr>
        <w:jc w:val="center"/>
        <w:rPr>
          <w:rFonts w:ascii="Times New Roman" w:hAnsi="Times New Roman" w:cs="Times New Roman"/>
          <w:sz w:val="32"/>
          <w:szCs w:val="32"/>
        </w:rPr>
      </w:pPr>
    </w:p>
    <w:p w14:paraId="052B652F" w14:textId="77777777" w:rsidR="00C84F9F" w:rsidRPr="002E340B" w:rsidRDefault="00C84F9F" w:rsidP="00C84F9F">
      <w:pPr>
        <w:jc w:val="center"/>
        <w:rPr>
          <w:rFonts w:ascii="Times New Roman" w:hAnsi="Times New Roman" w:cs="Times New Roman"/>
          <w:sz w:val="32"/>
          <w:szCs w:val="32"/>
        </w:rPr>
      </w:pPr>
    </w:p>
    <w:p w14:paraId="6CD57145"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Faculté des arts et sciences</w:t>
      </w:r>
    </w:p>
    <w:p w14:paraId="536762EB" w14:textId="77777777" w:rsidR="00C84F9F" w:rsidRPr="002E340B" w:rsidRDefault="00C84F9F" w:rsidP="00C84F9F">
      <w:pPr>
        <w:jc w:val="center"/>
        <w:rPr>
          <w:rFonts w:ascii="Times New Roman" w:hAnsi="Times New Roman" w:cs="Times New Roman"/>
          <w:sz w:val="32"/>
          <w:szCs w:val="32"/>
        </w:rPr>
      </w:pPr>
    </w:p>
    <w:p w14:paraId="404ABF24" w14:textId="77777777" w:rsidR="00C84F9F" w:rsidRPr="002E340B" w:rsidRDefault="00C84F9F" w:rsidP="00C84F9F">
      <w:pPr>
        <w:jc w:val="center"/>
        <w:rPr>
          <w:rFonts w:ascii="Times New Roman" w:hAnsi="Times New Roman" w:cs="Times New Roman"/>
          <w:sz w:val="32"/>
          <w:szCs w:val="32"/>
        </w:rPr>
      </w:pPr>
    </w:p>
    <w:p w14:paraId="0E93A5E4" w14:textId="77777777" w:rsidR="00C84F9F" w:rsidRPr="002E340B" w:rsidRDefault="00C84F9F" w:rsidP="00C84F9F">
      <w:pPr>
        <w:jc w:val="center"/>
        <w:rPr>
          <w:rFonts w:ascii="Times New Roman" w:hAnsi="Times New Roman" w:cs="Times New Roman"/>
          <w:sz w:val="32"/>
          <w:szCs w:val="32"/>
        </w:rPr>
      </w:pPr>
    </w:p>
    <w:p w14:paraId="514FDF30"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 xml:space="preserve">Travail présenté à </w:t>
      </w:r>
    </w:p>
    <w:p w14:paraId="00321998" w14:textId="62A1F52A" w:rsidR="00C84F9F" w:rsidRPr="002E340B" w:rsidRDefault="00C84F9F" w:rsidP="00C84F9F">
      <w:pPr>
        <w:jc w:val="center"/>
        <w:rPr>
          <w:rFonts w:ascii="Times New Roman" w:hAnsi="Times New Roman" w:cs="Times New Roman"/>
          <w:sz w:val="32"/>
          <w:szCs w:val="32"/>
        </w:rPr>
      </w:pPr>
      <w:r>
        <w:rPr>
          <w:rFonts w:ascii="Times New Roman" w:hAnsi="Times New Roman" w:cs="Times New Roman"/>
          <w:sz w:val="32"/>
          <w:szCs w:val="32"/>
        </w:rPr>
        <w:t xml:space="preserve">Alexandru </w:t>
      </w:r>
      <w:proofErr w:type="spellStart"/>
      <w:r>
        <w:rPr>
          <w:rFonts w:ascii="Times New Roman" w:hAnsi="Times New Roman" w:cs="Times New Roman"/>
          <w:sz w:val="32"/>
          <w:szCs w:val="32"/>
        </w:rPr>
        <w:t>Hanganu</w:t>
      </w:r>
      <w:proofErr w:type="spellEnd"/>
    </w:p>
    <w:p w14:paraId="1D0C97F0" w14:textId="77777777" w:rsidR="00C84F9F" w:rsidRPr="002E340B"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 </w:t>
      </w:r>
    </w:p>
    <w:p w14:paraId="072DA31E" w14:textId="77777777" w:rsidR="00C84F9F" w:rsidRPr="002E340B" w:rsidRDefault="00C84F9F" w:rsidP="00C84F9F">
      <w:pPr>
        <w:jc w:val="center"/>
        <w:rPr>
          <w:rFonts w:ascii="Times New Roman" w:hAnsi="Times New Roman" w:cs="Times New Roman"/>
          <w:sz w:val="32"/>
          <w:szCs w:val="32"/>
        </w:rPr>
      </w:pPr>
    </w:p>
    <w:p w14:paraId="7CD757FD" w14:textId="1F717DF8" w:rsidR="00C84F9F" w:rsidRDefault="00C84F9F" w:rsidP="00C84F9F">
      <w:pPr>
        <w:jc w:val="center"/>
        <w:rPr>
          <w:rFonts w:ascii="Times New Roman" w:hAnsi="Times New Roman" w:cs="Times New Roman"/>
          <w:sz w:val="32"/>
          <w:szCs w:val="32"/>
        </w:rPr>
      </w:pPr>
      <w:r w:rsidRPr="002E340B">
        <w:rPr>
          <w:rFonts w:ascii="Times New Roman" w:hAnsi="Times New Roman" w:cs="Times New Roman"/>
          <w:sz w:val="32"/>
          <w:szCs w:val="32"/>
        </w:rPr>
        <w:t xml:space="preserve">Dans le cadre du cours </w:t>
      </w:r>
      <w:r>
        <w:rPr>
          <w:rFonts w:ascii="Times New Roman" w:hAnsi="Times New Roman" w:cs="Times New Roman"/>
          <w:sz w:val="32"/>
          <w:szCs w:val="32"/>
        </w:rPr>
        <w:t>PSY3019</w:t>
      </w:r>
    </w:p>
    <w:p w14:paraId="6C57778C" w14:textId="77777777" w:rsidR="00C84F9F" w:rsidRPr="002E340B" w:rsidRDefault="00C84F9F" w:rsidP="00C84F9F">
      <w:pPr>
        <w:jc w:val="center"/>
        <w:rPr>
          <w:rFonts w:ascii="Times New Roman" w:hAnsi="Times New Roman" w:cs="Times New Roman"/>
          <w:sz w:val="32"/>
          <w:szCs w:val="32"/>
        </w:rPr>
      </w:pPr>
    </w:p>
    <w:p w14:paraId="5A8F0162" w14:textId="77777777" w:rsidR="00C84F9F" w:rsidRPr="00C84F9F" w:rsidRDefault="00C84F9F" w:rsidP="00C84F9F">
      <w:pPr>
        <w:jc w:val="center"/>
        <w:rPr>
          <w:rFonts w:ascii="Times New Roman" w:hAnsi="Times New Roman" w:cs="Times New Roman"/>
          <w:sz w:val="32"/>
          <w:szCs w:val="32"/>
        </w:rPr>
      </w:pPr>
      <w:r w:rsidRPr="00C84F9F">
        <w:rPr>
          <w:rFonts w:ascii="Times New Roman" w:hAnsi="Times New Roman" w:cs="Times New Roman"/>
          <w:sz w:val="32"/>
          <w:szCs w:val="32"/>
        </w:rPr>
        <w:t xml:space="preserve">Cueillette et traitement de </w:t>
      </w:r>
      <w:proofErr w:type="spellStart"/>
      <w:r w:rsidRPr="00C84F9F">
        <w:rPr>
          <w:rFonts w:ascii="Times New Roman" w:hAnsi="Times New Roman" w:cs="Times New Roman"/>
          <w:sz w:val="32"/>
          <w:szCs w:val="32"/>
        </w:rPr>
        <w:t>données</w:t>
      </w:r>
      <w:proofErr w:type="spellEnd"/>
      <w:r w:rsidRPr="00C84F9F">
        <w:rPr>
          <w:rFonts w:ascii="Times New Roman" w:hAnsi="Times New Roman" w:cs="Times New Roman"/>
          <w:sz w:val="32"/>
          <w:szCs w:val="32"/>
        </w:rPr>
        <w:t xml:space="preserve"> en neurosciences cognitives </w:t>
      </w:r>
    </w:p>
    <w:p w14:paraId="6DB25B3F" w14:textId="77777777" w:rsidR="00C84F9F" w:rsidRPr="002E340B" w:rsidRDefault="00C84F9F" w:rsidP="00C84F9F">
      <w:pPr>
        <w:jc w:val="center"/>
        <w:rPr>
          <w:rFonts w:ascii="Times New Roman" w:hAnsi="Times New Roman" w:cs="Times New Roman"/>
          <w:sz w:val="32"/>
          <w:szCs w:val="32"/>
        </w:rPr>
      </w:pPr>
    </w:p>
    <w:p w14:paraId="6E637C31" w14:textId="77777777" w:rsidR="00C84F9F" w:rsidRPr="002E340B" w:rsidRDefault="00C84F9F" w:rsidP="00C84F9F">
      <w:pPr>
        <w:jc w:val="center"/>
        <w:rPr>
          <w:rFonts w:ascii="Times New Roman" w:hAnsi="Times New Roman" w:cs="Times New Roman"/>
          <w:sz w:val="32"/>
          <w:szCs w:val="32"/>
        </w:rPr>
      </w:pPr>
    </w:p>
    <w:p w14:paraId="79A04AD3" w14:textId="77777777" w:rsidR="00C84F9F" w:rsidRDefault="00C84F9F" w:rsidP="00C84F9F">
      <w:pPr>
        <w:jc w:val="center"/>
        <w:rPr>
          <w:rFonts w:ascii="Times New Roman" w:hAnsi="Times New Roman" w:cs="Times New Roman"/>
          <w:sz w:val="32"/>
          <w:szCs w:val="32"/>
        </w:rPr>
      </w:pPr>
    </w:p>
    <w:p w14:paraId="15637791" w14:textId="77777777" w:rsidR="00C84F9F" w:rsidRPr="002E340B" w:rsidRDefault="00C84F9F" w:rsidP="00C84F9F">
      <w:pPr>
        <w:jc w:val="center"/>
        <w:rPr>
          <w:rFonts w:ascii="Times New Roman" w:hAnsi="Times New Roman" w:cs="Times New Roman"/>
          <w:sz w:val="32"/>
          <w:szCs w:val="32"/>
        </w:rPr>
      </w:pPr>
    </w:p>
    <w:p w14:paraId="242AD97D" w14:textId="23EEB358" w:rsidR="00C84F9F" w:rsidRDefault="00C84F9F" w:rsidP="00C84F9F">
      <w:pPr>
        <w:jc w:val="center"/>
      </w:pPr>
      <w:r w:rsidRPr="002E340B">
        <w:rPr>
          <w:rFonts w:ascii="Times New Roman" w:hAnsi="Times New Roman" w:cs="Times New Roman"/>
          <w:sz w:val="32"/>
          <w:szCs w:val="32"/>
        </w:rPr>
        <w:t>5 février 2023</w:t>
      </w:r>
      <w:r>
        <w:br w:type="page"/>
      </w:r>
    </w:p>
    <w:p w14:paraId="563FDC63" w14:textId="6D279FD0" w:rsidR="006E50D9" w:rsidRPr="00C84F9F" w:rsidRDefault="006E50D9" w:rsidP="00C84F9F">
      <w:p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lastRenderedPageBreak/>
        <w:t>Le projet consiste à analyser l’évolution des libertés civiles dans le monde de 1950 à 2021. L’idée serait d’afficher une carte interactive du monde montrant l’évolution de ces libertés de manière visuelle.</w:t>
      </w:r>
    </w:p>
    <w:p w14:paraId="1F35A4BF" w14:textId="7BD284DC" w:rsidR="006E50D9" w:rsidRPr="00C84F9F" w:rsidRDefault="006E50D9" w:rsidP="00C84F9F">
      <w:p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Afin d’entreprendre ce projet j’ai utilisé une banque de donnée disponible sur World Data.</w:t>
      </w:r>
    </w:p>
    <w:p w14:paraId="51BD2894" w14:textId="785B25A2" w:rsidR="006E50D9" w:rsidRPr="00C84F9F" w:rsidRDefault="006E50D9" w:rsidP="00C84F9F">
      <w:p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Ma banque de donnée contient 5 colonnes à l’origine :</w:t>
      </w:r>
    </w:p>
    <w:p w14:paraId="5BBFBFB2" w14:textId="4A9468AB"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proofErr w:type="spellStart"/>
      <w:r w:rsidRPr="00C84F9F">
        <w:rPr>
          <w:rFonts w:ascii="Times New Roman" w:hAnsi="Times New Roman" w:cs="Times New Roman"/>
          <w:color w:val="000000" w:themeColor="text1"/>
        </w:rPr>
        <w:t>Entity</w:t>
      </w:r>
      <w:proofErr w:type="spellEnd"/>
      <w:r w:rsidRPr="00C84F9F">
        <w:rPr>
          <w:rFonts w:ascii="Times New Roman" w:hAnsi="Times New Roman" w:cs="Times New Roman"/>
          <w:color w:val="000000" w:themeColor="text1"/>
        </w:rPr>
        <w:t> : nom du pays</w:t>
      </w:r>
    </w:p>
    <w:p w14:paraId="3A805691" w14:textId="147DDB49"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r w:rsidRPr="00C84F9F">
        <w:rPr>
          <w:rFonts w:ascii="Times New Roman" w:hAnsi="Times New Roman" w:cs="Times New Roman"/>
          <w:color w:val="000000" w:themeColor="text1"/>
        </w:rPr>
        <w:t>Code : Abréviation du pays</w:t>
      </w:r>
    </w:p>
    <w:p w14:paraId="3B523C10" w14:textId="261B4F6B"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proofErr w:type="spellStart"/>
      <w:r w:rsidRPr="00C84F9F">
        <w:rPr>
          <w:rFonts w:ascii="Times New Roman" w:hAnsi="Times New Roman" w:cs="Times New Roman"/>
          <w:color w:val="000000" w:themeColor="text1"/>
        </w:rPr>
        <w:t>Year</w:t>
      </w:r>
      <w:proofErr w:type="spellEnd"/>
      <w:r w:rsidRPr="00C84F9F">
        <w:rPr>
          <w:rFonts w:ascii="Times New Roman" w:hAnsi="Times New Roman" w:cs="Times New Roman"/>
          <w:color w:val="000000" w:themeColor="text1"/>
        </w:rPr>
        <w:t> : année concernée</w:t>
      </w:r>
    </w:p>
    <w:p w14:paraId="2A394D64" w14:textId="3A48E9A2"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proofErr w:type="spellStart"/>
      <w:proofErr w:type="gramStart"/>
      <w:r w:rsidRPr="00C84F9F">
        <w:rPr>
          <w:rFonts w:ascii="Times New Roman" w:hAnsi="Times New Roman" w:cs="Times New Roman"/>
          <w:color w:val="000000" w:themeColor="text1"/>
        </w:rPr>
        <w:t>civ</w:t>
      </w:r>
      <w:proofErr w:type="gramEnd"/>
      <w:r w:rsidRPr="00C84F9F">
        <w:rPr>
          <w:rFonts w:ascii="Times New Roman" w:hAnsi="Times New Roman" w:cs="Times New Roman"/>
          <w:color w:val="000000" w:themeColor="text1"/>
        </w:rPr>
        <w:t>_libs_vdem_owid</w:t>
      </w:r>
      <w:proofErr w:type="spellEnd"/>
      <w:r w:rsidRPr="00C84F9F">
        <w:rPr>
          <w:rFonts w:ascii="Times New Roman" w:hAnsi="Times New Roman" w:cs="Times New Roman"/>
          <w:color w:val="000000" w:themeColor="text1"/>
        </w:rPr>
        <w:t> : score de liberté civile dans un pays x pour une année x</w:t>
      </w:r>
    </w:p>
    <w:p w14:paraId="1A37CCA9" w14:textId="34500D2A" w:rsidR="006E50D9" w:rsidRPr="00C84F9F" w:rsidRDefault="006E50D9" w:rsidP="00C84F9F">
      <w:pPr>
        <w:pStyle w:val="Paragraphedeliste"/>
        <w:numPr>
          <w:ilvl w:val="0"/>
          <w:numId w:val="1"/>
        </w:numPr>
        <w:spacing w:line="276" w:lineRule="auto"/>
        <w:rPr>
          <w:rFonts w:ascii="Times New Roman" w:hAnsi="Times New Roman" w:cs="Times New Roman"/>
          <w:color w:val="000000" w:themeColor="text1"/>
        </w:rPr>
      </w:pPr>
      <w:proofErr w:type="spellStart"/>
      <w:proofErr w:type="gramStart"/>
      <w:r w:rsidRPr="00C84F9F">
        <w:rPr>
          <w:rFonts w:ascii="Times New Roman" w:hAnsi="Times New Roman" w:cs="Times New Roman"/>
          <w:color w:val="000000" w:themeColor="text1"/>
        </w:rPr>
        <w:t>region</w:t>
      </w:r>
      <w:proofErr w:type="spellEnd"/>
      <w:proofErr w:type="gramEnd"/>
      <w:r w:rsidRPr="00C84F9F">
        <w:rPr>
          <w:rFonts w:ascii="Times New Roman" w:hAnsi="Times New Roman" w:cs="Times New Roman"/>
          <w:color w:val="000000" w:themeColor="text1"/>
        </w:rPr>
        <w:t> : Continent du pays</w:t>
      </w:r>
    </w:p>
    <w:p w14:paraId="35E52193" w14:textId="71229915" w:rsidR="006E50D9" w:rsidRPr="00C84F9F" w:rsidRDefault="006E50D9" w:rsidP="00C84F9F">
      <w:pPr>
        <w:pStyle w:val="NormalWeb"/>
        <w:spacing w:line="276" w:lineRule="auto"/>
        <w:rPr>
          <w:color w:val="000000" w:themeColor="text1"/>
        </w:rPr>
      </w:pPr>
      <w:r w:rsidRPr="00C84F9F">
        <w:rPr>
          <w:color w:val="000000" w:themeColor="text1"/>
        </w:rPr>
        <w:t xml:space="preserve">Les </w:t>
      </w:r>
      <w:r w:rsidRPr="00C84F9F">
        <w:rPr>
          <w:color w:val="000000" w:themeColor="text1"/>
        </w:rPr>
        <w:t xml:space="preserve">banque de </w:t>
      </w:r>
      <w:r w:rsidRPr="00C84F9F">
        <w:rPr>
          <w:color w:val="000000" w:themeColor="text1"/>
        </w:rPr>
        <w:t>données contien</w:t>
      </w:r>
      <w:r w:rsidRPr="00C84F9F">
        <w:rPr>
          <w:color w:val="000000" w:themeColor="text1"/>
        </w:rPr>
        <w:t>t</w:t>
      </w:r>
      <w:r w:rsidRPr="00C84F9F">
        <w:rPr>
          <w:color w:val="000000" w:themeColor="text1"/>
        </w:rPr>
        <w:t xml:space="preserve"> des informations sur les scores de libertés civiles pour divers pays et régions du monde entre 1</w:t>
      </w:r>
      <w:r w:rsidRPr="00C84F9F">
        <w:rPr>
          <w:color w:val="000000" w:themeColor="text1"/>
        </w:rPr>
        <w:t>8</w:t>
      </w:r>
      <w:r w:rsidRPr="00C84F9F">
        <w:rPr>
          <w:color w:val="000000" w:themeColor="text1"/>
        </w:rPr>
        <w:t>50 et 2021</w:t>
      </w:r>
      <w:r w:rsidRPr="00C84F9F">
        <w:rPr>
          <w:color w:val="000000" w:themeColor="text1"/>
        </w:rPr>
        <w:t>.</w:t>
      </w:r>
    </w:p>
    <w:p w14:paraId="0049D2AA" w14:textId="40ADBE04" w:rsidR="006E50D9" w:rsidRPr="00C84F9F" w:rsidRDefault="006E50D9" w:rsidP="00C84F9F">
      <w:pPr>
        <w:pStyle w:val="NormalWeb"/>
        <w:spacing w:line="276" w:lineRule="auto"/>
        <w:rPr>
          <w:color w:val="000000" w:themeColor="text1"/>
        </w:rPr>
      </w:pPr>
      <w:r w:rsidRPr="00C84F9F">
        <w:rPr>
          <w:color w:val="000000" w:themeColor="text1"/>
        </w:rPr>
        <w:t xml:space="preserve">J’ai commencé par </w:t>
      </w:r>
      <w:r w:rsidRPr="00C84F9F">
        <w:rPr>
          <w:color w:val="000000" w:themeColor="text1"/>
        </w:rPr>
        <w:t>nettoyer les données en supprimant toutes les données antérieures à 1950 et en remplaçant le nom d'un pays pour des raisons de simplification</w:t>
      </w:r>
      <w:r w:rsidRPr="00C84F9F">
        <w:rPr>
          <w:color w:val="000000" w:themeColor="text1"/>
        </w:rPr>
        <w:t xml:space="preserve"> (</w:t>
      </w:r>
      <w:proofErr w:type="spellStart"/>
      <w:r w:rsidRPr="00C84F9F">
        <w:rPr>
          <w:color w:val="000000" w:themeColor="text1"/>
        </w:rPr>
        <w:t>Yemen</w:t>
      </w:r>
      <w:proofErr w:type="spellEnd"/>
      <w:r w:rsidRPr="00C84F9F">
        <w:rPr>
          <w:color w:val="000000" w:themeColor="text1"/>
        </w:rPr>
        <w:t xml:space="preserve"> </w:t>
      </w:r>
      <w:proofErr w:type="spellStart"/>
      <w:r w:rsidRPr="00C84F9F">
        <w:rPr>
          <w:color w:val="000000" w:themeColor="text1"/>
        </w:rPr>
        <w:t>People's</w:t>
      </w:r>
      <w:proofErr w:type="spellEnd"/>
      <w:r w:rsidRPr="00C84F9F">
        <w:rPr>
          <w:color w:val="000000" w:themeColor="text1"/>
        </w:rPr>
        <w:t xml:space="preserve"> </w:t>
      </w:r>
      <w:proofErr w:type="spellStart"/>
      <w:r w:rsidRPr="00C84F9F">
        <w:rPr>
          <w:color w:val="000000" w:themeColor="text1"/>
        </w:rPr>
        <w:t>Republic</w:t>
      </w:r>
      <w:proofErr w:type="spellEnd"/>
      <w:r w:rsidRPr="00C84F9F">
        <w:rPr>
          <w:color w:val="000000" w:themeColor="text1"/>
        </w:rPr>
        <w:t xml:space="preserve"> par </w:t>
      </w:r>
      <w:proofErr w:type="spellStart"/>
      <w:r w:rsidRPr="00C84F9F">
        <w:rPr>
          <w:color w:val="000000" w:themeColor="text1"/>
        </w:rPr>
        <w:t>Yemen</w:t>
      </w:r>
      <w:proofErr w:type="spellEnd"/>
      <w:r w:rsidRPr="00C84F9F">
        <w:rPr>
          <w:color w:val="000000" w:themeColor="text1"/>
        </w:rPr>
        <w:t>)</w:t>
      </w:r>
      <w:r w:rsidRPr="00C84F9F">
        <w:rPr>
          <w:color w:val="000000" w:themeColor="text1"/>
        </w:rPr>
        <w:t>.</w:t>
      </w:r>
      <w:r w:rsidRPr="00C84F9F">
        <w:rPr>
          <w:color w:val="000000" w:themeColor="text1"/>
        </w:rPr>
        <w:t xml:space="preserve"> J’ai nettoyé car </w:t>
      </w:r>
      <w:r w:rsidR="00A6688F" w:rsidRPr="00C84F9F">
        <w:rPr>
          <w:color w:val="000000" w:themeColor="text1"/>
        </w:rPr>
        <w:t>les données</w:t>
      </w:r>
      <w:r w:rsidRPr="00C84F9F">
        <w:rPr>
          <w:color w:val="000000" w:themeColor="text1"/>
        </w:rPr>
        <w:t xml:space="preserve"> géographiques ont trop changé de 1850 à 1950 (guerres etc…).</w:t>
      </w:r>
    </w:p>
    <w:p w14:paraId="3245C9C9" w14:textId="69D94458" w:rsidR="006E50D9" w:rsidRPr="00C84F9F" w:rsidRDefault="006E50D9" w:rsidP="00C84F9F">
      <w:pPr>
        <w:pStyle w:val="NormalWeb"/>
        <w:spacing w:line="276" w:lineRule="auto"/>
        <w:rPr>
          <w:color w:val="000000" w:themeColor="text1"/>
        </w:rPr>
      </w:pPr>
      <w:r w:rsidRPr="00C84F9F">
        <w:rPr>
          <w:color w:val="000000" w:themeColor="text1"/>
        </w:rPr>
        <w:t xml:space="preserve">Ensuite, </w:t>
      </w:r>
      <w:r w:rsidRPr="00C84F9F">
        <w:rPr>
          <w:color w:val="000000" w:themeColor="text1"/>
        </w:rPr>
        <w:t>j’ai utilisé</w:t>
      </w:r>
      <w:r w:rsidRPr="00C84F9F">
        <w:rPr>
          <w:color w:val="000000" w:themeColor="text1"/>
        </w:rPr>
        <w:t xml:space="preserve"> une visualisation des données manquantes à l'aide de la bibliothèque Seaborn. Les données nettoyées sont ensuite regroupées par région et par année, puis enregistrées dans un nouveau fichier CS</w:t>
      </w:r>
      <w:r w:rsidRPr="00C84F9F">
        <w:rPr>
          <w:color w:val="000000" w:themeColor="text1"/>
        </w:rPr>
        <w:t>V</w:t>
      </w:r>
      <w:r w:rsidRPr="00C84F9F">
        <w:rPr>
          <w:color w:val="000000" w:themeColor="text1"/>
        </w:rPr>
        <w:t>.</w:t>
      </w:r>
    </w:p>
    <w:p w14:paraId="4F1FE239" w14:textId="605E5F98" w:rsidR="006E50D9" w:rsidRPr="00C84F9F" w:rsidRDefault="006E50D9" w:rsidP="00C84F9F">
      <w:pPr>
        <w:pStyle w:val="NormalWeb"/>
        <w:spacing w:line="276" w:lineRule="auto"/>
        <w:rPr>
          <w:color w:val="000000" w:themeColor="text1"/>
        </w:rPr>
      </w:pPr>
      <w:r w:rsidRPr="00C84F9F">
        <w:rPr>
          <w:color w:val="000000" w:themeColor="text1"/>
        </w:rPr>
        <w:t>Les hypothèses qu’on cherche à explorer sont les suivantes :</w:t>
      </w:r>
    </w:p>
    <w:p w14:paraId="1F86337F" w14:textId="1C5113FB" w:rsidR="006E50D9" w:rsidRPr="00C84F9F" w:rsidRDefault="00A6688F" w:rsidP="00C84F9F">
      <w:pPr>
        <w:pStyle w:val="NormalWeb"/>
        <w:numPr>
          <w:ilvl w:val="0"/>
          <w:numId w:val="1"/>
        </w:numPr>
        <w:spacing w:line="276" w:lineRule="auto"/>
        <w:rPr>
          <w:color w:val="000000" w:themeColor="text1"/>
        </w:rPr>
      </w:pPr>
      <w:r w:rsidRPr="00C84F9F">
        <w:rPr>
          <w:color w:val="000000" w:themeColor="text1"/>
        </w:rPr>
        <w:t>Existe-t-il</w:t>
      </w:r>
      <w:r w:rsidR="006E50D9" w:rsidRPr="00C84F9F">
        <w:rPr>
          <w:color w:val="000000" w:themeColor="text1"/>
        </w:rPr>
        <w:t xml:space="preserve"> des différences en fonction des continents et des années au cours des années</w:t>
      </w:r>
      <w:r w:rsidRPr="00C84F9F">
        <w:rPr>
          <w:color w:val="000000" w:themeColor="text1"/>
        </w:rPr>
        <w:t xml:space="preserve"> ?</w:t>
      </w:r>
    </w:p>
    <w:p w14:paraId="394AD5EA" w14:textId="6FF446C6" w:rsidR="00A6688F" w:rsidRPr="00C84F9F" w:rsidRDefault="00A6688F" w:rsidP="00C84F9F">
      <w:pPr>
        <w:pStyle w:val="NormalWeb"/>
        <w:numPr>
          <w:ilvl w:val="0"/>
          <w:numId w:val="1"/>
        </w:numPr>
        <w:spacing w:line="276" w:lineRule="auto"/>
        <w:rPr>
          <w:color w:val="000000" w:themeColor="text1"/>
        </w:rPr>
      </w:pPr>
      <w:r w:rsidRPr="00C84F9F">
        <w:rPr>
          <w:color w:val="000000" w:themeColor="text1"/>
        </w:rPr>
        <w:t>Y a-t-il globalement à l’échelle mondiale une évolution des libertés civiles dans le monde ?</w:t>
      </w:r>
    </w:p>
    <w:p w14:paraId="70CD70EF" w14:textId="77777777" w:rsidR="00A6688F" w:rsidRPr="00C84F9F" w:rsidRDefault="00A6688F" w:rsidP="00C84F9F">
      <w:pPr>
        <w:pStyle w:val="NormalWeb"/>
        <w:numPr>
          <w:ilvl w:val="0"/>
          <w:numId w:val="1"/>
        </w:numPr>
        <w:spacing w:line="276" w:lineRule="auto"/>
        <w:rPr>
          <w:color w:val="000000" w:themeColor="text1"/>
        </w:rPr>
      </w:pPr>
      <w:r w:rsidRPr="00C84F9F">
        <w:rPr>
          <w:color w:val="000000" w:themeColor="text1"/>
        </w:rPr>
        <w:t>Comment la localisation géographique pourrait-elle prédire les libertés civiles ?</w:t>
      </w:r>
    </w:p>
    <w:p w14:paraId="26377683" w14:textId="75A77055" w:rsidR="006B106D" w:rsidRPr="00C84F9F" w:rsidRDefault="00A6688F" w:rsidP="00C84F9F">
      <w:pPr>
        <w:pStyle w:val="NormalWeb"/>
        <w:spacing w:line="276" w:lineRule="auto"/>
        <w:rPr>
          <w:color w:val="000000" w:themeColor="text1"/>
        </w:rPr>
      </w:pPr>
      <w:r w:rsidRPr="00C84F9F">
        <w:rPr>
          <w:color w:val="000000" w:themeColor="text1"/>
        </w:rPr>
        <w:t>Afin de répondre à ces hypothèses nous allons utiliser comme variable prédicatrice seront la localisation des pays</w:t>
      </w:r>
      <w:r w:rsidR="00F62C3D" w:rsidRPr="00C84F9F">
        <w:rPr>
          <w:color w:val="000000" w:themeColor="text1"/>
        </w:rPr>
        <w:t xml:space="preserve"> et régions (donnée catégorielle)</w:t>
      </w:r>
      <w:r w:rsidRPr="00C84F9F">
        <w:rPr>
          <w:color w:val="000000" w:themeColor="text1"/>
        </w:rPr>
        <w:t xml:space="preserve"> et l’année</w:t>
      </w:r>
      <w:r w:rsidR="00F62C3D" w:rsidRPr="00C84F9F">
        <w:rPr>
          <w:color w:val="000000" w:themeColor="text1"/>
        </w:rPr>
        <w:t xml:space="preserve"> (</w:t>
      </w:r>
      <w:r w:rsidR="00F62C3D" w:rsidRPr="00C84F9F">
        <w:rPr>
          <w:color w:val="000000" w:themeColor="text1"/>
        </w:rPr>
        <w:t>considéré ici comme variable continue</w:t>
      </w:r>
      <w:r w:rsidR="00F62C3D" w:rsidRPr="00C84F9F">
        <w:rPr>
          <w:color w:val="000000" w:themeColor="text1"/>
        </w:rPr>
        <w:t>)</w:t>
      </w:r>
      <w:r w:rsidRPr="00C84F9F">
        <w:rPr>
          <w:color w:val="000000" w:themeColor="text1"/>
        </w:rPr>
        <w:t xml:space="preserve">. La variable prédite sera le </w:t>
      </w:r>
      <w:r w:rsidRPr="00C84F9F">
        <w:rPr>
          <w:color w:val="000000" w:themeColor="text1"/>
        </w:rPr>
        <w:t>score de liberté civile</w:t>
      </w:r>
      <w:r w:rsidR="00F62C3D" w:rsidRPr="00C84F9F">
        <w:rPr>
          <w:color w:val="000000" w:themeColor="text1"/>
        </w:rPr>
        <w:t xml:space="preserve"> (variable continue </w:t>
      </w:r>
      <w:r w:rsidR="00D245B6" w:rsidRPr="00C84F9F">
        <w:rPr>
          <w:color w:val="000000" w:themeColor="text1"/>
        </w:rPr>
        <w:t>situer</w:t>
      </w:r>
      <w:r w:rsidR="00F62C3D" w:rsidRPr="00C84F9F">
        <w:rPr>
          <w:color w:val="000000" w:themeColor="text1"/>
        </w:rPr>
        <w:t xml:space="preserve"> entre </w:t>
      </w:r>
      <w:r w:rsidR="00F62C3D" w:rsidRPr="00C84F9F">
        <w:rPr>
          <w:color w:val="000000" w:themeColor="text1"/>
        </w:rPr>
        <w:t>0.0</w:t>
      </w:r>
      <w:r w:rsidR="006B106D" w:rsidRPr="00C84F9F">
        <w:rPr>
          <w:color w:val="000000" w:themeColor="text1"/>
        </w:rPr>
        <w:t>09 et 0.978).</w:t>
      </w:r>
    </w:p>
    <w:p w14:paraId="0173AB2C" w14:textId="358E53E0" w:rsidR="006B106D" w:rsidRPr="00C84F9F" w:rsidRDefault="006B106D" w:rsidP="00C84F9F">
      <w:pPr>
        <w:pStyle w:val="NormalWeb"/>
        <w:spacing w:line="276" w:lineRule="auto"/>
        <w:rPr>
          <w:color w:val="000000" w:themeColor="text1"/>
        </w:rPr>
      </w:pPr>
      <w:r w:rsidRPr="00C84F9F">
        <w:rPr>
          <w:color w:val="000000" w:themeColor="text1"/>
        </w:rPr>
        <w:t>Il y a ensuite deux visualisations de données : un graphique de ligne montrant les scores de</w:t>
      </w:r>
      <w:r w:rsidRPr="00C84F9F">
        <w:rPr>
          <w:color w:val="000000" w:themeColor="text1"/>
        </w:rPr>
        <w:t>s</w:t>
      </w:r>
      <w:r w:rsidRPr="00C84F9F">
        <w:rPr>
          <w:color w:val="000000" w:themeColor="text1"/>
        </w:rPr>
        <w:t xml:space="preserve"> </w:t>
      </w:r>
      <w:r w:rsidRPr="00C84F9F">
        <w:rPr>
          <w:color w:val="000000" w:themeColor="text1"/>
        </w:rPr>
        <w:t>libertés</w:t>
      </w:r>
      <w:r w:rsidRPr="00C84F9F">
        <w:rPr>
          <w:color w:val="000000" w:themeColor="text1"/>
        </w:rPr>
        <w:t xml:space="preserve"> civile moyen</w:t>
      </w:r>
      <w:r w:rsidRPr="00C84F9F">
        <w:rPr>
          <w:color w:val="000000" w:themeColor="text1"/>
        </w:rPr>
        <w:t>ne</w:t>
      </w:r>
      <w:r w:rsidRPr="00C84F9F">
        <w:rPr>
          <w:color w:val="000000" w:themeColor="text1"/>
        </w:rPr>
        <w:t>s pour chaque région entre 1950 et 2021, et un histogramme montrant les scores moyens pour chaque région</w:t>
      </w:r>
      <w:r w:rsidRPr="00C84F9F">
        <w:rPr>
          <w:color w:val="000000" w:themeColor="text1"/>
        </w:rPr>
        <w:t>.</w:t>
      </w:r>
    </w:p>
    <w:p w14:paraId="4D7A58ED" w14:textId="6C361583" w:rsidR="006B106D" w:rsidRPr="00C84F9F" w:rsidRDefault="006B106D" w:rsidP="00C84F9F">
      <w:pPr>
        <w:pStyle w:val="NormalWeb"/>
        <w:spacing w:line="276" w:lineRule="auto"/>
        <w:rPr>
          <w:color w:val="000000" w:themeColor="text1"/>
        </w:rPr>
      </w:pPr>
      <w:r w:rsidRPr="00C84F9F">
        <w:rPr>
          <w:color w:val="000000" w:themeColor="text1"/>
        </w:rPr>
        <w:lastRenderedPageBreak/>
        <w:t>Le projet continue avec une analyse de la tendance temporelle des scores de liberté civile moyens pour l'ensemble du monde. Il y a un graphique de points qui montre l'évolution du score de liberté civile moyen pour chaque année entre 1950 et 2021.</w:t>
      </w:r>
    </w:p>
    <w:p w14:paraId="69B260CD" w14:textId="18432A58" w:rsidR="006B106D" w:rsidRPr="00C84F9F" w:rsidRDefault="006B106D" w:rsidP="00C84F9F">
      <w:pPr>
        <w:pStyle w:val="NormalWeb"/>
        <w:spacing w:line="276" w:lineRule="auto"/>
        <w:rPr>
          <w:color w:val="000000" w:themeColor="text1"/>
        </w:rPr>
      </w:pPr>
      <w:r w:rsidRPr="00C84F9F">
        <w:rPr>
          <w:color w:val="000000" w:themeColor="text1"/>
        </w:rPr>
        <w:t xml:space="preserve">Le projet se termine par une visualisation interactive du score de liberté civile pour chaque pays dans le monde. Une carte interactive est créée à l'aide de la bibliothèque </w:t>
      </w:r>
      <w:proofErr w:type="spellStart"/>
      <w:r w:rsidRPr="00C84F9F">
        <w:rPr>
          <w:color w:val="000000" w:themeColor="text1"/>
        </w:rPr>
        <w:t>Plotly</w:t>
      </w:r>
      <w:proofErr w:type="spellEnd"/>
      <w:r w:rsidRPr="00C84F9F">
        <w:rPr>
          <w:color w:val="000000" w:themeColor="text1"/>
        </w:rPr>
        <w:t xml:space="preserve"> Express. Les scores de liberté civile pour chaque pays sont projetés sur une carte du monde</w:t>
      </w:r>
      <w:r w:rsidRPr="00C84F9F">
        <w:rPr>
          <w:color w:val="000000" w:themeColor="text1"/>
        </w:rPr>
        <w:t xml:space="preserve"> en format HTML</w:t>
      </w:r>
      <w:r w:rsidRPr="00C84F9F">
        <w:rPr>
          <w:color w:val="000000" w:themeColor="text1"/>
        </w:rPr>
        <w:t>, avec la possibilité de changer les années pour observer les changements dans les scores de liberté civile au fil du temps.</w:t>
      </w:r>
    </w:p>
    <w:p w14:paraId="440117B7" w14:textId="1A6C22A0" w:rsidR="006B106D" w:rsidRPr="00C84F9F" w:rsidRDefault="006B106D" w:rsidP="00C84F9F">
      <w:pPr>
        <w:pStyle w:val="NormalWeb"/>
        <w:spacing w:line="276" w:lineRule="auto"/>
        <w:rPr>
          <w:color w:val="000000" w:themeColor="text1"/>
        </w:rPr>
      </w:pPr>
      <w:r w:rsidRPr="00C84F9F">
        <w:rPr>
          <w:color w:val="000000" w:themeColor="text1"/>
        </w:rPr>
        <w:t xml:space="preserve">Pseudo code : </w:t>
      </w:r>
    </w:p>
    <w:p w14:paraId="376B03D8" w14:textId="0856DD7F"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Importer les bibliothèques nécessaires</w:t>
      </w:r>
      <w:r w:rsidRPr="00C84F9F">
        <w:rPr>
          <w:color w:val="000000" w:themeColor="text1"/>
        </w:rPr>
        <w:t>.</w:t>
      </w:r>
    </w:p>
    <w:p w14:paraId="1F7F4725"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Charger le fichier CSV contenant les données à analyser à l'aide de pandas.</w:t>
      </w:r>
    </w:p>
    <w:p w14:paraId="514D0ED1" w14:textId="0A9D88A8"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Supprimer toutes les données inférieures à 1950</w:t>
      </w:r>
      <w:r w:rsidRPr="00C84F9F">
        <w:rPr>
          <w:color w:val="000000" w:themeColor="text1"/>
        </w:rPr>
        <w:t xml:space="preserve"> et r</w:t>
      </w:r>
      <w:r w:rsidRPr="00C84F9F">
        <w:rPr>
          <w:color w:val="000000" w:themeColor="text1"/>
        </w:rPr>
        <w:t>emplacer "</w:t>
      </w:r>
      <w:proofErr w:type="spellStart"/>
      <w:r w:rsidRPr="00C84F9F">
        <w:rPr>
          <w:color w:val="000000" w:themeColor="text1"/>
        </w:rPr>
        <w:t>Yemen</w:t>
      </w:r>
      <w:proofErr w:type="spellEnd"/>
      <w:r w:rsidRPr="00C84F9F">
        <w:rPr>
          <w:color w:val="000000" w:themeColor="text1"/>
        </w:rPr>
        <w:t xml:space="preserve"> </w:t>
      </w:r>
      <w:proofErr w:type="spellStart"/>
      <w:r w:rsidRPr="00C84F9F">
        <w:rPr>
          <w:color w:val="000000" w:themeColor="text1"/>
        </w:rPr>
        <w:t>People's</w:t>
      </w:r>
      <w:proofErr w:type="spellEnd"/>
      <w:r w:rsidRPr="00C84F9F">
        <w:rPr>
          <w:color w:val="000000" w:themeColor="text1"/>
        </w:rPr>
        <w:t xml:space="preserve"> </w:t>
      </w:r>
      <w:proofErr w:type="spellStart"/>
      <w:r w:rsidRPr="00C84F9F">
        <w:rPr>
          <w:color w:val="000000" w:themeColor="text1"/>
        </w:rPr>
        <w:t>Republic</w:t>
      </w:r>
      <w:proofErr w:type="spellEnd"/>
      <w:r w:rsidRPr="00C84F9F">
        <w:rPr>
          <w:color w:val="000000" w:themeColor="text1"/>
        </w:rPr>
        <w:t>" par "</w:t>
      </w:r>
      <w:proofErr w:type="spellStart"/>
      <w:r w:rsidRPr="00C84F9F">
        <w:rPr>
          <w:color w:val="000000" w:themeColor="text1"/>
        </w:rPr>
        <w:t>Yemen</w:t>
      </w:r>
      <w:proofErr w:type="spellEnd"/>
      <w:r w:rsidRPr="00C84F9F">
        <w:rPr>
          <w:color w:val="000000" w:themeColor="text1"/>
        </w:rPr>
        <w:t>".</w:t>
      </w:r>
    </w:p>
    <w:p w14:paraId="143E5A0B" w14:textId="4AA3BFA1"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 xml:space="preserve">Vérifier </w:t>
      </w:r>
      <w:r w:rsidRPr="00C84F9F">
        <w:rPr>
          <w:color w:val="000000" w:themeColor="text1"/>
        </w:rPr>
        <w:t xml:space="preserve">et afficher </w:t>
      </w:r>
      <w:r w:rsidRPr="00C84F9F">
        <w:rPr>
          <w:color w:val="000000" w:themeColor="text1"/>
        </w:rPr>
        <w:t xml:space="preserve">les données manquantes et les enregistrer dans un fichier </w:t>
      </w:r>
      <w:r w:rsidRPr="00C84F9F">
        <w:rPr>
          <w:color w:val="000000" w:themeColor="text1"/>
        </w:rPr>
        <w:t>PNG et CSV</w:t>
      </w:r>
      <w:r w:rsidRPr="00C84F9F">
        <w:rPr>
          <w:color w:val="000000" w:themeColor="text1"/>
        </w:rPr>
        <w:t>.</w:t>
      </w:r>
    </w:p>
    <w:p w14:paraId="279DE857" w14:textId="527998A4"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 xml:space="preserve">Regrouper </w:t>
      </w:r>
      <w:r w:rsidRPr="00C84F9F">
        <w:rPr>
          <w:color w:val="000000" w:themeColor="text1"/>
        </w:rPr>
        <w:t xml:space="preserve">et enregistrer </w:t>
      </w:r>
      <w:r w:rsidRPr="00C84F9F">
        <w:rPr>
          <w:color w:val="000000" w:themeColor="text1"/>
        </w:rPr>
        <w:t xml:space="preserve">les données par région et par année en utilisant la méthode </w:t>
      </w:r>
      <w:proofErr w:type="spellStart"/>
      <w:proofErr w:type="gramStart"/>
      <w:r w:rsidRPr="00C84F9F">
        <w:rPr>
          <w:color w:val="000000" w:themeColor="text1"/>
        </w:rPr>
        <w:t>mean</w:t>
      </w:r>
      <w:proofErr w:type="spellEnd"/>
      <w:r w:rsidRPr="00C84F9F">
        <w:rPr>
          <w:color w:val="000000" w:themeColor="text1"/>
        </w:rPr>
        <w:t>(</w:t>
      </w:r>
      <w:proofErr w:type="gramEnd"/>
      <w:r w:rsidRPr="00C84F9F">
        <w:rPr>
          <w:color w:val="000000" w:themeColor="text1"/>
        </w:rPr>
        <w:t>).</w:t>
      </w:r>
    </w:p>
    <w:p w14:paraId="11AE6F45"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Générer un graphique pour le niveau de liberté dans chaque continent entre 1950 et 2021.</w:t>
      </w:r>
    </w:p>
    <w:p w14:paraId="6BEF7538" w14:textId="66499962"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Créer un histogramme avec la moyenne totale</w:t>
      </w:r>
      <w:r w:rsidRPr="00C84F9F">
        <w:rPr>
          <w:color w:val="000000" w:themeColor="text1"/>
        </w:rPr>
        <w:t xml:space="preserve"> dans le temps</w:t>
      </w:r>
      <w:r w:rsidRPr="00C84F9F">
        <w:rPr>
          <w:color w:val="000000" w:themeColor="text1"/>
        </w:rPr>
        <w:t xml:space="preserve"> pour chaque région.</w:t>
      </w:r>
    </w:p>
    <w:p w14:paraId="5C70C64D"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Générer un nuage de points avec une droite de régression pour illustrer l'évolution du score de libertés civiles au fil des ans.</w:t>
      </w:r>
    </w:p>
    <w:p w14:paraId="6D74539C"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Générer des graphiques interactifs pour illustrer l'évolution de la liberté individuelle dans le monde.</w:t>
      </w:r>
    </w:p>
    <w:p w14:paraId="175946B7" w14:textId="60B4D35F"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 xml:space="preserve">Charger les données </w:t>
      </w:r>
      <w:proofErr w:type="spellStart"/>
      <w:r w:rsidRPr="00C84F9F">
        <w:rPr>
          <w:color w:val="000000" w:themeColor="text1"/>
        </w:rPr>
        <w:t>gapminder</w:t>
      </w:r>
      <w:proofErr w:type="spellEnd"/>
      <w:r w:rsidRPr="00C84F9F">
        <w:rPr>
          <w:color w:val="000000" w:themeColor="text1"/>
        </w:rPr>
        <w:t xml:space="preserve"> à partir de la bibliothèque </w:t>
      </w:r>
      <w:proofErr w:type="spellStart"/>
      <w:r w:rsidRPr="00C84F9F">
        <w:rPr>
          <w:color w:val="000000" w:themeColor="text1"/>
        </w:rPr>
        <w:t>plotly</w:t>
      </w:r>
      <w:proofErr w:type="spellEnd"/>
      <w:r w:rsidRPr="00C84F9F">
        <w:rPr>
          <w:color w:val="000000" w:themeColor="text1"/>
        </w:rPr>
        <w:t xml:space="preserve"> express.</w:t>
      </w:r>
      <w:r w:rsidRPr="00C84F9F">
        <w:rPr>
          <w:color w:val="000000" w:themeColor="text1"/>
        </w:rPr>
        <w:t xml:space="preserve"> Puis c</w:t>
      </w:r>
      <w:r w:rsidRPr="00C84F9F">
        <w:rPr>
          <w:color w:val="000000" w:themeColor="text1"/>
        </w:rPr>
        <w:t xml:space="preserve">réer un </w:t>
      </w:r>
      <w:proofErr w:type="spellStart"/>
      <w:r w:rsidRPr="00C84F9F">
        <w:rPr>
          <w:color w:val="000000" w:themeColor="text1"/>
        </w:rPr>
        <w:t>dataframe</w:t>
      </w:r>
      <w:proofErr w:type="spellEnd"/>
      <w:r w:rsidRPr="00C84F9F">
        <w:rPr>
          <w:color w:val="000000" w:themeColor="text1"/>
        </w:rPr>
        <w:t xml:space="preserve"> contenant des pays et leur code </w:t>
      </w:r>
      <w:proofErr w:type="spellStart"/>
      <w:r w:rsidRPr="00C84F9F">
        <w:rPr>
          <w:color w:val="000000" w:themeColor="text1"/>
        </w:rPr>
        <w:t>iso_alpha</w:t>
      </w:r>
      <w:proofErr w:type="spellEnd"/>
      <w:r w:rsidRPr="00C84F9F">
        <w:rPr>
          <w:color w:val="000000" w:themeColor="text1"/>
        </w:rPr>
        <w:t xml:space="preserve"> pour pouvoir les localiser.</w:t>
      </w:r>
    </w:p>
    <w:p w14:paraId="66D6CE25"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 xml:space="preserve">Attribuer à chaque pays une localisation lorsque celui-ci est dans le </w:t>
      </w:r>
      <w:proofErr w:type="spellStart"/>
      <w:r w:rsidRPr="00C84F9F">
        <w:rPr>
          <w:color w:val="000000" w:themeColor="text1"/>
        </w:rPr>
        <w:t>dataframe</w:t>
      </w:r>
      <w:proofErr w:type="spellEnd"/>
      <w:r w:rsidRPr="00C84F9F">
        <w:rPr>
          <w:color w:val="000000" w:themeColor="text1"/>
        </w:rPr>
        <w:t>.</w:t>
      </w:r>
    </w:p>
    <w:p w14:paraId="59AF58BA" w14:textId="77777777" w:rsidR="006B106D" w:rsidRPr="00C84F9F" w:rsidRDefault="006B106D" w:rsidP="00C84F9F">
      <w:pPr>
        <w:pStyle w:val="NormalWeb"/>
        <w:numPr>
          <w:ilvl w:val="0"/>
          <w:numId w:val="2"/>
        </w:numPr>
        <w:spacing w:line="276" w:lineRule="auto"/>
        <w:rPr>
          <w:color w:val="000000" w:themeColor="text1"/>
        </w:rPr>
      </w:pPr>
      <w:r w:rsidRPr="00C84F9F">
        <w:rPr>
          <w:color w:val="000000" w:themeColor="text1"/>
        </w:rPr>
        <w:t>Projeter les données sur une carte en fonction des années et des pays.</w:t>
      </w:r>
    </w:p>
    <w:p w14:paraId="41792739" w14:textId="069F7B0C" w:rsidR="00571B6B" w:rsidRPr="00C84F9F" w:rsidRDefault="00571B6B" w:rsidP="00C84F9F">
      <w:pPr>
        <w:spacing w:line="276" w:lineRule="auto"/>
        <w:rPr>
          <w:rFonts w:ascii="Times New Roman" w:eastAsia="Times New Roman" w:hAnsi="Times New Roman" w:cs="Times New Roman"/>
          <w:color w:val="000000" w:themeColor="text1"/>
          <w:lang w:eastAsia="fr-CA"/>
        </w:rPr>
      </w:pPr>
      <w:r w:rsidRPr="00C84F9F">
        <w:rPr>
          <w:rFonts w:ascii="Times New Roman" w:hAnsi="Times New Roman" w:cs="Times New Roman"/>
          <w:color w:val="000000" w:themeColor="text1"/>
        </w:rPr>
        <w:br w:type="page"/>
      </w:r>
    </w:p>
    <w:p w14:paraId="2F4036C7" w14:textId="12767024" w:rsidR="006B106D" w:rsidRPr="00C84F9F" w:rsidRDefault="002F5A52" w:rsidP="00C84F9F">
      <w:pPr>
        <w:pStyle w:val="NormalWeb"/>
        <w:spacing w:line="276" w:lineRule="auto"/>
        <w:rPr>
          <w:color w:val="000000" w:themeColor="text1"/>
        </w:rPr>
      </w:pPr>
      <w:r w:rsidRPr="00C84F9F">
        <w:rPr>
          <w:noProof/>
          <w:color w:val="000000" w:themeColor="text1"/>
        </w:rPr>
        <w:lastRenderedPageBreak/>
        <w:drawing>
          <wp:anchor distT="0" distB="0" distL="114300" distR="114300" simplePos="0" relativeHeight="251658240" behindDoc="1" locked="0" layoutInCell="1" allowOverlap="1" wp14:anchorId="14653866" wp14:editId="21C5A856">
            <wp:simplePos x="0" y="0"/>
            <wp:positionH relativeFrom="column">
              <wp:posOffset>3014345</wp:posOffset>
            </wp:positionH>
            <wp:positionV relativeFrom="paragraph">
              <wp:posOffset>126153</wp:posOffset>
            </wp:positionV>
            <wp:extent cx="3462867" cy="2597150"/>
            <wp:effectExtent l="0" t="0" r="4445" b="0"/>
            <wp:wrapTight wrapText="bothSides">
              <wp:wrapPolygon edited="0">
                <wp:start x="0" y="0"/>
                <wp:lineTo x="0" y="21442"/>
                <wp:lineTo x="21549" y="21442"/>
                <wp:lineTo x="2154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3462867" cy="2597150"/>
                    </a:xfrm>
                    <a:prstGeom prst="rect">
                      <a:avLst/>
                    </a:prstGeom>
                  </pic:spPr>
                </pic:pic>
              </a:graphicData>
            </a:graphic>
            <wp14:sizeRelH relativeFrom="page">
              <wp14:pctWidth>0</wp14:pctWidth>
            </wp14:sizeRelH>
            <wp14:sizeRelV relativeFrom="page">
              <wp14:pctHeight>0</wp14:pctHeight>
            </wp14:sizeRelV>
          </wp:anchor>
        </w:drawing>
      </w:r>
      <w:r w:rsidR="00571B6B" w:rsidRPr="00C84F9F">
        <w:rPr>
          <w:color w:val="000000" w:themeColor="text1"/>
        </w:rPr>
        <w:t>Les hypothèses :</w:t>
      </w:r>
    </w:p>
    <w:p w14:paraId="101E691F" w14:textId="152047FD" w:rsidR="00571B6B" w:rsidRPr="00C84F9F" w:rsidRDefault="00571B6B" w:rsidP="00C84F9F">
      <w:pPr>
        <w:pStyle w:val="NormalWeb"/>
        <w:numPr>
          <w:ilvl w:val="0"/>
          <w:numId w:val="1"/>
        </w:numPr>
        <w:spacing w:line="276" w:lineRule="auto"/>
        <w:rPr>
          <w:color w:val="000000" w:themeColor="text1"/>
        </w:rPr>
      </w:pPr>
      <w:r w:rsidRPr="00C84F9F">
        <w:rPr>
          <w:color w:val="000000" w:themeColor="text1"/>
        </w:rPr>
        <w:t>Existe-t-il des différences en fonction des continents et des années au cours des années ?</w:t>
      </w:r>
    </w:p>
    <w:p w14:paraId="47F25D45" w14:textId="757488EF" w:rsidR="00571B6B" w:rsidRPr="00C84F9F" w:rsidRDefault="00571B6B" w:rsidP="00C84F9F">
      <w:pPr>
        <w:pStyle w:val="NormalWeb"/>
        <w:spacing w:line="276" w:lineRule="auto"/>
        <w:ind w:left="720"/>
        <w:rPr>
          <w:color w:val="000000" w:themeColor="text1"/>
        </w:rPr>
      </w:pPr>
    </w:p>
    <w:p w14:paraId="71406AD2" w14:textId="64B8DB3F" w:rsidR="00EF281D" w:rsidRPr="00C84F9F" w:rsidRDefault="00EF281D" w:rsidP="00C84F9F">
      <w:pPr>
        <w:pStyle w:val="NormalWeb"/>
        <w:spacing w:line="276" w:lineRule="auto"/>
        <w:rPr>
          <w:color w:val="000000" w:themeColor="text1"/>
        </w:rPr>
      </w:pPr>
      <w:r w:rsidRPr="00C84F9F">
        <w:rPr>
          <w:color w:val="000000" w:themeColor="text1"/>
        </w:rPr>
        <w:t>On voit des évolutions marqués et positives vers le haut des libertés civiles dans le monde et qui s’avère différente en fonction des continents. Globalement les libertés civiles dans le monde ont explosé à la chute de l’URSS en 1991.</w:t>
      </w:r>
    </w:p>
    <w:p w14:paraId="22BFF0FE" w14:textId="70FADD16" w:rsidR="002F5A52" w:rsidRPr="00C84F9F" w:rsidRDefault="002F5A52" w:rsidP="00C84F9F">
      <w:pPr>
        <w:pStyle w:val="NormalWeb"/>
        <w:spacing w:line="276" w:lineRule="auto"/>
        <w:rPr>
          <w:color w:val="000000" w:themeColor="text1"/>
        </w:rPr>
      </w:pPr>
      <w:r w:rsidRPr="00C84F9F">
        <w:rPr>
          <w:noProof/>
          <w:color w:val="000000" w:themeColor="text1"/>
        </w:rPr>
        <w:drawing>
          <wp:anchor distT="0" distB="0" distL="114300" distR="114300" simplePos="0" relativeHeight="251659264" behindDoc="1" locked="0" layoutInCell="1" allowOverlap="1" wp14:anchorId="0A445031" wp14:editId="5EACB5D8">
            <wp:simplePos x="0" y="0"/>
            <wp:positionH relativeFrom="column">
              <wp:posOffset>3013710</wp:posOffset>
            </wp:positionH>
            <wp:positionV relativeFrom="paragraph">
              <wp:posOffset>318770</wp:posOffset>
            </wp:positionV>
            <wp:extent cx="3378200" cy="2533650"/>
            <wp:effectExtent l="0" t="0" r="0" b="6350"/>
            <wp:wrapTight wrapText="bothSides">
              <wp:wrapPolygon edited="0">
                <wp:start x="0" y="0"/>
                <wp:lineTo x="0" y="21546"/>
                <wp:lineTo x="21519" y="21546"/>
                <wp:lineTo x="2151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3378200" cy="2533650"/>
                    </a:xfrm>
                    <a:prstGeom prst="rect">
                      <a:avLst/>
                    </a:prstGeom>
                  </pic:spPr>
                </pic:pic>
              </a:graphicData>
            </a:graphic>
            <wp14:sizeRelH relativeFrom="page">
              <wp14:pctWidth>0</wp14:pctWidth>
            </wp14:sizeRelH>
            <wp14:sizeRelV relativeFrom="page">
              <wp14:pctHeight>0</wp14:pctHeight>
            </wp14:sizeRelV>
          </wp:anchor>
        </w:drawing>
      </w:r>
    </w:p>
    <w:p w14:paraId="79B38B5F" w14:textId="3E9B5119" w:rsidR="00571B6B" w:rsidRPr="00C84F9F" w:rsidRDefault="00571B6B" w:rsidP="00C84F9F">
      <w:pPr>
        <w:pStyle w:val="NormalWeb"/>
        <w:numPr>
          <w:ilvl w:val="0"/>
          <w:numId w:val="1"/>
        </w:numPr>
        <w:spacing w:line="276" w:lineRule="auto"/>
        <w:rPr>
          <w:color w:val="000000" w:themeColor="text1"/>
        </w:rPr>
      </w:pPr>
      <w:r w:rsidRPr="00C84F9F">
        <w:rPr>
          <w:color w:val="000000" w:themeColor="text1"/>
        </w:rPr>
        <w:t>Y a-t-il globalement à l’échelle mondiale une évolution des libertés civiles dans le monde ?</w:t>
      </w:r>
    </w:p>
    <w:p w14:paraId="6C2F0A1E" w14:textId="1E8D9B96" w:rsidR="00EF281D" w:rsidRPr="00C84F9F" w:rsidRDefault="002F5A52" w:rsidP="00C84F9F">
      <w:pPr>
        <w:pStyle w:val="NormalWeb"/>
        <w:spacing w:line="276" w:lineRule="auto"/>
        <w:rPr>
          <w:color w:val="000000" w:themeColor="text1"/>
        </w:rPr>
      </w:pPr>
      <w:r w:rsidRPr="00C84F9F">
        <w:rPr>
          <w:color w:val="000000" w:themeColor="text1"/>
        </w:rPr>
        <w:t>On voit une augmentation des libertés civiles dans le monde au fur et à mesure avec toujours cette augmentation brutale au début des années 90. On remarque aussi un déclin depuis la crise de 2008.</w:t>
      </w:r>
    </w:p>
    <w:p w14:paraId="614459B9" w14:textId="77777777" w:rsidR="002F5A52" w:rsidRPr="00C84F9F" w:rsidRDefault="002F5A52" w:rsidP="00C84F9F">
      <w:pPr>
        <w:pStyle w:val="NormalWeb"/>
        <w:spacing w:line="276" w:lineRule="auto"/>
        <w:ind w:left="720"/>
        <w:rPr>
          <w:color w:val="000000" w:themeColor="text1"/>
        </w:rPr>
      </w:pPr>
    </w:p>
    <w:p w14:paraId="3E46F4A1" w14:textId="77777777" w:rsidR="002F5A52" w:rsidRPr="00C84F9F" w:rsidRDefault="002F5A52" w:rsidP="00C84F9F">
      <w:pPr>
        <w:pStyle w:val="NormalWeb"/>
        <w:spacing w:line="276" w:lineRule="auto"/>
        <w:ind w:left="720"/>
        <w:rPr>
          <w:color w:val="000000" w:themeColor="text1"/>
        </w:rPr>
      </w:pPr>
    </w:p>
    <w:p w14:paraId="4838D14B" w14:textId="77777777" w:rsidR="002F5A52" w:rsidRPr="00C84F9F" w:rsidRDefault="002F5A52" w:rsidP="00C84F9F">
      <w:pPr>
        <w:pStyle w:val="NormalWeb"/>
        <w:spacing w:line="276" w:lineRule="auto"/>
        <w:ind w:left="720"/>
        <w:rPr>
          <w:color w:val="000000" w:themeColor="text1"/>
        </w:rPr>
      </w:pPr>
    </w:p>
    <w:p w14:paraId="77F6B5CB" w14:textId="43239C87" w:rsidR="00571B6B" w:rsidRPr="00C84F9F" w:rsidRDefault="00571B6B" w:rsidP="00C84F9F">
      <w:pPr>
        <w:pStyle w:val="NormalWeb"/>
        <w:numPr>
          <w:ilvl w:val="0"/>
          <w:numId w:val="1"/>
        </w:numPr>
        <w:spacing w:line="276" w:lineRule="auto"/>
        <w:rPr>
          <w:color w:val="000000" w:themeColor="text1"/>
        </w:rPr>
      </w:pPr>
      <w:r w:rsidRPr="00C84F9F">
        <w:rPr>
          <w:color w:val="000000" w:themeColor="text1"/>
        </w:rPr>
        <w:t>Comment la localisation géographique pourrait-elle prédire les libertés civiles ?</w:t>
      </w:r>
    </w:p>
    <w:p w14:paraId="6BB166A6" w14:textId="0214BE09" w:rsidR="00571B6B" w:rsidRPr="00C84F9F" w:rsidRDefault="001D23DC" w:rsidP="00C84F9F">
      <w:pPr>
        <w:pStyle w:val="NormalWeb"/>
        <w:spacing w:line="276" w:lineRule="auto"/>
        <w:rPr>
          <w:color w:val="000000" w:themeColor="text1"/>
        </w:rPr>
      </w:pPr>
      <w:r w:rsidRPr="00C84F9F">
        <w:rPr>
          <w:color w:val="000000" w:themeColor="text1"/>
        </w:rPr>
        <w:sym w:font="Wingdings" w:char="F0E0"/>
      </w:r>
      <w:r w:rsidRPr="00C84F9F">
        <w:rPr>
          <w:color w:val="000000" w:themeColor="text1"/>
        </w:rPr>
        <w:t xml:space="preserve"> Voir graphique </w:t>
      </w:r>
      <w:r w:rsidRPr="00C84F9F">
        <w:rPr>
          <w:color w:val="000000" w:themeColor="text1"/>
        </w:rPr>
        <w:t>Graphique_libertés_civiles.html</w:t>
      </w:r>
    </w:p>
    <w:p w14:paraId="70CB0255" w14:textId="19CD17D4" w:rsidR="001D23DC" w:rsidRPr="00C84F9F" w:rsidRDefault="001D23DC" w:rsidP="00C84F9F">
      <w:pPr>
        <w:pStyle w:val="NormalWeb"/>
        <w:spacing w:line="276" w:lineRule="auto"/>
        <w:rPr>
          <w:color w:val="000000" w:themeColor="text1"/>
        </w:rPr>
      </w:pPr>
      <w:r w:rsidRPr="00C84F9F">
        <w:rPr>
          <w:color w:val="000000" w:themeColor="text1"/>
        </w:rPr>
        <w:t>On constate des zones où les libertés civiles sont plus grandes.</w:t>
      </w:r>
    </w:p>
    <w:p w14:paraId="094C19C3" w14:textId="7FF0C2CE" w:rsidR="002804C4" w:rsidRPr="00C84F9F" w:rsidRDefault="002804C4" w:rsidP="00C84F9F">
      <w:pPr>
        <w:spacing w:line="276" w:lineRule="auto"/>
        <w:rPr>
          <w:rFonts w:ascii="Times New Roman" w:eastAsia="Times New Roman" w:hAnsi="Times New Roman" w:cs="Times New Roman"/>
          <w:noProof/>
          <w:color w:val="000000" w:themeColor="text1"/>
          <w:lang w:eastAsia="fr-CA"/>
        </w:rPr>
      </w:pPr>
      <w:r w:rsidRPr="00C84F9F">
        <w:rPr>
          <w:rFonts w:ascii="Times New Roman" w:hAnsi="Times New Roman" w:cs="Times New Roman"/>
          <w:noProof/>
          <w:color w:val="000000" w:themeColor="text1"/>
        </w:rPr>
        <w:br w:type="page"/>
      </w:r>
    </w:p>
    <w:p w14:paraId="526E57FD" w14:textId="47F46ECA" w:rsidR="00A6688F" w:rsidRPr="00C84F9F" w:rsidRDefault="00226D66" w:rsidP="00C84F9F">
      <w:pPr>
        <w:pStyle w:val="NormalWeb"/>
        <w:spacing w:line="276" w:lineRule="auto"/>
        <w:rPr>
          <w:color w:val="000000" w:themeColor="text1"/>
        </w:rPr>
      </w:pPr>
      <w:r w:rsidRPr="00C84F9F">
        <w:rPr>
          <w:color w:val="000000" w:themeColor="text1"/>
        </w:rPr>
        <w:lastRenderedPageBreak/>
        <w:t>Calendrier / échéancier :</w:t>
      </w:r>
    </w:p>
    <w:p w14:paraId="074B1B5F" w14:textId="4F416692" w:rsidR="00226D66" w:rsidRPr="00C84F9F" w:rsidRDefault="00226D66" w:rsidP="00C84F9F">
      <w:pPr>
        <w:pStyle w:val="NormalWeb"/>
        <w:spacing w:line="276" w:lineRule="auto"/>
        <w:rPr>
          <w:color w:val="000000" w:themeColor="text1"/>
        </w:rPr>
      </w:pPr>
      <w:r w:rsidRPr="00C84F9F">
        <w:rPr>
          <w:color w:val="000000" w:themeColor="text1"/>
        </w:rPr>
        <w:t>Pour réaliser ce projet j’ai d’abord réfléchi à ce que je voulais faire : une carte interactive.</w:t>
      </w:r>
    </w:p>
    <w:p w14:paraId="1B08DCBD" w14:textId="3CDED13B" w:rsidR="00226D66" w:rsidRPr="00C84F9F" w:rsidRDefault="00226D66" w:rsidP="00C84F9F">
      <w:pPr>
        <w:pStyle w:val="NormalWeb"/>
        <w:spacing w:line="276" w:lineRule="auto"/>
        <w:rPr>
          <w:color w:val="000000" w:themeColor="text1"/>
        </w:rPr>
      </w:pPr>
      <w:r w:rsidRPr="00C84F9F">
        <w:rPr>
          <w:color w:val="000000" w:themeColor="text1"/>
        </w:rPr>
        <w:t>Ensuite j’ai essayé de faire du code régulièrement avec des séances plus intensives. Je l’ai commencé il y a trois semaines, et je codais le lundi, mardi, mercredi et dimanche sur ce projet. Globalement le projet m’a pris deux heures mais ce qui fut plus c’est la réalisation de la carte avec les essais de plusieurs librairies etc… En tout j’ai dû prendre 6 heures.</w:t>
      </w:r>
    </w:p>
    <w:p w14:paraId="29631E0C" w14:textId="77777777" w:rsidR="00F62C3D" w:rsidRPr="00C84F9F" w:rsidRDefault="00F62C3D" w:rsidP="00C84F9F">
      <w:pPr>
        <w:pStyle w:val="NormalWeb"/>
        <w:spacing w:line="276" w:lineRule="auto"/>
        <w:rPr>
          <w:color w:val="000000" w:themeColor="text1"/>
        </w:rPr>
      </w:pPr>
    </w:p>
    <w:p w14:paraId="6CB1BA1A" w14:textId="77777777" w:rsidR="006E50D9" w:rsidRPr="00C84F9F" w:rsidRDefault="006E50D9" w:rsidP="00C84F9F">
      <w:pPr>
        <w:spacing w:line="276" w:lineRule="auto"/>
        <w:rPr>
          <w:rFonts w:ascii="Times New Roman" w:hAnsi="Times New Roman" w:cs="Times New Roman"/>
          <w:color w:val="000000" w:themeColor="text1"/>
        </w:rPr>
      </w:pPr>
    </w:p>
    <w:sectPr w:rsidR="006E50D9" w:rsidRPr="00C84F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6394"/>
    <w:multiLevelType w:val="multilevel"/>
    <w:tmpl w:val="F274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81FE9"/>
    <w:multiLevelType w:val="hybridMultilevel"/>
    <w:tmpl w:val="00225598"/>
    <w:lvl w:ilvl="0" w:tplc="C5B2AF1A">
      <w:start w:val="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91828730">
    <w:abstractNumId w:val="1"/>
  </w:num>
  <w:num w:numId="2" w16cid:durableId="443040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D9"/>
    <w:rsid w:val="001D23DC"/>
    <w:rsid w:val="00226D66"/>
    <w:rsid w:val="002804C4"/>
    <w:rsid w:val="002F5A52"/>
    <w:rsid w:val="003222D8"/>
    <w:rsid w:val="00571B6B"/>
    <w:rsid w:val="006B106D"/>
    <w:rsid w:val="006E50D9"/>
    <w:rsid w:val="00A6688F"/>
    <w:rsid w:val="00C84F9F"/>
    <w:rsid w:val="00D245B6"/>
    <w:rsid w:val="00EF281D"/>
    <w:rsid w:val="00F62C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6A5C"/>
  <w15:chartTrackingRefBased/>
  <w15:docId w15:val="{35B0540C-BFA8-B742-8AEE-ED5C60F5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E50D9"/>
    <w:pPr>
      <w:spacing w:before="100" w:beforeAutospacing="1" w:after="100" w:afterAutospacing="1"/>
    </w:pPr>
    <w:rPr>
      <w:rFonts w:ascii="Times New Roman" w:eastAsia="Times New Roman" w:hAnsi="Times New Roman" w:cs="Times New Roman"/>
      <w:lang w:eastAsia="fr-CA"/>
    </w:rPr>
  </w:style>
  <w:style w:type="paragraph" w:styleId="Paragraphedeliste">
    <w:name w:val="List Paragraph"/>
    <w:basedOn w:val="Normal"/>
    <w:uiPriority w:val="34"/>
    <w:qFormat/>
    <w:rsid w:val="006E5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40523">
      <w:bodyDiv w:val="1"/>
      <w:marLeft w:val="0"/>
      <w:marRight w:val="0"/>
      <w:marTop w:val="0"/>
      <w:marBottom w:val="0"/>
      <w:divBdr>
        <w:top w:val="none" w:sz="0" w:space="0" w:color="auto"/>
        <w:left w:val="none" w:sz="0" w:space="0" w:color="auto"/>
        <w:bottom w:val="none" w:sz="0" w:space="0" w:color="auto"/>
        <w:right w:val="none" w:sz="0" w:space="0" w:color="auto"/>
      </w:divBdr>
      <w:divsChild>
        <w:div w:id="164705765">
          <w:marLeft w:val="0"/>
          <w:marRight w:val="0"/>
          <w:marTop w:val="0"/>
          <w:marBottom w:val="0"/>
          <w:divBdr>
            <w:top w:val="none" w:sz="0" w:space="0" w:color="auto"/>
            <w:left w:val="none" w:sz="0" w:space="0" w:color="auto"/>
            <w:bottom w:val="none" w:sz="0" w:space="0" w:color="auto"/>
            <w:right w:val="none" w:sz="0" w:space="0" w:color="auto"/>
          </w:divBdr>
          <w:divsChild>
            <w:div w:id="2122071565">
              <w:marLeft w:val="0"/>
              <w:marRight w:val="0"/>
              <w:marTop w:val="0"/>
              <w:marBottom w:val="0"/>
              <w:divBdr>
                <w:top w:val="none" w:sz="0" w:space="0" w:color="auto"/>
                <w:left w:val="none" w:sz="0" w:space="0" w:color="auto"/>
                <w:bottom w:val="none" w:sz="0" w:space="0" w:color="auto"/>
                <w:right w:val="none" w:sz="0" w:space="0" w:color="auto"/>
              </w:divBdr>
              <w:divsChild>
                <w:div w:id="1560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0716">
      <w:bodyDiv w:val="1"/>
      <w:marLeft w:val="0"/>
      <w:marRight w:val="0"/>
      <w:marTop w:val="0"/>
      <w:marBottom w:val="0"/>
      <w:divBdr>
        <w:top w:val="none" w:sz="0" w:space="0" w:color="auto"/>
        <w:left w:val="none" w:sz="0" w:space="0" w:color="auto"/>
        <w:bottom w:val="none" w:sz="0" w:space="0" w:color="auto"/>
        <w:right w:val="none" w:sz="0" w:space="0" w:color="auto"/>
      </w:divBdr>
      <w:divsChild>
        <w:div w:id="1717043368">
          <w:marLeft w:val="0"/>
          <w:marRight w:val="0"/>
          <w:marTop w:val="0"/>
          <w:marBottom w:val="0"/>
          <w:divBdr>
            <w:top w:val="none" w:sz="0" w:space="0" w:color="auto"/>
            <w:left w:val="none" w:sz="0" w:space="0" w:color="auto"/>
            <w:bottom w:val="none" w:sz="0" w:space="0" w:color="auto"/>
            <w:right w:val="none" w:sz="0" w:space="0" w:color="auto"/>
          </w:divBdr>
          <w:divsChild>
            <w:div w:id="1291203260">
              <w:marLeft w:val="0"/>
              <w:marRight w:val="0"/>
              <w:marTop w:val="0"/>
              <w:marBottom w:val="0"/>
              <w:divBdr>
                <w:top w:val="none" w:sz="0" w:space="0" w:color="auto"/>
                <w:left w:val="none" w:sz="0" w:space="0" w:color="auto"/>
                <w:bottom w:val="none" w:sz="0" w:space="0" w:color="auto"/>
                <w:right w:val="none" w:sz="0" w:space="0" w:color="auto"/>
              </w:divBdr>
              <w:divsChild>
                <w:div w:id="1161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3329">
      <w:bodyDiv w:val="1"/>
      <w:marLeft w:val="0"/>
      <w:marRight w:val="0"/>
      <w:marTop w:val="0"/>
      <w:marBottom w:val="0"/>
      <w:divBdr>
        <w:top w:val="none" w:sz="0" w:space="0" w:color="auto"/>
        <w:left w:val="none" w:sz="0" w:space="0" w:color="auto"/>
        <w:bottom w:val="none" w:sz="0" w:space="0" w:color="auto"/>
        <w:right w:val="none" w:sz="0" w:space="0" w:color="auto"/>
      </w:divBdr>
      <w:divsChild>
        <w:div w:id="328563375">
          <w:marLeft w:val="0"/>
          <w:marRight w:val="0"/>
          <w:marTop w:val="0"/>
          <w:marBottom w:val="0"/>
          <w:divBdr>
            <w:top w:val="none" w:sz="0" w:space="0" w:color="auto"/>
            <w:left w:val="none" w:sz="0" w:space="0" w:color="auto"/>
            <w:bottom w:val="none" w:sz="0" w:space="0" w:color="auto"/>
            <w:right w:val="none" w:sz="0" w:space="0" w:color="auto"/>
          </w:divBdr>
          <w:divsChild>
            <w:div w:id="1019426904">
              <w:marLeft w:val="0"/>
              <w:marRight w:val="0"/>
              <w:marTop w:val="0"/>
              <w:marBottom w:val="0"/>
              <w:divBdr>
                <w:top w:val="none" w:sz="0" w:space="0" w:color="auto"/>
                <w:left w:val="none" w:sz="0" w:space="0" w:color="auto"/>
                <w:bottom w:val="none" w:sz="0" w:space="0" w:color="auto"/>
                <w:right w:val="none" w:sz="0" w:space="0" w:color="auto"/>
              </w:divBdr>
              <w:divsChild>
                <w:div w:id="2936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9954">
      <w:bodyDiv w:val="1"/>
      <w:marLeft w:val="0"/>
      <w:marRight w:val="0"/>
      <w:marTop w:val="0"/>
      <w:marBottom w:val="0"/>
      <w:divBdr>
        <w:top w:val="none" w:sz="0" w:space="0" w:color="auto"/>
        <w:left w:val="none" w:sz="0" w:space="0" w:color="auto"/>
        <w:bottom w:val="none" w:sz="0" w:space="0" w:color="auto"/>
        <w:right w:val="none" w:sz="0" w:space="0" w:color="auto"/>
      </w:divBdr>
      <w:divsChild>
        <w:div w:id="2117097036">
          <w:marLeft w:val="0"/>
          <w:marRight w:val="0"/>
          <w:marTop w:val="0"/>
          <w:marBottom w:val="0"/>
          <w:divBdr>
            <w:top w:val="none" w:sz="0" w:space="0" w:color="auto"/>
            <w:left w:val="none" w:sz="0" w:space="0" w:color="auto"/>
            <w:bottom w:val="none" w:sz="0" w:space="0" w:color="auto"/>
            <w:right w:val="none" w:sz="0" w:space="0" w:color="auto"/>
          </w:divBdr>
          <w:divsChild>
            <w:div w:id="625888481">
              <w:marLeft w:val="0"/>
              <w:marRight w:val="0"/>
              <w:marTop w:val="0"/>
              <w:marBottom w:val="0"/>
              <w:divBdr>
                <w:top w:val="none" w:sz="0" w:space="0" w:color="auto"/>
                <w:left w:val="none" w:sz="0" w:space="0" w:color="auto"/>
                <w:bottom w:val="none" w:sz="0" w:space="0" w:color="auto"/>
                <w:right w:val="none" w:sz="0" w:space="0" w:color="auto"/>
              </w:divBdr>
              <w:divsChild>
                <w:div w:id="15846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843</Words>
  <Characters>4641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Pierre-Briac Métayer-Mariotti</dc:creator>
  <cp:keywords/>
  <dc:description/>
  <cp:lastModifiedBy>Pierre-Briac Métayer-Mariotti</cp:lastModifiedBy>
  <cp:revision>11</cp:revision>
  <dcterms:created xsi:type="dcterms:W3CDTF">2023-02-17T01:37:00Z</dcterms:created>
  <dcterms:modified xsi:type="dcterms:W3CDTF">2023-02-17T02:33:00Z</dcterms:modified>
</cp:coreProperties>
</file>