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25074493"/>
        <w:docPartObj>
          <w:docPartGallery w:val="Cover Pages"/>
          <w:docPartUnique/>
        </w:docPartObj>
      </w:sdtPr>
      <w:sdtContent>
        <w:p w:rsidR="009679E2" w:rsidRDefault="009679E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679E2" w:rsidRDefault="009679E2" w:rsidP="009679E2">
                                    <w:pPr>
                                      <w:pStyle w:val="Titre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architecture des exécutables</w:t>
                                    </w:r>
                                  </w:p>
                                </w:sdtContent>
                              </w:sdt>
                              <w:p w:rsidR="009679E2" w:rsidRDefault="009679E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9679E2" w:rsidRDefault="009679E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PFEIFER Florian, BUET Thomas, BRAESCH Antoine, DUMANGIN Pierre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" fillcolor="#c00000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679E2" w:rsidRDefault="009679E2" w:rsidP="009679E2">
                              <w:pPr>
                                <w:pStyle w:val="Titre"/>
                                <w:jc w:val="center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architecture des exécutables</w:t>
                              </w:r>
                            </w:p>
                          </w:sdtContent>
                        </w:sdt>
                        <w:p w:rsidR="009679E2" w:rsidRDefault="009679E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9679E2" w:rsidRDefault="009679E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PFEIFER Florian, BUET Thomas, BRAESCH Antoine, DUMANGIN Pierre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79E2" w:rsidRDefault="009679E2">
                                <w:pPr>
                                  <w:pStyle w:val="Sous-titr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p w:rsidR="009679E2" w:rsidRDefault="009679E2">
                          <w:pPr>
                            <w:pStyle w:val="Sous-titr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679E2" w:rsidRDefault="009679E2"/>
        <w:p w:rsidR="009679E2" w:rsidRDefault="009679E2">
          <w:r>
            <w:br w:type="page"/>
          </w:r>
        </w:p>
      </w:sdtContent>
    </w:sdt>
    <w:p w:rsidR="000E3A3E" w:rsidRDefault="009679E2" w:rsidP="009679E2">
      <w:pPr>
        <w:pStyle w:val="Titre1"/>
        <w:rPr>
          <w:color w:val="C00000"/>
        </w:rPr>
      </w:pPr>
      <w:r>
        <w:rPr>
          <w:color w:val="C00000"/>
        </w:rPr>
        <w:lastRenderedPageBreak/>
        <w:t>Architecture des structures utilisées</w:t>
      </w:r>
    </w:p>
    <w:p w:rsidR="009679E2" w:rsidRDefault="009679E2" w:rsidP="009679E2"/>
    <w:p w:rsidR="009679E2" w:rsidRDefault="009679E2" w:rsidP="009679E2">
      <w:pPr>
        <w:pStyle w:val="Titre1"/>
        <w:rPr>
          <w:color w:val="C00000"/>
        </w:rPr>
      </w:pPr>
      <w:r>
        <w:rPr>
          <w:color w:val="C00000"/>
        </w:rPr>
        <w:t>Modularisation des fichiers</w:t>
      </w:r>
    </w:p>
    <w:p w:rsidR="009679E2" w:rsidRDefault="009679E2" w:rsidP="009679E2"/>
    <w:p w:rsidR="009679E2" w:rsidRDefault="009679E2" w:rsidP="009679E2">
      <w:pPr>
        <w:pStyle w:val="Titre1"/>
        <w:rPr>
          <w:color w:val="C00000"/>
        </w:rPr>
      </w:pPr>
      <w:r>
        <w:rPr>
          <w:color w:val="C00000"/>
        </w:rPr>
        <w:t>Organisation des fonctions</w:t>
      </w:r>
    </w:p>
    <w:p w:rsidR="009679E2" w:rsidRPr="009679E2" w:rsidRDefault="009679E2" w:rsidP="009679E2">
      <w:bookmarkStart w:id="0" w:name="_GoBack"/>
      <w:bookmarkEnd w:id="0"/>
    </w:p>
    <w:sectPr w:rsidR="009679E2" w:rsidRPr="009679E2" w:rsidSect="009679E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E2"/>
    <w:rsid w:val="000E3A3E"/>
    <w:rsid w:val="006A0339"/>
    <w:rsid w:val="0096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CC395"/>
  <w15:chartTrackingRefBased/>
  <w15:docId w15:val="{40623D87-AA4F-4EC9-96E8-9E115361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7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79E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679E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79E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9679E2"/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679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PFEIFER Florian, BUET Thomas, BRAESCH Antoine, DUMANGIN Pierre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</Words>
  <Characters>88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Architecture des structures utilisées</vt:lpstr>
      <vt:lpstr>Modularisation des fichiers</vt:lpstr>
      <vt:lpstr>Organisation des fonctions</vt:lpstr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 exécutables</dc:title>
  <dc:subject/>
  <dc:creator>DUMANGIN PIERRE</dc:creator>
  <cp:keywords/>
  <dc:description/>
  <cp:lastModifiedBy>DUMANGIN PIERRE</cp:lastModifiedBy>
  <cp:revision>1</cp:revision>
  <dcterms:created xsi:type="dcterms:W3CDTF">2016-12-15T07:50:00Z</dcterms:created>
  <dcterms:modified xsi:type="dcterms:W3CDTF">2016-12-15T08:10:00Z</dcterms:modified>
</cp:coreProperties>
</file>