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F8" w:rsidRDefault="004061E6" w:rsidP="004061E6">
      <w:pPr>
        <w:ind w:left="3540"/>
      </w:pPr>
      <w:r>
        <w:t xml:space="preserve">      </w:t>
      </w:r>
      <w:r w:rsidR="004F7A12">
        <w:t>TD3   Pratique</w:t>
      </w:r>
    </w:p>
    <w:p w:rsidR="004061E6" w:rsidRDefault="004061E6" w:rsidP="004F7A12">
      <w:pPr>
        <w:jc w:val="center"/>
      </w:pPr>
    </w:p>
    <w:p w:rsidR="004061E6" w:rsidRDefault="00FD1C8A" w:rsidP="00FD1C8A">
      <w:pPr>
        <w:pStyle w:val="Paragraphedeliste"/>
        <w:numPr>
          <w:ilvl w:val="1"/>
          <w:numId w:val="1"/>
        </w:numPr>
      </w:pPr>
      <w:r>
        <w:t>Création d’un modèle</w:t>
      </w:r>
    </w:p>
    <w:p w:rsidR="00FD1C8A" w:rsidRDefault="00FD1C8A" w:rsidP="00FD1C8A"/>
    <w:p w:rsidR="00FD1C8A" w:rsidRDefault="00FD1C8A" w:rsidP="00FD1C8A">
      <w:r>
        <w:t xml:space="preserve">Le package </w:t>
      </w:r>
      <w:proofErr w:type="spellStart"/>
      <w:r w:rsidR="003202AF">
        <w:t>models</w:t>
      </w:r>
      <w:proofErr w:type="spellEnd"/>
      <w:r>
        <w:t xml:space="preserve"> se trouve dans app</w:t>
      </w:r>
    </w:p>
    <w:p w:rsidR="00FD1C8A" w:rsidRDefault="00FD1C8A" w:rsidP="00FD1C8A"/>
    <w:p w:rsidR="005F66A1" w:rsidRDefault="00FD1C8A" w:rsidP="00FD1C8A">
      <w:r>
        <w:t>Il est nécessaire de lier la partie modèle a la partie vue</w:t>
      </w:r>
    </w:p>
    <w:p w:rsidR="005F66A1" w:rsidRDefault="005F66A1" w:rsidP="005F66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6A1" w:rsidTr="005F66A1">
        <w:tc>
          <w:tcPr>
            <w:tcW w:w="4531" w:type="dxa"/>
          </w:tcPr>
          <w:p w:rsidR="005F66A1" w:rsidRDefault="005F66A1" w:rsidP="005F66A1">
            <w:r>
              <w:t xml:space="preserve">       Import  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 ;</w:t>
            </w:r>
          </w:p>
        </w:tc>
        <w:tc>
          <w:tcPr>
            <w:tcW w:w="4531" w:type="dxa"/>
          </w:tcPr>
          <w:p w:rsidR="005F66A1" w:rsidRDefault="00474D95" w:rsidP="005F66A1">
            <w:r>
              <w:t>Les éléments de la liste java sont importés</w:t>
            </w:r>
          </w:p>
        </w:tc>
      </w:tr>
      <w:tr w:rsidR="005F66A1" w:rsidTr="005F66A1">
        <w:tc>
          <w:tcPr>
            <w:tcW w:w="4531" w:type="dxa"/>
          </w:tcPr>
          <w:p w:rsidR="005F66A1" w:rsidRDefault="005F66A1" w:rsidP="005F66A1">
            <w:r>
              <w:t xml:space="preserve">       Import   </w:t>
            </w:r>
            <w:proofErr w:type="gramStart"/>
            <w:r>
              <w:t>play.mvc.*</w:t>
            </w:r>
            <w:proofErr w:type="gramEnd"/>
            <w:r>
              <w:t> ;</w:t>
            </w:r>
          </w:p>
        </w:tc>
        <w:tc>
          <w:tcPr>
            <w:tcW w:w="4531" w:type="dxa"/>
          </w:tcPr>
          <w:p w:rsidR="005F66A1" w:rsidRDefault="000A4712" w:rsidP="005F66A1">
            <w:r>
              <w:t xml:space="preserve">Il importe les commandes de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mvc</w:t>
            </w:r>
            <w:proofErr w:type="spellEnd"/>
            <w:r>
              <w:t xml:space="preserve"> pour </w:t>
            </w:r>
            <w:r w:rsidR="00413EDB">
              <w:t>écrire</w:t>
            </w:r>
            <w:r>
              <w:t xml:space="preserve"> </w:t>
            </w:r>
            <w:r w:rsidR="00413EDB">
              <w:t>des Controller</w:t>
            </w:r>
            <w:r>
              <w:t xml:space="preserve"> </w:t>
            </w:r>
          </w:p>
        </w:tc>
      </w:tr>
      <w:tr w:rsidR="005F66A1" w:rsidTr="005F66A1">
        <w:tc>
          <w:tcPr>
            <w:tcW w:w="4531" w:type="dxa"/>
          </w:tcPr>
          <w:p w:rsidR="005F66A1" w:rsidRDefault="00041468" w:rsidP="005F66A1">
            <w:r>
              <w:t xml:space="preserve">       Import play.</w:t>
            </w:r>
            <w:proofErr w:type="gramStart"/>
            <w:r>
              <w:t>da</w:t>
            </w:r>
            <w:r w:rsidR="00EC614C">
              <w:t>ta.*</w:t>
            </w:r>
            <w:proofErr w:type="gramEnd"/>
            <w:r w:rsidR="00EC614C">
              <w:t> ;</w:t>
            </w:r>
          </w:p>
        </w:tc>
        <w:tc>
          <w:tcPr>
            <w:tcW w:w="4531" w:type="dxa"/>
          </w:tcPr>
          <w:p w:rsidR="005F66A1" w:rsidRDefault="000A4712" w:rsidP="005F66A1">
            <w:r>
              <w:t xml:space="preserve">Importer le fichier pour afficher les dates </w:t>
            </w:r>
          </w:p>
        </w:tc>
      </w:tr>
      <w:tr w:rsidR="005F66A1" w:rsidTr="005F66A1">
        <w:tc>
          <w:tcPr>
            <w:tcW w:w="4531" w:type="dxa"/>
          </w:tcPr>
          <w:p w:rsidR="005F66A1" w:rsidRDefault="00EC614C" w:rsidP="005F66A1">
            <w:r>
              <w:t xml:space="preserve">       Import </w:t>
            </w:r>
            <w:proofErr w:type="spellStart"/>
            <w:proofErr w:type="gramStart"/>
            <w:r>
              <w:t>javax.inject</w:t>
            </w:r>
            <w:proofErr w:type="gramEnd"/>
            <w:r>
              <w:t>.Inject</w:t>
            </w:r>
            <w:proofErr w:type="spellEnd"/>
            <w:r>
              <w:t> ;</w:t>
            </w:r>
          </w:p>
        </w:tc>
        <w:tc>
          <w:tcPr>
            <w:tcW w:w="4531" w:type="dxa"/>
          </w:tcPr>
          <w:p w:rsidR="005F66A1" w:rsidRDefault="00267100" w:rsidP="005F66A1">
            <w:r>
              <w:t>Importe les constructeurs, les méthodes et les champs injectable</w:t>
            </w:r>
          </w:p>
        </w:tc>
      </w:tr>
      <w:tr w:rsidR="005F66A1" w:rsidTr="005F66A1">
        <w:tc>
          <w:tcPr>
            <w:tcW w:w="4531" w:type="dxa"/>
          </w:tcPr>
          <w:p w:rsidR="005F66A1" w:rsidRDefault="00EC614C" w:rsidP="005F66A1">
            <w:r>
              <w:t xml:space="preserve">       Import views.html* ;</w:t>
            </w:r>
          </w:p>
        </w:tc>
        <w:tc>
          <w:tcPr>
            <w:tcW w:w="4531" w:type="dxa"/>
          </w:tcPr>
          <w:p w:rsidR="005F66A1" w:rsidRDefault="00887EA4" w:rsidP="005F66A1">
            <w:r>
              <w:t>Importer l</w:t>
            </w:r>
            <w:r w:rsidR="006C3953">
              <w:t>a vue de la page HTML</w:t>
            </w:r>
          </w:p>
        </w:tc>
      </w:tr>
      <w:tr w:rsidR="005F66A1" w:rsidTr="005F66A1">
        <w:tc>
          <w:tcPr>
            <w:tcW w:w="4531" w:type="dxa"/>
          </w:tcPr>
          <w:p w:rsidR="005F66A1" w:rsidRDefault="00EC614C" w:rsidP="005F66A1">
            <w:r>
              <w:t xml:space="preserve">      Import </w:t>
            </w:r>
            <w:proofErr w:type="spellStart"/>
            <w:proofErr w:type="gramStart"/>
            <w:r>
              <w:t>models.Person</w:t>
            </w:r>
            <w:proofErr w:type="spellEnd"/>
            <w:proofErr w:type="gramEnd"/>
            <w:r>
              <w:t> ;</w:t>
            </w:r>
          </w:p>
        </w:tc>
        <w:tc>
          <w:tcPr>
            <w:tcW w:w="4531" w:type="dxa"/>
          </w:tcPr>
          <w:p w:rsidR="005F66A1" w:rsidRDefault="00887EA4" w:rsidP="005F66A1">
            <w:r>
              <w:t xml:space="preserve">Importer le model </w:t>
            </w:r>
            <w:proofErr w:type="spellStart"/>
            <w:r>
              <w:t>person</w:t>
            </w:r>
            <w:proofErr w:type="spellEnd"/>
          </w:p>
        </w:tc>
      </w:tr>
    </w:tbl>
    <w:p w:rsidR="00FD1C8A" w:rsidRDefault="00FD1C8A" w:rsidP="005F66A1"/>
    <w:p w:rsidR="00D4534C" w:rsidRDefault="00D4534C" w:rsidP="005F66A1"/>
    <w:p w:rsidR="00D4534C" w:rsidRDefault="00D4534C" w:rsidP="005F66A1">
      <w:r>
        <w:t xml:space="preserve">Il faut aller dans le chemin suivant : </w:t>
      </w:r>
    </w:p>
    <w:p w:rsidR="00D4534C" w:rsidRDefault="00D4534C" w:rsidP="005F66A1">
      <w:r>
        <w:rPr>
          <w:noProof/>
        </w:rPr>
        <w:drawing>
          <wp:inline distT="0" distB="0" distL="0" distR="0" wp14:anchorId="758408B6" wp14:editId="2A0A55CB">
            <wp:extent cx="5760720" cy="3175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C" w:rsidRDefault="008973AB" w:rsidP="005F66A1">
      <w:r>
        <w:t xml:space="preserve"> Le </w:t>
      </w:r>
      <w:proofErr w:type="spellStart"/>
      <w:r w:rsidR="00B603E6">
        <w:t>modelformulaireci</w:t>
      </w:r>
      <w:proofErr w:type="spellEnd"/>
      <w:r w:rsidR="00B603E6">
        <w:t xml:space="preserve"> demande que le prénom commence par une majuscule et qu’il y est au moins 2 caractères </w:t>
      </w:r>
      <w:proofErr w:type="gramStart"/>
      <w:r w:rsidR="00B603E6">
        <w:t xml:space="preserve">et </w:t>
      </w:r>
      <w:r>
        <w:t xml:space="preserve"> une</w:t>
      </w:r>
      <w:proofErr w:type="gramEnd"/>
      <w:r>
        <w:t xml:space="preserve"> valeur minimum de 18 pour donner une contrainte sur </w:t>
      </w:r>
      <w:proofErr w:type="spellStart"/>
      <w:r>
        <w:t>l’age</w:t>
      </w:r>
      <w:proofErr w:type="spellEnd"/>
    </w:p>
    <w:p w:rsidR="00981330" w:rsidRDefault="008973AB" w:rsidP="005F66A1">
      <w:r>
        <w:t>@</w:t>
      </w:r>
      <w:r w:rsidR="00C85C36">
        <w:t>M</w:t>
      </w:r>
      <w:r>
        <w:t xml:space="preserve">ax (value=25, message= ‘’ </w:t>
      </w:r>
      <w:proofErr w:type="spellStart"/>
      <w:r>
        <w:t>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8C53E6">
        <w:t>&gt;</w:t>
      </w:r>
      <w:r>
        <w:t>=</w:t>
      </w:r>
      <w:r w:rsidR="008C53E6">
        <w:t>18 and &lt;=25</w:t>
      </w:r>
      <w:r w:rsidR="00C85C36">
        <w:t>’’)</w:t>
      </w:r>
    </w:p>
    <w:p w:rsidR="00981330" w:rsidRPr="00981330" w:rsidRDefault="00981330" w:rsidP="00981330"/>
    <w:p w:rsidR="00981330" w:rsidRDefault="00981330" w:rsidP="00981330"/>
    <w:p w:rsidR="00981330" w:rsidRDefault="00981330" w:rsidP="00981330">
      <w:r>
        <w:t xml:space="preserve">Mon programme fonctionne : </w:t>
      </w:r>
      <w:r>
        <w:rPr>
          <w:noProof/>
        </w:rPr>
        <w:drawing>
          <wp:inline distT="0" distB="0" distL="0" distR="0" wp14:anchorId="61D8507C" wp14:editId="596F529F">
            <wp:extent cx="4438650" cy="2114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AB" w:rsidRDefault="008973AB" w:rsidP="00981330">
      <w:pPr>
        <w:ind w:firstLine="708"/>
      </w:pPr>
    </w:p>
    <w:p w:rsidR="00981330" w:rsidRDefault="00981330" w:rsidP="00981330">
      <w:pPr>
        <w:ind w:firstLine="708"/>
      </w:pPr>
    </w:p>
    <w:p w:rsidR="00981330" w:rsidRDefault="00981330" w:rsidP="00981330">
      <w:pPr>
        <w:ind w:firstLine="708"/>
        <w:rPr>
          <w:noProof/>
        </w:rPr>
      </w:pPr>
      <w:r>
        <w:t xml:space="preserve">Ce qui donne si on clique sur </w:t>
      </w:r>
      <w:proofErr w:type="spellStart"/>
      <w:r>
        <w:t>say</w:t>
      </w:r>
      <w:proofErr w:type="spellEnd"/>
      <w:r>
        <w:t xml:space="preserve"> hello : </w:t>
      </w:r>
    </w:p>
    <w:p w:rsidR="00E47DE0" w:rsidRDefault="00E47DE0" w:rsidP="00981330">
      <w:pPr>
        <w:ind w:firstLine="708"/>
      </w:pPr>
    </w:p>
    <w:p w:rsidR="00E47DE0" w:rsidRDefault="00E47DE0" w:rsidP="00981330">
      <w:pPr>
        <w:ind w:firstLine="708"/>
      </w:pPr>
    </w:p>
    <w:p w:rsidR="00E47DE0" w:rsidRDefault="00981330" w:rsidP="00981330">
      <w:pPr>
        <w:ind w:firstLine="708"/>
      </w:pPr>
      <w:r>
        <w:rPr>
          <w:noProof/>
        </w:rPr>
        <w:drawing>
          <wp:inline distT="0" distB="0" distL="0" distR="0" wp14:anchorId="672A8235" wp14:editId="393C53C7">
            <wp:extent cx="4181475" cy="13239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E6" w:rsidRDefault="00E47DE0" w:rsidP="00E47DE0">
      <w:pPr>
        <w:ind w:firstLine="708"/>
      </w:pPr>
      <w:r>
        <w:t xml:space="preserve">Le code </w:t>
      </w:r>
      <w:r w:rsidR="00B603E6">
        <w:t>mystère</w:t>
      </w:r>
      <w:r>
        <w:t xml:space="preserve"> vérifie les informations du formulaire, </w:t>
      </w:r>
      <w:bookmarkStart w:id="0" w:name="_GoBack"/>
      <w:bookmarkEnd w:id="0"/>
      <w:r w:rsidR="000C4EDD">
        <w:t>s’il</w:t>
      </w:r>
      <w:r>
        <w:t xml:space="preserve"> y a une erreur, il y aura donc un message d’erreur </w:t>
      </w:r>
    </w:p>
    <w:p w:rsidR="00B603E6" w:rsidRDefault="00B603E6" w:rsidP="00B603E6"/>
    <w:p w:rsidR="00981330" w:rsidRPr="00B603E6" w:rsidRDefault="00B603E6" w:rsidP="00B603E6">
      <w:pPr>
        <w:tabs>
          <w:tab w:val="left" w:pos="1840"/>
        </w:tabs>
      </w:pPr>
      <w:r>
        <w:tab/>
      </w:r>
      <w:r>
        <w:rPr>
          <w:noProof/>
        </w:rPr>
        <w:drawing>
          <wp:inline distT="0" distB="0" distL="0" distR="0" wp14:anchorId="7F8C67A3" wp14:editId="4E050257">
            <wp:extent cx="5760720" cy="1970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30" w:rsidRPr="00B6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330" w:rsidRDefault="00981330" w:rsidP="00981330">
      <w:pPr>
        <w:spacing w:after="0" w:line="240" w:lineRule="auto"/>
      </w:pPr>
      <w:r>
        <w:separator/>
      </w:r>
    </w:p>
  </w:endnote>
  <w:endnote w:type="continuationSeparator" w:id="0">
    <w:p w:rsidR="00981330" w:rsidRDefault="00981330" w:rsidP="0098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330" w:rsidRDefault="00981330" w:rsidP="00981330">
      <w:pPr>
        <w:spacing w:after="0" w:line="240" w:lineRule="auto"/>
      </w:pPr>
      <w:r>
        <w:separator/>
      </w:r>
    </w:p>
  </w:footnote>
  <w:footnote w:type="continuationSeparator" w:id="0">
    <w:p w:rsidR="00981330" w:rsidRDefault="00981330" w:rsidP="0098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B9C"/>
    <w:multiLevelType w:val="multilevel"/>
    <w:tmpl w:val="18F0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12"/>
    <w:rsid w:val="00041468"/>
    <w:rsid w:val="000A4712"/>
    <w:rsid w:val="000C4EDD"/>
    <w:rsid w:val="00267100"/>
    <w:rsid w:val="003202AF"/>
    <w:rsid w:val="004061E6"/>
    <w:rsid w:val="00413EDB"/>
    <w:rsid w:val="00474D95"/>
    <w:rsid w:val="004955FA"/>
    <w:rsid w:val="004F7A12"/>
    <w:rsid w:val="005F66A1"/>
    <w:rsid w:val="006C3953"/>
    <w:rsid w:val="00887EA4"/>
    <w:rsid w:val="008973AB"/>
    <w:rsid w:val="008C53E6"/>
    <w:rsid w:val="009554BD"/>
    <w:rsid w:val="00981330"/>
    <w:rsid w:val="00B603E6"/>
    <w:rsid w:val="00C85C36"/>
    <w:rsid w:val="00D4534C"/>
    <w:rsid w:val="00E47DE0"/>
    <w:rsid w:val="00EC614C"/>
    <w:rsid w:val="00FD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B5B0"/>
  <w15:chartTrackingRefBased/>
  <w15:docId w15:val="{272184B6-3448-445D-9947-2007F01E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C8A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81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330"/>
  </w:style>
  <w:style w:type="paragraph" w:styleId="Pieddepage">
    <w:name w:val="footer"/>
    <w:basedOn w:val="Normal"/>
    <w:link w:val="PieddepageCar"/>
    <w:uiPriority w:val="99"/>
    <w:unhideWhenUsed/>
    <w:rsid w:val="00981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Franceschini</dc:creator>
  <cp:keywords/>
  <dc:description/>
  <cp:lastModifiedBy>Pierre Franceschini</cp:lastModifiedBy>
  <cp:revision>4</cp:revision>
  <dcterms:created xsi:type="dcterms:W3CDTF">2021-06-04T12:07:00Z</dcterms:created>
  <dcterms:modified xsi:type="dcterms:W3CDTF">2021-06-04T15:23:00Z</dcterms:modified>
</cp:coreProperties>
</file>