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0C" w:rsidRDefault="0006600C">
      <w:r>
        <w:t>LC9. Caractérisations par spectroscopie en synthèse organique (L)</w:t>
      </w:r>
    </w:p>
    <w:p w:rsidR="0006600C" w:rsidRDefault="0006600C"/>
    <w:p w:rsidR="0006600C" w:rsidRDefault="0006600C" w:rsidP="0006600C">
      <w:pPr>
        <w:jc w:val="both"/>
      </w:pPr>
      <w:r>
        <w:t>Eléments des programmes (extrait B.O.)</w:t>
      </w:r>
    </w:p>
    <w:p w:rsidR="0006600C" w:rsidRDefault="0006600C" w:rsidP="0006600C">
      <w:pPr>
        <w:jc w:val="both"/>
      </w:pPr>
      <w:r>
        <w:t>Seconde</w:t>
      </w:r>
      <w:r w:rsidR="00457CAC">
        <w:t xml:space="preserve"> (2011)</w:t>
      </w:r>
      <w:r>
        <w:t> :</w:t>
      </w:r>
    </w:p>
    <w:p w:rsidR="00DA5FED" w:rsidRDefault="0006600C">
      <w:r w:rsidRPr="0006600C">
        <w:rPr>
          <w:noProof/>
          <w:lang w:eastAsia="fr-FR"/>
        </w:rPr>
        <w:drawing>
          <wp:inline distT="0" distB="0" distL="0" distR="0">
            <wp:extent cx="5760720" cy="2017653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600C" w:rsidRDefault="0006600C">
      <w:r>
        <w:t>Première </w:t>
      </w:r>
      <w:r w:rsidR="00457CAC">
        <w:t>(2011)</w:t>
      </w:r>
      <w:r>
        <w:t>:</w:t>
      </w:r>
    </w:p>
    <w:p w:rsidR="0006600C" w:rsidRDefault="0006600C">
      <w:r w:rsidRPr="0006600C">
        <w:rPr>
          <w:noProof/>
          <w:lang w:eastAsia="fr-FR"/>
        </w:rPr>
        <w:drawing>
          <wp:inline distT="0" distB="0" distL="0" distR="0">
            <wp:extent cx="5760720" cy="471689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0C" w:rsidRDefault="0006600C"/>
    <w:p w:rsidR="0006600C" w:rsidRDefault="0006600C">
      <w:r w:rsidRPr="0006600C">
        <w:rPr>
          <w:noProof/>
          <w:lang w:eastAsia="fr-FR"/>
        </w:rPr>
        <w:drawing>
          <wp:inline distT="0" distB="0" distL="0" distR="0">
            <wp:extent cx="5760720" cy="959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0C" w:rsidRDefault="0006600C">
      <w:r w:rsidRPr="0006600C">
        <w:rPr>
          <w:noProof/>
          <w:lang w:eastAsia="fr-FR"/>
        </w:rPr>
        <w:drawing>
          <wp:inline distT="0" distB="0" distL="0" distR="0">
            <wp:extent cx="5760720" cy="319893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C" w:rsidRDefault="00457CAC">
      <w:r>
        <w:lastRenderedPageBreak/>
        <w:t>Première (2019) :</w:t>
      </w:r>
    </w:p>
    <w:p w:rsidR="00457CAC" w:rsidRDefault="00457CAC">
      <w:r w:rsidRPr="00457CAC">
        <w:rPr>
          <w:noProof/>
          <w:lang w:eastAsia="fr-FR"/>
        </w:rPr>
        <w:drawing>
          <wp:inline distT="0" distB="0" distL="0" distR="0">
            <wp:extent cx="5760720" cy="1522637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C" w:rsidRDefault="00457CAC">
      <w:r w:rsidRPr="00457CAC">
        <w:rPr>
          <w:noProof/>
          <w:lang w:eastAsia="fr-FR"/>
        </w:rPr>
        <w:drawing>
          <wp:inline distT="0" distB="0" distL="0" distR="0">
            <wp:extent cx="5760720" cy="76656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7A" w:rsidRDefault="00FD357A">
      <w:r w:rsidRPr="00FD357A">
        <w:rPr>
          <w:noProof/>
          <w:lang w:eastAsia="fr-FR"/>
        </w:rPr>
        <w:drawing>
          <wp:inline distT="0" distB="0" distL="0" distR="0">
            <wp:extent cx="5760720" cy="474484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CAC" w:rsidRDefault="00457CAC">
      <w:r>
        <w:t>Dans la partie physique</w:t>
      </w:r>
    </w:p>
    <w:p w:rsidR="00457CAC" w:rsidRDefault="00457CAC">
      <w:r w:rsidRPr="00457CAC">
        <w:rPr>
          <w:noProof/>
          <w:lang w:eastAsia="fr-FR"/>
        </w:rPr>
        <w:drawing>
          <wp:inline distT="0" distB="0" distL="0" distR="0">
            <wp:extent cx="5760720" cy="1063974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0C" w:rsidRDefault="0006600C">
      <w:r>
        <w:t>Terminal S :</w:t>
      </w:r>
    </w:p>
    <w:p w:rsidR="0006600C" w:rsidRDefault="0006600C">
      <w:r w:rsidRPr="0006600C">
        <w:rPr>
          <w:noProof/>
          <w:lang w:eastAsia="fr-FR"/>
        </w:rPr>
        <w:drawing>
          <wp:inline distT="0" distB="0" distL="0" distR="0">
            <wp:extent cx="5760720" cy="19176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0C" w:rsidRDefault="0006600C">
      <w:r w:rsidRPr="0006600C">
        <w:rPr>
          <w:noProof/>
          <w:lang w:eastAsia="fr-FR"/>
        </w:rPr>
        <w:drawing>
          <wp:inline distT="0" distB="0" distL="0" distR="0">
            <wp:extent cx="5760720" cy="1098797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0C" w:rsidRDefault="0006600C">
      <w:r w:rsidRPr="0006600C">
        <w:rPr>
          <w:noProof/>
          <w:lang w:eastAsia="fr-FR"/>
        </w:rPr>
        <w:lastRenderedPageBreak/>
        <w:drawing>
          <wp:inline distT="0" distB="0" distL="0" distR="0">
            <wp:extent cx="5760720" cy="198754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0C" w:rsidRDefault="0006600C"/>
    <w:p w:rsidR="0006600C" w:rsidRDefault="0006600C"/>
    <w:p w:rsidR="0006600C" w:rsidRDefault="0006600C"/>
    <w:p w:rsidR="0006600C" w:rsidRDefault="0006600C"/>
    <w:p w:rsidR="0006600C" w:rsidRDefault="0006600C"/>
    <w:p w:rsidR="0006600C" w:rsidRDefault="0006600C"/>
    <w:p w:rsidR="0006600C" w:rsidRDefault="0006600C"/>
    <w:p w:rsidR="0006600C" w:rsidRDefault="0006600C"/>
    <w:p w:rsidR="0006600C" w:rsidRDefault="0006600C"/>
    <w:p w:rsidR="0006600C" w:rsidRDefault="0006600C"/>
    <w:p w:rsidR="0006600C" w:rsidRDefault="0006600C"/>
    <w:p w:rsidR="0006600C" w:rsidRDefault="0006600C">
      <w:r>
        <w:t>Première ST2S</w:t>
      </w:r>
    </w:p>
    <w:p w:rsidR="0006600C" w:rsidRDefault="0006600C">
      <w:r w:rsidRPr="0006600C">
        <w:rPr>
          <w:noProof/>
          <w:lang w:eastAsia="fr-FR"/>
        </w:rPr>
        <w:lastRenderedPageBreak/>
        <w:drawing>
          <wp:inline distT="0" distB="0" distL="0" distR="0">
            <wp:extent cx="5760720" cy="3482323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86" w:rsidRDefault="00FD0786">
      <w:r>
        <w:t>Terminal ST2S</w:t>
      </w:r>
    </w:p>
    <w:p w:rsidR="00FD0786" w:rsidRDefault="00FD0786">
      <w:r w:rsidRPr="00FD0786">
        <w:rPr>
          <w:noProof/>
          <w:lang w:eastAsia="fr-FR"/>
        </w:rPr>
        <w:drawing>
          <wp:inline distT="0" distB="0" distL="0" distR="0">
            <wp:extent cx="5760720" cy="3482323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86" w:rsidRDefault="00FD0786"/>
    <w:sectPr w:rsidR="00FD0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0C"/>
    <w:rsid w:val="0006600C"/>
    <w:rsid w:val="00457CAC"/>
    <w:rsid w:val="00AB25FE"/>
    <w:rsid w:val="00DA5FED"/>
    <w:rsid w:val="00FD0786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3C0B"/>
  <w15:chartTrackingRefBased/>
  <w15:docId w15:val="{620C65FF-E2FF-4DA0-B5C7-695FA25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CNRS/LCC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SORTAIS</dc:creator>
  <cp:keywords/>
  <dc:description/>
  <cp:lastModifiedBy>Jean-Baptiste SORTAIS</cp:lastModifiedBy>
  <cp:revision>3</cp:revision>
  <dcterms:created xsi:type="dcterms:W3CDTF">2018-11-22T14:59:00Z</dcterms:created>
  <dcterms:modified xsi:type="dcterms:W3CDTF">2019-12-04T16:09:00Z</dcterms:modified>
</cp:coreProperties>
</file>