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F0D11" w14:textId="7F3C0E1F" w:rsidR="00612BFA" w:rsidRDefault="00612BFA" w:rsidP="00612BFA"/>
    <w:p w14:paraId="4D450A7C" w14:textId="54C3635A" w:rsidR="00612BFA" w:rsidRDefault="0089118B" w:rsidP="00612BFA">
      <w:r>
        <w:rPr>
          <w:noProof/>
        </w:rPr>
        <w:drawing>
          <wp:anchor distT="0" distB="0" distL="114300" distR="114300" simplePos="0" relativeHeight="251696128" behindDoc="0" locked="0" layoutInCell="1" allowOverlap="1" wp14:anchorId="10755642" wp14:editId="0A070F24">
            <wp:simplePos x="0" y="0"/>
            <wp:positionH relativeFrom="margin">
              <wp:posOffset>48491</wp:posOffset>
            </wp:positionH>
            <wp:positionV relativeFrom="paragraph">
              <wp:posOffset>40987</wp:posOffset>
            </wp:positionV>
            <wp:extent cx="1087582" cy="786744"/>
            <wp:effectExtent l="0" t="0" r="0" b="0"/>
            <wp:wrapNone/>
            <wp:docPr id="12" name="Picture 12" descr="Comment calculer des pourcent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calculer des pourcentage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582" cy="7867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B0118F" w14:textId="3DF6B9E4" w:rsidR="00612BFA" w:rsidRDefault="0089118B" w:rsidP="00612BFA">
      <w:r>
        <w:rPr>
          <w:noProof/>
          <w14:ligatures w14:val="none"/>
          <w14:cntxtAlts w14:val="0"/>
        </w:rPr>
        <mc:AlternateContent>
          <mc:Choice Requires="wps">
            <w:drawing>
              <wp:anchor distT="0" distB="0" distL="114300" distR="114300" simplePos="0" relativeHeight="251697152" behindDoc="0" locked="0" layoutInCell="1" allowOverlap="1" wp14:anchorId="6822B5E3" wp14:editId="499CB579">
                <wp:simplePos x="0" y="0"/>
                <wp:positionH relativeFrom="column">
                  <wp:posOffset>1309486</wp:posOffset>
                </wp:positionH>
                <wp:positionV relativeFrom="paragraph">
                  <wp:posOffset>27075</wp:posOffset>
                </wp:positionV>
                <wp:extent cx="4786225" cy="46412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786225" cy="464127"/>
                        </a:xfrm>
                        <a:prstGeom prst="rect">
                          <a:avLst/>
                        </a:prstGeom>
                        <a:noFill/>
                        <a:ln w="6350">
                          <a:noFill/>
                        </a:ln>
                      </wps:spPr>
                      <wps:txbx>
                        <w:txbxContent>
                          <w:p w14:paraId="141320EE" w14:textId="2EA317E1" w:rsidR="0089118B" w:rsidRPr="0089118B" w:rsidRDefault="0089118B">
                            <w:pPr>
                              <w:rPr>
                                <w:i/>
                                <w:iCs/>
                              </w:rPr>
                            </w:pPr>
                            <w:r>
                              <w:rPr>
                                <w:i/>
                                <w:iCs/>
                              </w:rPr>
                              <w:t>Evidemment, il va sans dire que l’ensemble des questions doivent être rédigées en respectant scrupuleusement les règles de rédaction de la fiche technique</w:t>
                            </w:r>
                            <w:r w:rsidR="00253C8E">
                              <w:rPr>
                                <w:i/>
                                <w:iC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22B5E3" id="_x0000_t202" coordsize="21600,21600" o:spt="202" path="m,l,21600r21600,l21600,xe">
                <v:stroke joinstyle="miter"/>
                <v:path gradientshapeok="t" o:connecttype="rect"/>
              </v:shapetype>
              <v:shape id="Text Box 13" o:spid="_x0000_s1026" type="#_x0000_t202" style="position:absolute;margin-left:103.1pt;margin-top:2.15pt;width:376.85pt;height:36.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" filled="f" stroked="f" strokeweight=".5pt">
                <v:textbox>
                  <w:txbxContent>
                    <w:p w14:paraId="141320EE" w14:textId="2EA317E1" w:rsidR="0089118B" w:rsidRPr="0089118B" w:rsidRDefault="0089118B">
                      <w:pPr>
                        <w:rPr>
                          <w:i/>
                          <w:iCs/>
                        </w:rPr>
                      </w:pPr>
                      <w:r>
                        <w:rPr>
                          <w:i/>
                          <w:iCs/>
                        </w:rPr>
                        <w:t>Evidemment, il va sans dire que l’ensemble des questions doivent être rédigées en respectant scrupuleusement les règles de rédaction de la fiche technique</w:t>
                      </w:r>
                      <w:r w:rsidR="00253C8E">
                        <w:rPr>
                          <w:i/>
                          <w:iCs/>
                        </w:rPr>
                        <w:t> !</w:t>
                      </w:r>
                    </w:p>
                  </w:txbxContent>
                </v:textbox>
              </v:shape>
            </w:pict>
          </mc:Fallback>
        </mc:AlternateContent>
      </w:r>
    </w:p>
    <w:p w14:paraId="399E84F9" w14:textId="78E12141" w:rsidR="00612BFA" w:rsidRDefault="00612BFA" w:rsidP="00612BFA">
      <w:r>
        <w:rPr>
          <w:noProof/>
          <w14:ligatures w14:val="none"/>
          <w14:cntxtAlts w14:val="0"/>
        </w:rPr>
        <mc:AlternateContent>
          <mc:Choice Requires="wps">
            <w:drawing>
              <wp:anchor distT="0" distB="0" distL="114300" distR="114300" simplePos="0" relativeHeight="251682816" behindDoc="0" locked="0" layoutInCell="1" allowOverlap="1" wp14:anchorId="29C04AFD" wp14:editId="1DC42DCF">
                <wp:simplePos x="0" y="0"/>
                <wp:positionH relativeFrom="column">
                  <wp:posOffset>-601345</wp:posOffset>
                </wp:positionH>
                <wp:positionV relativeFrom="paragraph">
                  <wp:posOffset>-679508</wp:posOffset>
                </wp:positionV>
                <wp:extent cx="7045036" cy="470823"/>
                <wp:effectExtent l="0" t="0" r="3810" b="5715"/>
                <wp:wrapNone/>
                <wp:docPr id="4" name="Text Box 4"/>
                <wp:cNvGraphicFramePr/>
                <a:graphic xmlns:a="http://schemas.openxmlformats.org/drawingml/2006/main">
                  <a:graphicData uri="http://schemas.microsoft.com/office/word/2010/wordprocessingShape">
                    <wps:wsp>
                      <wps:cNvSpPr txBox="1"/>
                      <wps:spPr>
                        <a:xfrm>
                          <a:off x="0" y="0"/>
                          <a:ext cx="7045036" cy="470823"/>
                        </a:xfrm>
                        <a:prstGeom prst="rect">
                          <a:avLst/>
                        </a:prstGeom>
                        <a:noFill/>
                        <a:ln w="6350">
                          <a:noFill/>
                        </a:ln>
                      </wps:spPr>
                      <wps:txbx>
                        <w:txbxContent>
                          <w:p w14:paraId="7B3BCC3C" w14:textId="3BFC2800" w:rsidR="00612BFA" w:rsidRPr="00D0306F" w:rsidRDefault="00612BFA" w:rsidP="00612BFA">
                            <w:pPr>
                              <w:jc w:val="center"/>
                              <w:rPr>
                                <w:sz w:val="50"/>
                                <w:szCs w:val="50"/>
                              </w:rPr>
                            </w:pPr>
                            <w:r>
                              <w:rPr>
                                <w:sz w:val="50"/>
                                <w:szCs w:val="50"/>
                              </w:rPr>
                              <w:t>DM2 : Devenir un pro des pourcentages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04AFD" id="Text Box 4" o:spid="_x0000_s1027" type="#_x0000_t202" style="position:absolute;margin-left:-47.35pt;margin-top:-53.5pt;width:554.75pt;height:37.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" filled="f" stroked="f" strokeweight=".5pt">
                <v:textbox inset="0,0,0,0">
                  <w:txbxContent>
                    <w:p w14:paraId="7B3BCC3C" w14:textId="3BFC2800" w:rsidR="00612BFA" w:rsidRPr="00D0306F" w:rsidRDefault="00612BFA" w:rsidP="00612BFA">
                      <w:pPr>
                        <w:jc w:val="center"/>
                        <w:rPr>
                          <w:sz w:val="50"/>
                          <w:szCs w:val="50"/>
                        </w:rPr>
                      </w:pPr>
                      <w:r>
                        <w:rPr>
                          <w:sz w:val="50"/>
                          <w:szCs w:val="50"/>
                        </w:rPr>
                        <w:t>DM2 : Devenir un pro des pourcentages</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7A8A4406" wp14:editId="0A1E289B">
                <wp:simplePos x="0" y="0"/>
                <wp:positionH relativeFrom="column">
                  <wp:posOffset>5624830</wp:posOffset>
                </wp:positionH>
                <wp:positionV relativeFrom="paragraph">
                  <wp:posOffset>-849572</wp:posOffset>
                </wp:positionV>
                <wp:extent cx="750455"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455" cy="228600"/>
                        </a:xfrm>
                        <a:prstGeom prst="rect">
                          <a:avLst/>
                        </a:prstGeom>
                        <a:noFill/>
                        <a:ln w="9525">
                          <a:noFill/>
                          <a:miter lim="800000"/>
                          <a:headEnd/>
                          <a:tailEnd/>
                        </a:ln>
                      </wps:spPr>
                      <wps:txbx>
                        <w:txbxContent>
                          <w:p w14:paraId="40170133" w14:textId="77777777" w:rsidR="00612BFA" w:rsidRPr="00CD715E" w:rsidRDefault="00612BFA" w:rsidP="00612BFA">
                            <w:pPr>
                              <w:jc w:val="center"/>
                              <w:rPr>
                                <w:i/>
                                <w:iCs/>
                                <w:color w:val="3B3838" w:themeColor="background2" w:themeShade="40"/>
                                <w:sz w:val="16"/>
                                <w:szCs w:val="16"/>
                              </w:rPr>
                            </w:pPr>
                            <w:r>
                              <w:rPr>
                                <w:i/>
                                <w:iCs/>
                                <w:color w:val="3B3838" w:themeColor="background2" w:themeShade="40"/>
                                <w:sz w:val="16"/>
                                <w:szCs w:val="16"/>
                              </w:rPr>
                              <w:t>18/09/2020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A4406" id="Text Box 2" o:spid="_x0000_s1028" type="#_x0000_t202" style="position:absolute;margin-left:442.9pt;margin-top:-66.9pt;width:59.1pt;height:1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" filled="f" stroked="f">
                <v:textbox>
                  <w:txbxContent>
                    <w:p w14:paraId="40170133" w14:textId="77777777" w:rsidR="00612BFA" w:rsidRPr="00CD715E" w:rsidRDefault="00612BFA" w:rsidP="00612BFA">
                      <w:pPr>
                        <w:jc w:val="center"/>
                        <w:rPr>
                          <w:i/>
                          <w:iCs/>
                          <w:color w:val="3B3838" w:themeColor="background2" w:themeShade="40"/>
                          <w:sz w:val="16"/>
                          <w:szCs w:val="16"/>
                        </w:rPr>
                      </w:pPr>
                      <w:r>
                        <w:rPr>
                          <w:i/>
                          <w:iCs/>
                          <w:color w:val="3B3838" w:themeColor="background2" w:themeShade="40"/>
                          <w:sz w:val="16"/>
                          <w:szCs w:val="16"/>
                        </w:rPr>
                        <w:t>18/09/2020</w:t>
                      </w:r>
                    </w:p>
                  </w:txbxContent>
                </v:textbox>
              </v:shape>
            </w:pict>
          </mc:Fallback>
        </mc:AlternateContent>
      </w:r>
      <w:r>
        <w:rPr>
          <w:noProof/>
        </w:rPr>
        <mc:AlternateContent>
          <mc:Choice Requires="wps">
            <w:drawing>
              <wp:anchor distT="45720" distB="45720" distL="114300" distR="114300" simplePos="0" relativeHeight="251680768" behindDoc="0" locked="0" layoutInCell="1" allowOverlap="1" wp14:anchorId="023E1F53" wp14:editId="420883F2">
                <wp:simplePos x="0" y="0"/>
                <wp:positionH relativeFrom="column">
                  <wp:posOffset>-165735</wp:posOffset>
                </wp:positionH>
                <wp:positionV relativeFrom="paragraph">
                  <wp:posOffset>-863658</wp:posOffset>
                </wp:positionV>
                <wp:extent cx="6223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4D95CE7A" w14:textId="77777777" w:rsidR="00612BFA" w:rsidRPr="00CD715E" w:rsidRDefault="00612BFA" w:rsidP="00612BFA">
                            <w:pPr>
                              <w:jc w:val="center"/>
                              <w:rPr>
                                <w:i/>
                                <w:iCs/>
                                <w:color w:val="3B3838" w:themeColor="background2" w:themeShade="40"/>
                                <w:sz w:val="16"/>
                                <w:szCs w:val="16"/>
                              </w:rPr>
                            </w:pPr>
                            <w:r w:rsidRPr="00CD715E">
                              <w:rPr>
                                <w:i/>
                                <w:iCs/>
                                <w:color w:val="3B3838" w:themeColor="background2" w:themeShade="40"/>
                                <w:sz w:val="16"/>
                                <w:szCs w:val="16"/>
                              </w:rPr>
                              <w:t>Chapitre 1 : Corps purs et mélanges au quotidien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E1F53" id="_x0000_s1029" type="#_x0000_t202" style="position:absolute;margin-left:-13.05pt;margin-top:-68pt;width:490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" filled="f" stroked="f">
                <v:textbox style="mso-fit-shape-to-text:t">
                  <w:txbxContent>
                    <w:p w14:paraId="4D95CE7A" w14:textId="77777777" w:rsidR="00612BFA" w:rsidRPr="00CD715E" w:rsidRDefault="00612BFA" w:rsidP="00612BFA">
                      <w:pPr>
                        <w:jc w:val="center"/>
                        <w:rPr>
                          <w:i/>
                          <w:iCs/>
                          <w:color w:val="3B3838" w:themeColor="background2" w:themeShade="40"/>
                          <w:sz w:val="16"/>
                          <w:szCs w:val="16"/>
                        </w:rPr>
                      </w:pPr>
                      <w:r w:rsidRPr="00CD715E">
                        <w:rPr>
                          <w:i/>
                          <w:iCs/>
                          <w:color w:val="3B3838" w:themeColor="background2" w:themeShade="40"/>
                          <w:sz w:val="16"/>
                          <w:szCs w:val="16"/>
                        </w:rPr>
                        <w:t>Chapitre 1 : Corps purs et mélanges au quotidien</w:t>
                      </w:r>
                    </w:p>
                  </w:txbxContent>
                </v:textbox>
              </v:shape>
            </w:pict>
          </mc:Fallback>
        </mc:AlternateContent>
      </w:r>
    </w:p>
    <w:p w14:paraId="11601F33" w14:textId="77777777" w:rsidR="00612BFA" w:rsidRDefault="00612BFA" w:rsidP="00612BFA"/>
    <w:p w14:paraId="2F9999BB" w14:textId="2AD86FE9" w:rsidR="00612BFA" w:rsidRDefault="00077B71" w:rsidP="00612BFA">
      <w:pPr>
        <w:spacing w:after="160" w:line="259" w:lineRule="auto"/>
      </w:pPr>
      <w:r>
        <w:rPr>
          <w:noProof/>
          <w14:ligatures w14:val="none"/>
          <w14:cntxtAlts w14:val="0"/>
        </w:rPr>
        <mc:AlternateContent>
          <mc:Choice Requires="wps">
            <w:drawing>
              <wp:anchor distT="0" distB="0" distL="114300" distR="114300" simplePos="0" relativeHeight="251683840" behindDoc="0" locked="0" layoutInCell="1" allowOverlap="1" wp14:anchorId="5B07B72C" wp14:editId="35BB6512">
                <wp:simplePos x="0" y="0"/>
                <wp:positionH relativeFrom="column">
                  <wp:posOffset>-414886</wp:posOffset>
                </wp:positionH>
                <wp:positionV relativeFrom="paragraph">
                  <wp:posOffset>302664</wp:posOffset>
                </wp:positionV>
                <wp:extent cx="6601691" cy="5181600"/>
                <wp:effectExtent l="0" t="0" r="27940" b="19050"/>
                <wp:wrapNone/>
                <wp:docPr id="5" name="Text Box 5"/>
                <wp:cNvGraphicFramePr/>
                <a:graphic xmlns:a="http://schemas.openxmlformats.org/drawingml/2006/main">
                  <a:graphicData uri="http://schemas.microsoft.com/office/word/2010/wordprocessingShape">
                    <wps:wsp>
                      <wps:cNvSpPr txBox="1"/>
                      <wps:spPr>
                        <a:xfrm>
                          <a:off x="0" y="0"/>
                          <a:ext cx="6601691" cy="5181600"/>
                        </a:xfrm>
                        <a:prstGeom prst="rect">
                          <a:avLst/>
                        </a:prstGeom>
                        <a:noFill/>
                        <a:ln w="6350">
                          <a:solidFill>
                            <a:srgbClr val="000000"/>
                          </a:solidFill>
                        </a:ln>
                      </wps:spPr>
                      <wps:txbx>
                        <w:txbxContent>
                          <w:p w14:paraId="7600A6A8" w14:textId="41B9A704" w:rsidR="00612BFA" w:rsidRPr="005D4954" w:rsidRDefault="00612BFA" w:rsidP="00612BFA">
                            <w:pPr>
                              <w:jc w:val="both"/>
                              <w:rPr>
                                <w:sz w:val="4"/>
                                <w:szCs w:val="4"/>
                              </w:rPr>
                            </w:pPr>
                            <w:r w:rsidRPr="00FB7B37">
                              <w:rPr>
                                <w:b/>
                                <w:bCs/>
                                <w:sz w:val="18"/>
                                <w:szCs w:val="18"/>
                                <w:u w:val="single"/>
                              </w:rPr>
                              <w:t>Rappel de Cours</w:t>
                            </w:r>
                            <w:r>
                              <w:rPr>
                                <w:sz w:val="18"/>
                                <w:szCs w:val="18"/>
                              </w:rPr>
                              <w:t> </w:t>
                            </w:r>
                            <w:r w:rsidR="008E32E7">
                              <w:rPr>
                                <w:sz w:val="18"/>
                                <w:szCs w:val="18"/>
                              </w:rPr>
                              <w:t>(5-10 min)</w:t>
                            </w:r>
                            <w:r>
                              <w:rPr>
                                <w:sz w:val="18"/>
                                <w:szCs w:val="18"/>
                              </w:rPr>
                              <w:t xml:space="preserve">: </w:t>
                            </w:r>
                            <w:r w:rsidR="00077B71" w:rsidRPr="005D4954">
                              <w:rPr>
                                <w:b/>
                                <w:bCs/>
                                <w:i/>
                                <w:iCs/>
                                <w:sz w:val="18"/>
                                <w:szCs w:val="18"/>
                              </w:rPr>
                              <w:t>Lire et comprendre le cours ci-dess</w:t>
                            </w:r>
                            <w:r w:rsidR="005D4954" w:rsidRPr="005D4954">
                              <w:rPr>
                                <w:b/>
                                <w:bCs/>
                                <w:i/>
                                <w:iCs/>
                                <w:sz w:val="18"/>
                                <w:szCs w:val="18"/>
                              </w:rPr>
                              <w:t>o</w:t>
                            </w:r>
                            <w:r w:rsidR="00077B71" w:rsidRPr="005D4954">
                              <w:rPr>
                                <w:b/>
                                <w:bCs/>
                                <w:i/>
                                <w:iCs/>
                                <w:sz w:val="18"/>
                                <w:szCs w:val="18"/>
                              </w:rPr>
                              <w:t xml:space="preserve">us. La compréhension de ce cours est nécessaire pour faire </w:t>
                            </w:r>
                            <w:r w:rsidR="005D4954">
                              <w:rPr>
                                <w:b/>
                                <w:bCs/>
                                <w:i/>
                                <w:iCs/>
                                <w:sz w:val="18"/>
                                <w:szCs w:val="18"/>
                              </w:rPr>
                              <w:t>les exercices.</w:t>
                            </w:r>
                            <w:r w:rsidR="005D4954">
                              <w:rPr>
                                <w:b/>
                                <w:bCs/>
                                <w:i/>
                                <w:iCs/>
                                <w:sz w:val="18"/>
                                <w:szCs w:val="18"/>
                              </w:rPr>
                              <w:br/>
                            </w:r>
                          </w:p>
                          <w:p w14:paraId="246E3305" w14:textId="77777777" w:rsidR="00077B71" w:rsidRPr="00077B71" w:rsidRDefault="00077B71" w:rsidP="00612BFA">
                            <w:pPr>
                              <w:jc w:val="both"/>
                              <w:rPr>
                                <w:sz w:val="4"/>
                                <w:szCs w:val="4"/>
                              </w:rPr>
                            </w:pPr>
                          </w:p>
                          <w:p w14:paraId="120674CB" w14:textId="405441D8" w:rsidR="00612BFA" w:rsidRPr="00FB7B37" w:rsidRDefault="00612BFA" w:rsidP="00612BFA">
                            <w:pPr>
                              <w:jc w:val="both"/>
                              <w:rPr>
                                <w:sz w:val="18"/>
                                <w:szCs w:val="18"/>
                              </w:rPr>
                            </w:pPr>
                            <w:r w:rsidRPr="00FB7B37">
                              <w:rPr>
                                <w:sz w:val="18"/>
                                <w:szCs w:val="18"/>
                              </w:rPr>
                              <w:t xml:space="preserve">Imaginez, vous êtes face à une classe de 34 élèves (la Terminale 5 par exemple). La moitié des élèves de cette classe ont eu moins de 10/20 à </w:t>
                            </w:r>
                            <w:r w:rsidR="005D4954">
                              <w:rPr>
                                <w:sz w:val="18"/>
                                <w:szCs w:val="18"/>
                              </w:rPr>
                              <w:t>une</w:t>
                            </w:r>
                            <w:r w:rsidRPr="00FB7B37">
                              <w:rPr>
                                <w:sz w:val="18"/>
                                <w:szCs w:val="18"/>
                              </w:rPr>
                              <w:t xml:space="preserve"> interro</w:t>
                            </w:r>
                            <w:r w:rsidR="005D4954">
                              <w:rPr>
                                <w:sz w:val="18"/>
                                <w:szCs w:val="18"/>
                              </w:rPr>
                              <w:t xml:space="preserve"> surprise</w:t>
                            </w:r>
                            <w:r w:rsidRPr="00FB7B37">
                              <w:rPr>
                                <w:sz w:val="18"/>
                                <w:szCs w:val="18"/>
                              </w:rPr>
                              <w:t>… Combien d’élèves ont eu moins de 10/20 ? C’est super simple, il suffit de prendre la moitié de 34 :</w:t>
                            </w:r>
                          </w:p>
                          <w:p w14:paraId="1CBB49AB" w14:textId="77777777" w:rsidR="00612BFA" w:rsidRPr="00FB7B37" w:rsidRDefault="004076E4" w:rsidP="00612BFA">
                            <w:pPr>
                              <w:jc w:val="both"/>
                              <w:rPr>
                                <w:sz w:val="18"/>
                                <w:szCs w:val="18"/>
                              </w:rPr>
                            </w:pPr>
                            <m:oMathPara>
                              <m:oMath>
                                <m:f>
                                  <m:fPr>
                                    <m:ctrlPr>
                                      <w:rPr>
                                        <w:rFonts w:ascii="Cambria Math" w:hAnsi="Cambria Math"/>
                                        <w:i/>
                                        <w:sz w:val="18"/>
                                        <w:szCs w:val="18"/>
                                      </w:rPr>
                                    </m:ctrlPr>
                                  </m:fPr>
                                  <m:num>
                                    <m:r>
                                      <w:rPr>
                                        <w:rFonts w:ascii="Cambria Math" w:hAnsi="Cambria Math"/>
                                        <w:sz w:val="18"/>
                                        <w:szCs w:val="18"/>
                                      </w:rPr>
                                      <m:t>34</m:t>
                                    </m:r>
                                  </m:num>
                                  <m:den>
                                    <m:r>
                                      <w:rPr>
                                        <w:rFonts w:ascii="Cambria Math" w:hAnsi="Cambria Math"/>
                                        <w:sz w:val="18"/>
                                        <w:szCs w:val="18"/>
                                      </w:rPr>
                                      <m:t>2</m:t>
                                    </m:r>
                                  </m:den>
                                </m:f>
                                <m:r>
                                  <w:rPr>
                                    <w:rFonts w:ascii="Cambria Math" w:hAnsi="Cambria Math"/>
                                    <w:sz w:val="18"/>
                                    <w:szCs w:val="18"/>
                                  </w:rPr>
                                  <m:t>=17</m:t>
                                </m:r>
                              </m:oMath>
                            </m:oMathPara>
                          </w:p>
                          <w:p w14:paraId="5805E841" w14:textId="77777777" w:rsidR="00612BFA" w:rsidRPr="00FB7B37" w:rsidRDefault="00612BFA" w:rsidP="00612BFA">
                            <w:pPr>
                              <w:jc w:val="both"/>
                              <w:rPr>
                                <w:sz w:val="18"/>
                                <w:szCs w:val="18"/>
                              </w:rPr>
                            </w:pPr>
                            <w:r w:rsidRPr="00FB7B37">
                              <w:rPr>
                                <w:sz w:val="18"/>
                                <w:szCs w:val="18"/>
                              </w:rPr>
                              <w:t xml:space="preserve">Donc, il y a 17 élèves qui ont en dessous de 10/20. Mine de rien, le calcul ci-dessus contient déjà la notion de </w:t>
                            </w:r>
                            <w:r w:rsidRPr="005D4954">
                              <w:rPr>
                                <w:b/>
                                <w:bCs/>
                                <w:i/>
                                <w:iCs/>
                                <w:sz w:val="18"/>
                                <w:szCs w:val="18"/>
                              </w:rPr>
                              <w:t>pourcentage</w:t>
                            </w:r>
                            <w:r w:rsidRPr="00FB7B37">
                              <w:rPr>
                                <w:sz w:val="18"/>
                                <w:szCs w:val="18"/>
                              </w:rPr>
                              <w:t xml:space="preserve">. En effet, si je réécris ce calcul différemment, </w:t>
                            </w:r>
                          </w:p>
                          <w:p w14:paraId="75ABFC39" w14:textId="77777777" w:rsidR="00612BFA" w:rsidRPr="00FB7B37" w:rsidRDefault="004076E4" w:rsidP="00612BFA">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34</m:t>
                                    </m:r>
                                  </m:num>
                                  <m:den>
                                    <m:r>
                                      <w:rPr>
                                        <w:rFonts w:ascii="Cambria Math" w:hAnsi="Cambria Math"/>
                                        <w:sz w:val="18"/>
                                        <w:szCs w:val="18"/>
                                      </w:rPr>
                                      <m:t>2</m:t>
                                    </m:r>
                                  </m:den>
                                </m:f>
                                <m:r>
                                  <w:rPr>
                                    <w:rFonts w:ascii="Cambria Math" w:hAnsi="Cambria Math"/>
                                    <w:sz w:val="18"/>
                                    <w:szCs w:val="18"/>
                                  </w:rPr>
                                  <m:t>=34×</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=34×</m:t>
                                </m:r>
                                <m:r>
                                  <m:rPr>
                                    <m:sty m:val="bi"/>
                                  </m:rPr>
                                  <w:rPr>
                                    <w:rFonts w:ascii="Cambria Math" w:hAnsi="Cambria Math"/>
                                    <w:sz w:val="18"/>
                                    <w:szCs w:val="18"/>
                                  </w:rPr>
                                  <m:t>0,50</m:t>
                                </m:r>
                                <m:r>
                                  <w:rPr>
                                    <w:rFonts w:ascii="Cambria Math" w:hAnsi="Cambria Math"/>
                                    <w:sz w:val="18"/>
                                    <w:szCs w:val="18"/>
                                  </w:rPr>
                                  <m:t>=17</m:t>
                                </m:r>
                              </m:oMath>
                            </m:oMathPara>
                          </w:p>
                          <w:p w14:paraId="61F80526" w14:textId="77777777" w:rsidR="00612BFA" w:rsidRPr="00FB7B37" w:rsidRDefault="00612BFA" w:rsidP="00612BFA">
                            <w:pPr>
                              <w:rPr>
                                <w:sz w:val="18"/>
                                <w:szCs w:val="18"/>
                              </w:rPr>
                            </w:pPr>
                            <w:r w:rsidRPr="00FB7B37">
                              <w:rPr>
                                <w:sz w:val="18"/>
                                <w:szCs w:val="18"/>
                              </w:rPr>
                              <w:t xml:space="preserve">On voit apparaître </w:t>
                            </w:r>
                            <m:oMath>
                              <m:r>
                                <w:rPr>
                                  <w:rFonts w:ascii="Cambria Math" w:hAnsi="Cambria Math"/>
                                  <w:sz w:val="18"/>
                                  <w:szCs w:val="18"/>
                                </w:rPr>
                                <m:t>0,50.</m:t>
                              </m:r>
                            </m:oMath>
                            <w:r w:rsidRPr="00FB7B37">
                              <w:rPr>
                                <w:sz w:val="18"/>
                                <w:szCs w:val="18"/>
                              </w:rPr>
                              <w:t xml:space="preserve"> Ce nombre est un pourcentage : c’est 50%. </w:t>
                            </w:r>
                          </w:p>
                          <w:p w14:paraId="02EA791F" w14:textId="3648848A" w:rsidR="00612BFA" w:rsidRPr="005D4954" w:rsidRDefault="005D4954" w:rsidP="00612BFA">
                            <w:pPr>
                              <w:rPr>
                                <w:b/>
                                <w:bCs/>
                                <w:sz w:val="18"/>
                                <w:szCs w:val="18"/>
                              </w:rPr>
                            </w:pPr>
                            <m:oMathPara>
                              <m:oMath>
                                <m:r>
                                  <m:rPr>
                                    <m:sty m:val="bi"/>
                                  </m:rPr>
                                  <w:rPr>
                                    <w:rFonts w:ascii="Cambria Math" w:hAnsi="Cambria Math"/>
                                    <w:sz w:val="18"/>
                                    <w:szCs w:val="18"/>
                                  </w:rPr>
                                  <m:t>50%=0,50</m:t>
                                </m:r>
                              </m:oMath>
                            </m:oMathPara>
                          </w:p>
                          <w:p w14:paraId="78354677" w14:textId="77777777" w:rsidR="00612BFA" w:rsidRPr="00FB7B37" w:rsidRDefault="00612BFA" w:rsidP="00612BFA">
                            <w:pPr>
                              <w:rPr>
                                <w:sz w:val="18"/>
                                <w:szCs w:val="18"/>
                              </w:rPr>
                            </w:pPr>
                            <w:r w:rsidRPr="00FB7B37">
                              <w:rPr>
                                <w:sz w:val="18"/>
                                <w:szCs w:val="18"/>
                              </w:rPr>
                              <w:t xml:space="preserve">En fait, le symbole % veut juste dire « divisé par cent », c’est pour cela qu’on dit « pourcent ». </w:t>
                            </w:r>
                          </w:p>
                          <w:p w14:paraId="2EDD49E1" w14:textId="77777777" w:rsidR="00612BFA" w:rsidRPr="00FB7B37" w:rsidRDefault="00612BFA" w:rsidP="00612BFA">
                            <w:pPr>
                              <w:rPr>
                                <w:sz w:val="18"/>
                                <w:szCs w:val="18"/>
                              </w:rPr>
                            </w:pPr>
                          </w:p>
                          <w:p w14:paraId="7A6816E0" w14:textId="77777777" w:rsidR="00612BFA" w:rsidRPr="00FB7B37" w:rsidRDefault="00612BFA" w:rsidP="00612BFA">
                            <w:pPr>
                              <w:rPr>
                                <w:sz w:val="18"/>
                                <w:szCs w:val="18"/>
                              </w:rPr>
                            </w:pPr>
                            <w:r w:rsidRPr="00FB7B37">
                              <w:rPr>
                                <w:sz w:val="18"/>
                                <w:szCs w:val="18"/>
                              </w:rPr>
                              <w:t xml:space="preserve">De même, </w:t>
                            </w:r>
                            <w:r w:rsidRPr="00FB7B37">
                              <w:rPr>
                                <w:sz w:val="18"/>
                                <w:szCs w:val="18"/>
                              </w:rPr>
                              <w:tab/>
                            </w:r>
                            <m:oMath>
                              <m:r>
                                <w:rPr>
                                  <w:rFonts w:ascii="Cambria Math" w:hAnsi="Cambria Math"/>
                                  <w:sz w:val="18"/>
                                  <w:szCs w:val="18"/>
                                </w:rPr>
                                <m:t>40% =</m:t>
                              </m:r>
                              <m:f>
                                <m:fPr>
                                  <m:ctrlPr>
                                    <w:rPr>
                                      <w:rFonts w:ascii="Cambria Math" w:hAnsi="Cambria Math"/>
                                      <w:i/>
                                      <w:sz w:val="18"/>
                                      <w:szCs w:val="18"/>
                                    </w:rPr>
                                  </m:ctrlPr>
                                </m:fPr>
                                <m:num>
                                  <m:r>
                                    <w:rPr>
                                      <w:rFonts w:ascii="Cambria Math" w:hAnsi="Cambria Math"/>
                                      <w:sz w:val="18"/>
                                      <w:szCs w:val="18"/>
                                    </w:rPr>
                                    <m:t>40</m:t>
                                  </m:r>
                                </m:num>
                                <m:den>
                                  <m:r>
                                    <w:rPr>
                                      <w:rFonts w:ascii="Cambria Math" w:hAnsi="Cambria Math"/>
                                      <w:sz w:val="18"/>
                                      <w:szCs w:val="18"/>
                                    </w:rPr>
                                    <m:t>100</m:t>
                                  </m:r>
                                </m:den>
                              </m:f>
                              <m:r>
                                <w:rPr>
                                  <w:rFonts w:ascii="Cambria Math" w:hAnsi="Cambria Math"/>
                                  <w:sz w:val="18"/>
                                  <w:szCs w:val="18"/>
                                </w:rPr>
                                <m:t>=0,40</m:t>
                              </m:r>
                            </m:oMath>
                            <w:r w:rsidRPr="00FB7B37">
                              <w:rPr>
                                <w:sz w:val="18"/>
                                <w:szCs w:val="18"/>
                              </w:rPr>
                              <w:t xml:space="preserve">  </w:t>
                            </w:r>
                            <w:r w:rsidRPr="00FB7B37">
                              <w:rPr>
                                <w:sz w:val="18"/>
                                <w:szCs w:val="18"/>
                              </w:rPr>
                              <w:tab/>
                            </w:r>
                          </w:p>
                          <w:p w14:paraId="06427CED" w14:textId="77777777" w:rsidR="00612BFA" w:rsidRPr="00FB7B37" w:rsidRDefault="00612BFA" w:rsidP="00612BFA">
                            <w:pPr>
                              <w:rPr>
                                <w:sz w:val="18"/>
                                <w:szCs w:val="18"/>
                              </w:rPr>
                            </w:pPr>
                            <w:r w:rsidRPr="00FB7B37">
                              <w:rPr>
                                <w:sz w:val="18"/>
                                <w:szCs w:val="18"/>
                              </w:rPr>
                              <w:tab/>
                            </w:r>
                            <w:r w:rsidRPr="00FB7B37">
                              <w:rPr>
                                <w:sz w:val="18"/>
                                <w:szCs w:val="18"/>
                              </w:rPr>
                              <w:tab/>
                            </w:r>
                            <m:oMath>
                              <m:r>
                                <w:rPr>
                                  <w:rFonts w:ascii="Cambria Math" w:hAnsi="Cambria Math"/>
                                  <w:sz w:val="18"/>
                                  <w:szCs w:val="18"/>
                                </w:rPr>
                                <m:t>35% =</m:t>
                              </m:r>
                              <m:f>
                                <m:fPr>
                                  <m:ctrlPr>
                                    <w:rPr>
                                      <w:rFonts w:ascii="Cambria Math" w:hAnsi="Cambria Math"/>
                                      <w:i/>
                                      <w:sz w:val="18"/>
                                      <w:szCs w:val="18"/>
                                    </w:rPr>
                                  </m:ctrlPr>
                                </m:fPr>
                                <m:num>
                                  <m:r>
                                    <w:rPr>
                                      <w:rFonts w:ascii="Cambria Math" w:hAnsi="Cambria Math"/>
                                      <w:sz w:val="18"/>
                                      <w:szCs w:val="18"/>
                                    </w:rPr>
                                    <m:t>35</m:t>
                                  </m:r>
                                </m:num>
                                <m:den>
                                  <m:r>
                                    <w:rPr>
                                      <w:rFonts w:ascii="Cambria Math" w:hAnsi="Cambria Math"/>
                                      <w:sz w:val="18"/>
                                      <w:szCs w:val="18"/>
                                    </w:rPr>
                                    <m:t>100</m:t>
                                  </m:r>
                                </m:den>
                              </m:f>
                              <m:r>
                                <w:rPr>
                                  <w:rFonts w:ascii="Cambria Math" w:hAnsi="Cambria Math"/>
                                  <w:sz w:val="18"/>
                                  <w:szCs w:val="18"/>
                                </w:rPr>
                                <m:t>=0,35</m:t>
                              </m:r>
                            </m:oMath>
                            <w:r w:rsidRPr="00FB7B37">
                              <w:rPr>
                                <w:sz w:val="18"/>
                                <w:szCs w:val="18"/>
                              </w:rPr>
                              <w:tab/>
                            </w:r>
                          </w:p>
                          <w:p w14:paraId="3FBF32CA" w14:textId="77777777" w:rsidR="00612BFA" w:rsidRPr="00FB7B37" w:rsidRDefault="00612BFA" w:rsidP="00612BFA">
                            <w:pPr>
                              <w:rPr>
                                <w:sz w:val="18"/>
                                <w:szCs w:val="18"/>
                              </w:rPr>
                            </w:pPr>
                            <w:r w:rsidRPr="00FB7B37">
                              <w:rPr>
                                <w:sz w:val="18"/>
                                <w:szCs w:val="18"/>
                              </w:rPr>
                              <w:tab/>
                            </w:r>
                            <w:r w:rsidRPr="00FB7B37">
                              <w:rPr>
                                <w:sz w:val="18"/>
                                <w:szCs w:val="18"/>
                              </w:rPr>
                              <w:tab/>
                            </w:r>
                            <m:oMath>
                              <m:r>
                                <w:rPr>
                                  <w:rFonts w:ascii="Cambria Math" w:hAnsi="Cambria Math"/>
                                  <w:sz w:val="18"/>
                                  <w:szCs w:val="18"/>
                                </w:rPr>
                                <m:t>23,5=</m:t>
                              </m:r>
                              <m:f>
                                <m:fPr>
                                  <m:ctrlPr>
                                    <w:rPr>
                                      <w:rFonts w:ascii="Cambria Math" w:hAnsi="Cambria Math"/>
                                      <w:i/>
                                      <w:sz w:val="18"/>
                                      <w:szCs w:val="18"/>
                                    </w:rPr>
                                  </m:ctrlPr>
                                </m:fPr>
                                <m:num>
                                  <m:r>
                                    <w:rPr>
                                      <w:rFonts w:ascii="Cambria Math" w:hAnsi="Cambria Math"/>
                                      <w:sz w:val="18"/>
                                      <w:szCs w:val="18"/>
                                    </w:rPr>
                                    <m:t>23,5</m:t>
                                  </m:r>
                                </m:num>
                                <m:den>
                                  <m:r>
                                    <w:rPr>
                                      <w:rFonts w:ascii="Cambria Math" w:hAnsi="Cambria Math"/>
                                      <w:sz w:val="18"/>
                                      <w:szCs w:val="18"/>
                                    </w:rPr>
                                    <m:t>100</m:t>
                                  </m:r>
                                </m:den>
                              </m:f>
                              <m:r>
                                <w:rPr>
                                  <w:rFonts w:ascii="Cambria Math" w:hAnsi="Cambria Math"/>
                                  <w:sz w:val="18"/>
                                  <w:szCs w:val="18"/>
                                </w:rPr>
                                <m:t>=0,235</m:t>
                              </m:r>
                            </m:oMath>
                            <w:r w:rsidRPr="00FB7B37">
                              <w:rPr>
                                <w:sz w:val="18"/>
                                <w:szCs w:val="18"/>
                              </w:rPr>
                              <w:t xml:space="preserve">  </w:t>
                            </w:r>
                          </w:p>
                          <w:p w14:paraId="250C4D0C" w14:textId="77777777" w:rsidR="00612BFA" w:rsidRPr="00FB7B37" w:rsidRDefault="00612BFA" w:rsidP="00612BFA">
                            <w:pPr>
                              <w:rPr>
                                <w:sz w:val="18"/>
                                <w:szCs w:val="18"/>
                              </w:rPr>
                            </w:pPr>
                            <w:r w:rsidRPr="00FB7B37">
                              <w:rPr>
                                <w:sz w:val="18"/>
                                <w:szCs w:val="18"/>
                              </w:rPr>
                              <w:tab/>
                            </w:r>
                            <w:r w:rsidRPr="00FB7B37">
                              <w:rPr>
                                <w:sz w:val="18"/>
                                <w:szCs w:val="18"/>
                              </w:rPr>
                              <w:tab/>
                            </w:r>
                            <m:oMath>
                              <m:r>
                                <w:rPr>
                                  <w:rFonts w:ascii="Cambria Math" w:hAnsi="Cambria Math"/>
                                  <w:sz w:val="18"/>
                                  <w:szCs w:val="18"/>
                                </w:rPr>
                                <m:t>100%=</m:t>
                              </m:r>
                              <m:f>
                                <m:fPr>
                                  <m:ctrlPr>
                                    <w:rPr>
                                      <w:rFonts w:ascii="Cambria Math" w:hAnsi="Cambria Math"/>
                                      <w:i/>
                                      <w:sz w:val="18"/>
                                      <w:szCs w:val="18"/>
                                    </w:rPr>
                                  </m:ctrlPr>
                                </m:fPr>
                                <m:num>
                                  <m:r>
                                    <w:rPr>
                                      <w:rFonts w:ascii="Cambria Math" w:hAnsi="Cambria Math"/>
                                      <w:sz w:val="18"/>
                                      <w:szCs w:val="18"/>
                                    </w:rPr>
                                    <m:t>100</m:t>
                                  </m:r>
                                </m:num>
                                <m:den>
                                  <m:r>
                                    <w:rPr>
                                      <w:rFonts w:ascii="Cambria Math" w:hAnsi="Cambria Math"/>
                                      <w:sz w:val="18"/>
                                      <w:szCs w:val="18"/>
                                    </w:rPr>
                                    <m:t>100</m:t>
                                  </m:r>
                                </m:den>
                              </m:f>
                              <m:r>
                                <w:rPr>
                                  <w:rFonts w:ascii="Cambria Math" w:hAnsi="Cambria Math"/>
                                  <w:sz w:val="18"/>
                                  <w:szCs w:val="18"/>
                                </w:rPr>
                                <m:t>=1</m:t>
                              </m:r>
                            </m:oMath>
                            <w:r w:rsidRPr="00FB7B37">
                              <w:rPr>
                                <w:sz w:val="18"/>
                                <w:szCs w:val="18"/>
                              </w:rPr>
                              <w:tab/>
                            </w:r>
                          </w:p>
                          <w:p w14:paraId="63F47AC8" w14:textId="77777777" w:rsidR="00612BFA" w:rsidRPr="00FB7B37" w:rsidRDefault="00612BFA" w:rsidP="00612BFA">
                            <w:pPr>
                              <w:rPr>
                                <w:sz w:val="18"/>
                                <w:szCs w:val="18"/>
                              </w:rPr>
                            </w:pPr>
                          </w:p>
                          <w:p w14:paraId="3517380D" w14:textId="77777777" w:rsidR="00612BFA" w:rsidRPr="0089118B" w:rsidRDefault="00612BFA" w:rsidP="00612BFA">
                            <w:pPr>
                              <w:rPr>
                                <w:sz w:val="6"/>
                                <w:szCs w:val="6"/>
                              </w:rPr>
                            </w:pPr>
                          </w:p>
                          <w:p w14:paraId="56CE2C0E" w14:textId="13B154F0" w:rsidR="00612BFA" w:rsidRPr="00FB7B37" w:rsidRDefault="00612BFA" w:rsidP="00612BFA">
                            <w:pPr>
                              <w:rPr>
                                <w:sz w:val="18"/>
                                <w:szCs w:val="18"/>
                              </w:rPr>
                            </w:pPr>
                            <w:r w:rsidRPr="00FB7B37">
                              <w:rPr>
                                <w:sz w:val="18"/>
                                <w:szCs w:val="18"/>
                              </w:rPr>
                              <w:t xml:space="preserve">Si je vous dis, 100% des 34 élèves de Terminale 5 ont eu </w:t>
                            </w:r>
                            <w:r w:rsidR="005D4954" w:rsidRPr="00FB7B37">
                              <w:rPr>
                                <w:sz w:val="18"/>
                                <w:szCs w:val="18"/>
                              </w:rPr>
                              <w:t>au-dessus</w:t>
                            </w:r>
                            <w:r w:rsidRPr="00FB7B37">
                              <w:rPr>
                                <w:sz w:val="18"/>
                                <w:szCs w:val="18"/>
                              </w:rPr>
                              <w:t xml:space="preserve"> de 2/20, alors vous ferez inconsciemment l’opération suivante</w:t>
                            </w:r>
                          </w:p>
                          <w:p w14:paraId="3E7CED0D" w14:textId="77777777" w:rsidR="00612BFA" w:rsidRPr="00FB7B37" w:rsidRDefault="00612BFA" w:rsidP="00612BFA">
                            <w:pPr>
                              <w:rPr>
                                <w:sz w:val="18"/>
                                <w:szCs w:val="18"/>
                              </w:rPr>
                            </w:pPr>
                            <m:oMathPara>
                              <m:oMath>
                                <m:r>
                                  <w:rPr>
                                    <w:rFonts w:ascii="Cambria Math" w:hAnsi="Cambria Math"/>
                                    <w:sz w:val="18"/>
                                    <w:szCs w:val="18"/>
                                  </w:rPr>
                                  <m:t>34×100%=34×</m:t>
                                </m:r>
                                <m:f>
                                  <m:fPr>
                                    <m:ctrlPr>
                                      <w:rPr>
                                        <w:rFonts w:ascii="Cambria Math" w:hAnsi="Cambria Math"/>
                                        <w:i/>
                                        <w:sz w:val="18"/>
                                        <w:szCs w:val="18"/>
                                      </w:rPr>
                                    </m:ctrlPr>
                                  </m:fPr>
                                  <m:num>
                                    <m:r>
                                      <w:rPr>
                                        <w:rFonts w:ascii="Cambria Math" w:hAnsi="Cambria Math"/>
                                        <w:sz w:val="18"/>
                                        <w:szCs w:val="18"/>
                                      </w:rPr>
                                      <m:t>100</m:t>
                                    </m:r>
                                  </m:num>
                                  <m:den>
                                    <m:r>
                                      <w:rPr>
                                        <w:rFonts w:ascii="Cambria Math" w:hAnsi="Cambria Math"/>
                                        <w:sz w:val="18"/>
                                        <w:szCs w:val="18"/>
                                      </w:rPr>
                                      <m:t>100</m:t>
                                    </m:r>
                                  </m:den>
                                </m:f>
                                <m:r>
                                  <w:rPr>
                                    <w:rFonts w:ascii="Cambria Math" w:hAnsi="Cambria Math"/>
                                    <w:sz w:val="18"/>
                                    <w:szCs w:val="18"/>
                                  </w:rPr>
                                  <m:t>=34×1=34</m:t>
                                </m:r>
                              </m:oMath>
                            </m:oMathPara>
                          </w:p>
                          <w:p w14:paraId="599EEF00" w14:textId="77777777" w:rsidR="00612BFA" w:rsidRPr="00FB7B37" w:rsidRDefault="00612BFA" w:rsidP="00612BFA">
                            <w:pPr>
                              <w:rPr>
                                <w:sz w:val="18"/>
                                <w:szCs w:val="18"/>
                              </w:rPr>
                            </w:pPr>
                            <w:r w:rsidRPr="00FB7B37">
                              <w:rPr>
                                <w:sz w:val="18"/>
                                <w:szCs w:val="18"/>
                              </w:rPr>
                              <w:t>Evidemment, multiplier par 1 n’a pas grand intérêt et on aurait déjà pu deviner le résultat directement…</w:t>
                            </w:r>
                          </w:p>
                          <w:p w14:paraId="4143C6B1" w14:textId="15143D81" w:rsidR="00612BFA" w:rsidRPr="00FB7B37" w:rsidRDefault="00612BFA" w:rsidP="00612BFA">
                            <w:pPr>
                              <w:rPr>
                                <w:sz w:val="18"/>
                                <w:szCs w:val="18"/>
                              </w:rPr>
                            </w:pPr>
                            <w:r w:rsidRPr="00FB7B37">
                              <w:rPr>
                                <w:sz w:val="18"/>
                                <w:szCs w:val="18"/>
                              </w:rPr>
                              <w:t xml:space="preserve">Mais si maintenant, je vous disais que 23,5% des élèves de la Terminale 5 ont au dessus de 15/20, alors on ferait le même calcul : </w:t>
                            </w:r>
                          </w:p>
                          <w:p w14:paraId="602A3929" w14:textId="77777777" w:rsidR="00612BFA" w:rsidRPr="00FB7B37" w:rsidRDefault="00612BFA" w:rsidP="00612BFA">
                            <w:pPr>
                              <w:rPr>
                                <w:sz w:val="18"/>
                                <w:szCs w:val="18"/>
                              </w:rPr>
                            </w:pPr>
                            <m:oMathPara>
                              <m:oMath>
                                <m:r>
                                  <w:rPr>
                                    <w:rFonts w:ascii="Cambria Math" w:hAnsi="Cambria Math"/>
                                    <w:sz w:val="18"/>
                                    <w:szCs w:val="18"/>
                                  </w:rPr>
                                  <m:t>34×23,5%=34×</m:t>
                                </m:r>
                                <m:f>
                                  <m:fPr>
                                    <m:ctrlPr>
                                      <w:rPr>
                                        <w:rFonts w:ascii="Cambria Math" w:hAnsi="Cambria Math"/>
                                        <w:i/>
                                        <w:sz w:val="18"/>
                                        <w:szCs w:val="18"/>
                                      </w:rPr>
                                    </m:ctrlPr>
                                  </m:fPr>
                                  <m:num>
                                    <m:r>
                                      <w:rPr>
                                        <w:rFonts w:ascii="Cambria Math" w:hAnsi="Cambria Math"/>
                                        <w:sz w:val="18"/>
                                        <w:szCs w:val="18"/>
                                      </w:rPr>
                                      <m:t>23,5</m:t>
                                    </m:r>
                                  </m:num>
                                  <m:den>
                                    <m:r>
                                      <w:rPr>
                                        <w:rFonts w:ascii="Cambria Math" w:hAnsi="Cambria Math"/>
                                        <w:sz w:val="18"/>
                                        <w:szCs w:val="18"/>
                                      </w:rPr>
                                      <m:t>100</m:t>
                                    </m:r>
                                  </m:den>
                                </m:f>
                                <m:r>
                                  <w:rPr>
                                    <w:rFonts w:ascii="Cambria Math" w:hAnsi="Cambria Math"/>
                                    <w:sz w:val="18"/>
                                    <w:szCs w:val="18"/>
                                  </w:rPr>
                                  <m:t xml:space="preserve">=34×0,235=7,99≈8 </m:t>
                                </m:r>
                              </m:oMath>
                            </m:oMathPara>
                          </w:p>
                          <w:p w14:paraId="4EDFB0F6" w14:textId="77777777" w:rsidR="00612BFA" w:rsidRPr="00FB7B37" w:rsidRDefault="00612BFA" w:rsidP="00612BFA">
                            <w:pPr>
                              <w:rPr>
                                <w:sz w:val="18"/>
                                <w:szCs w:val="18"/>
                              </w:rPr>
                            </w:pPr>
                            <w:r w:rsidRPr="00FB7B37">
                              <w:rPr>
                                <w:sz w:val="18"/>
                                <w:szCs w:val="18"/>
                              </w:rPr>
                              <w:t>Evidemment, j’ai arrondi à 8, car 7,99 élèves, ça ne veut pas dire grand-chose…</w:t>
                            </w:r>
                          </w:p>
                          <w:p w14:paraId="7694A9C0" w14:textId="77777777" w:rsidR="00612BFA" w:rsidRPr="0089118B" w:rsidRDefault="00612BFA" w:rsidP="00612BFA">
                            <w:pPr>
                              <w:rPr>
                                <w:sz w:val="6"/>
                                <w:szCs w:val="6"/>
                              </w:rPr>
                            </w:pPr>
                          </w:p>
                          <w:p w14:paraId="40412987" w14:textId="77777777" w:rsidR="00612BFA" w:rsidRPr="00FB7B37" w:rsidRDefault="00612BFA" w:rsidP="00612BFA">
                            <w:pPr>
                              <w:rPr>
                                <w:sz w:val="18"/>
                                <w:szCs w:val="18"/>
                              </w:rPr>
                            </w:pPr>
                            <w:r w:rsidRPr="0089118B">
                              <w:rPr>
                                <w:b/>
                                <w:bCs/>
                                <w:sz w:val="18"/>
                                <w:szCs w:val="18"/>
                              </w:rPr>
                              <w:t>Ce qu’il faut retenir jusqu’à présent</w:t>
                            </w:r>
                            <w:r w:rsidRPr="00FB7B37">
                              <w:rPr>
                                <w:sz w:val="18"/>
                                <w:szCs w:val="18"/>
                              </w:rPr>
                              <w:t xml:space="preserve"> : </w:t>
                            </w:r>
                          </w:p>
                          <w:p w14:paraId="1EE306C6" w14:textId="1232DFC5" w:rsidR="00612BFA" w:rsidRPr="007F57C9" w:rsidRDefault="00612BFA" w:rsidP="00612BFA">
                            <w:pPr>
                              <w:pStyle w:val="ListParagraph"/>
                              <w:numPr>
                                <w:ilvl w:val="0"/>
                                <w:numId w:val="1"/>
                              </w:numPr>
                              <w:rPr>
                                <w:b/>
                                <w:bCs/>
                                <w:sz w:val="18"/>
                                <w:szCs w:val="18"/>
                              </w:rPr>
                            </w:pPr>
                            <w:r w:rsidRPr="007F57C9">
                              <w:rPr>
                                <w:b/>
                                <w:bCs/>
                                <w:sz w:val="18"/>
                                <w:szCs w:val="18"/>
                              </w:rPr>
                              <w:t xml:space="preserve">Le symbole « % » veut juste dire « divisé par cent ». ex : </w:t>
                            </w:r>
                            <m:oMath>
                              <m:r>
                                <m:rPr>
                                  <m:sty m:val="bi"/>
                                </m:rPr>
                                <w:rPr>
                                  <w:rFonts w:ascii="Cambria Math" w:hAnsi="Cambria Math"/>
                                  <w:sz w:val="18"/>
                                  <w:szCs w:val="18"/>
                                </w:rPr>
                                <m:t>23,5%=0,235</m:t>
                              </m:r>
                            </m:oMath>
                          </w:p>
                          <w:p w14:paraId="06878E88" w14:textId="77777777" w:rsidR="00612BFA" w:rsidRPr="007F57C9" w:rsidRDefault="00612BFA" w:rsidP="00612BFA">
                            <w:pPr>
                              <w:pStyle w:val="ListParagraph"/>
                              <w:ind w:left="1776"/>
                              <w:rPr>
                                <w:b/>
                                <w:bCs/>
                                <w:sz w:val="18"/>
                                <w:szCs w:val="18"/>
                              </w:rPr>
                            </w:pPr>
                          </w:p>
                          <w:p w14:paraId="1973BE84" w14:textId="2DFD5C5A" w:rsidR="00612BFA" w:rsidRPr="007F57C9" w:rsidRDefault="00612BFA" w:rsidP="00612BFA">
                            <w:pPr>
                              <w:pStyle w:val="ListParagraph"/>
                              <w:numPr>
                                <w:ilvl w:val="0"/>
                                <w:numId w:val="1"/>
                              </w:numPr>
                              <w:rPr>
                                <w:b/>
                                <w:bCs/>
                                <w:sz w:val="18"/>
                                <w:szCs w:val="18"/>
                              </w:rPr>
                            </w:pPr>
                            <w:r w:rsidRPr="007F57C9">
                              <w:rPr>
                                <w:b/>
                                <w:bCs/>
                                <w:sz w:val="18"/>
                                <w:szCs w:val="18"/>
                              </w:rPr>
                              <w:t xml:space="preserve">50% de 34 élèves, c’est </w:t>
                            </w:r>
                            <m:oMath>
                              <m:r>
                                <m:rPr>
                                  <m:sty m:val="bi"/>
                                </m:rPr>
                                <w:rPr>
                                  <w:rFonts w:ascii="Cambria Math" w:hAnsi="Cambria Math"/>
                                  <w:sz w:val="18"/>
                                  <w:szCs w:val="18"/>
                                </w:rPr>
                                <m:t>34×50%=34×0,50=17</m:t>
                              </m:r>
                            </m:oMath>
                            <w:r w:rsidRPr="007F57C9">
                              <w:rPr>
                                <w:b/>
                                <w:bCs/>
                                <w:sz w:val="18"/>
                                <w:szCs w:val="18"/>
                              </w:rPr>
                              <w:t xml:space="preserve"> élèves.</w:t>
                            </w:r>
                          </w:p>
                          <w:p w14:paraId="08608FE5" w14:textId="77777777" w:rsidR="00612BFA" w:rsidRPr="007F57C9" w:rsidRDefault="00612BFA" w:rsidP="00612BFA">
                            <w:pPr>
                              <w:pStyle w:val="ListParagraph"/>
                              <w:rPr>
                                <w:b/>
                                <w:bCs/>
                                <w:sz w:val="18"/>
                                <w:szCs w:val="18"/>
                              </w:rPr>
                            </w:pPr>
                          </w:p>
                          <w:p w14:paraId="7B7CF1AB" w14:textId="0D27A4CD" w:rsidR="00612BFA" w:rsidRPr="007F57C9" w:rsidRDefault="00612BFA" w:rsidP="00612BFA">
                            <w:pPr>
                              <w:pStyle w:val="ListParagraph"/>
                              <w:numPr>
                                <w:ilvl w:val="0"/>
                                <w:numId w:val="1"/>
                              </w:numPr>
                              <w:rPr>
                                <w:b/>
                                <w:bCs/>
                                <w:sz w:val="18"/>
                                <w:szCs w:val="18"/>
                              </w:rPr>
                            </w:pPr>
                            <w:r w:rsidRPr="007F57C9">
                              <w:rPr>
                                <w:b/>
                                <w:bCs/>
                                <w:sz w:val="18"/>
                                <w:szCs w:val="18"/>
                              </w:rPr>
                              <w:t xml:space="preserve">23,5% de 34 élèves, c’est </w:t>
                            </w:r>
                            <m:oMath>
                              <m:r>
                                <m:rPr>
                                  <m:sty m:val="bi"/>
                                </m:rPr>
                                <w:rPr>
                                  <w:rFonts w:ascii="Cambria Math" w:hAnsi="Cambria Math"/>
                                  <w:sz w:val="18"/>
                                  <w:szCs w:val="18"/>
                                </w:rPr>
                                <m:t>34×23,5%=34×0.235=8</m:t>
                              </m:r>
                            </m:oMath>
                            <w:r w:rsidRPr="007F57C9">
                              <w:rPr>
                                <w:b/>
                                <w:bCs/>
                                <w:sz w:val="18"/>
                                <w:szCs w:val="18"/>
                              </w:rPr>
                              <w:t xml:space="preserve"> élèves.</w:t>
                            </w:r>
                          </w:p>
                          <w:p w14:paraId="03503725" w14:textId="77777777" w:rsidR="00612BFA" w:rsidRPr="007F57C9" w:rsidRDefault="00612BFA" w:rsidP="00612BFA">
                            <w:pPr>
                              <w:pStyle w:val="ListParagraph"/>
                              <w:rPr>
                                <w:b/>
                                <w:bCs/>
                                <w:sz w:val="18"/>
                                <w:szCs w:val="18"/>
                              </w:rPr>
                            </w:pPr>
                          </w:p>
                          <w:p w14:paraId="37602A09" w14:textId="39080035" w:rsidR="00612BFA" w:rsidRPr="007F57C9" w:rsidRDefault="007F57C9" w:rsidP="00612BFA">
                            <w:pPr>
                              <w:pStyle w:val="ListParagraph"/>
                              <w:numPr>
                                <w:ilvl w:val="0"/>
                                <w:numId w:val="1"/>
                              </w:numPr>
                              <w:rPr>
                                <w:b/>
                                <w:bCs/>
                                <w:sz w:val="18"/>
                                <w:szCs w:val="18"/>
                              </w:rPr>
                            </w:pPr>
                            <m:oMath>
                              <m:r>
                                <m:rPr>
                                  <m:sty m:val="bi"/>
                                </m:rPr>
                                <w:rPr>
                                  <w:rFonts w:ascii="Cambria Math" w:hAnsi="Cambria Math"/>
                                  <w:sz w:val="18"/>
                                  <w:szCs w:val="18"/>
                                </w:rPr>
                                <m:t xml:space="preserve">p% </m:t>
                              </m:r>
                            </m:oMath>
                            <w:r w:rsidR="00612BFA" w:rsidRPr="007F57C9">
                              <w:rPr>
                                <w:b/>
                                <w:bCs/>
                                <w:sz w:val="18"/>
                                <w:szCs w:val="18"/>
                              </w:rPr>
                              <w:t xml:space="preserve">de </w:t>
                            </w:r>
                            <m:oMath>
                              <m:r>
                                <m:rPr>
                                  <m:sty m:val="bi"/>
                                </m:rPr>
                                <w:rPr>
                                  <w:rFonts w:ascii="Cambria Math" w:hAnsi="Cambria Math"/>
                                  <w:sz w:val="18"/>
                                  <w:szCs w:val="18"/>
                                </w:rPr>
                                <m:t>N</m:t>
                              </m:r>
                            </m:oMath>
                            <w:r w:rsidR="00612BFA" w:rsidRPr="007F57C9">
                              <w:rPr>
                                <w:b/>
                                <w:bCs/>
                                <w:sz w:val="18"/>
                                <w:szCs w:val="18"/>
                              </w:rPr>
                              <w:t xml:space="preserve"> élèves,      c’est </w:t>
                            </w:r>
                            <m:oMath>
                              <m:r>
                                <m:rPr>
                                  <m:sty m:val="bi"/>
                                </m:rPr>
                                <w:rPr>
                                  <w:rFonts w:ascii="Cambria Math" w:hAnsi="Cambria Math"/>
                                  <w:sz w:val="18"/>
                                  <w:szCs w:val="18"/>
                                </w:rPr>
                                <m:t>N×p%=N×</m:t>
                              </m:r>
                              <m:f>
                                <m:fPr>
                                  <m:ctrlPr>
                                    <w:rPr>
                                      <w:rFonts w:ascii="Cambria Math" w:hAnsi="Cambria Math"/>
                                      <w:b/>
                                      <w:bCs/>
                                      <w:i/>
                                      <w:sz w:val="18"/>
                                      <w:szCs w:val="18"/>
                                    </w:rPr>
                                  </m:ctrlPr>
                                </m:fPr>
                                <m:num>
                                  <m:r>
                                    <m:rPr>
                                      <m:sty m:val="bi"/>
                                    </m:rPr>
                                    <w:rPr>
                                      <w:rFonts w:ascii="Cambria Math" w:hAnsi="Cambria Math"/>
                                      <w:sz w:val="18"/>
                                      <w:szCs w:val="18"/>
                                    </w:rPr>
                                    <m:t>p</m:t>
                                  </m:r>
                                </m:num>
                                <m:den>
                                  <m:r>
                                    <m:rPr>
                                      <m:sty m:val="bi"/>
                                    </m:rPr>
                                    <w:rPr>
                                      <w:rFonts w:ascii="Cambria Math" w:hAnsi="Cambria Math"/>
                                      <w:sz w:val="18"/>
                                      <w:szCs w:val="18"/>
                                    </w:rPr>
                                    <m:t>100</m:t>
                                  </m:r>
                                </m:den>
                              </m:f>
                            </m:oMath>
                            <w:r w:rsidR="00612BFA" w:rsidRPr="007F57C9">
                              <w:rPr>
                                <w:b/>
                                <w:bCs/>
                                <w:sz w:val="18"/>
                                <w:szCs w:val="18"/>
                              </w:rPr>
                              <w:t>. Cette formule littérale veut juste dire la même chose que les 2 lignes du dessus mais avec des lettres.</w:t>
                            </w:r>
                          </w:p>
                          <w:p w14:paraId="7F395975" w14:textId="77777777" w:rsidR="00612BFA" w:rsidRDefault="00612BFA" w:rsidP="00612BFA">
                            <w:pPr>
                              <w:pStyle w:val="ListParagraph"/>
                            </w:pPr>
                          </w:p>
                          <w:p w14:paraId="5629EB91" w14:textId="77777777" w:rsidR="00612BFA" w:rsidRDefault="00612BFA" w:rsidP="00612BFA">
                            <w:pPr>
                              <w:pStyle w:val="ListParagraph"/>
                            </w:pPr>
                          </w:p>
                          <w:p w14:paraId="213F0281" w14:textId="77777777" w:rsidR="00612BFA" w:rsidRDefault="00612BFA" w:rsidP="00612BFA">
                            <w:pPr>
                              <w:pStyle w:val="ListParagraph"/>
                            </w:pPr>
                          </w:p>
                          <w:p w14:paraId="094FC6C3" w14:textId="77777777" w:rsidR="00612BFA" w:rsidRDefault="00612BFA" w:rsidP="00612BFA">
                            <w:pPr>
                              <w:pStyle w:val="ListParagraph"/>
                            </w:pPr>
                          </w:p>
                          <w:p w14:paraId="5488EDA5" w14:textId="77777777" w:rsidR="00612BFA" w:rsidRDefault="00612BFA" w:rsidP="00612BFA">
                            <w:pPr>
                              <w:pStyle w:val="ListParagraph"/>
                            </w:pPr>
                          </w:p>
                          <w:p w14:paraId="2411C5BC" w14:textId="77777777" w:rsidR="00612BFA" w:rsidRDefault="00612BFA" w:rsidP="00612BFA">
                            <w:pPr>
                              <w:pStyle w:val="ListParagraph"/>
                            </w:pPr>
                          </w:p>
                          <w:p w14:paraId="58DB7B43" w14:textId="77777777" w:rsidR="00612BFA" w:rsidRDefault="00612BFA" w:rsidP="00612BFA">
                            <w:pPr>
                              <w:pStyle w:val="ListParagraph"/>
                            </w:pPr>
                          </w:p>
                          <w:p w14:paraId="77149B7E" w14:textId="77777777" w:rsidR="00612BFA" w:rsidRDefault="00612BFA" w:rsidP="00612BFA">
                            <w:pPr>
                              <w:pStyle w:val="ListParagraph"/>
                            </w:pPr>
                          </w:p>
                          <w:p w14:paraId="6C9E2F06" w14:textId="77777777" w:rsidR="00612BFA" w:rsidRDefault="00612BFA" w:rsidP="00612BFA">
                            <w:pPr>
                              <w:pStyle w:val="ListParagraph"/>
                            </w:pPr>
                          </w:p>
                          <w:p w14:paraId="0B7EFBEF" w14:textId="77777777" w:rsidR="00612BFA" w:rsidRDefault="00612BFA" w:rsidP="00612BFA">
                            <w:pPr>
                              <w:pStyle w:val="ListParagraph"/>
                            </w:pPr>
                          </w:p>
                          <w:p w14:paraId="2193B1F4" w14:textId="77777777" w:rsidR="00612BFA" w:rsidRDefault="00612BFA" w:rsidP="00612BFA">
                            <w:pPr>
                              <w:pStyle w:val="ListParagraph"/>
                            </w:pPr>
                          </w:p>
                          <w:p w14:paraId="3A1EA4F9" w14:textId="77777777" w:rsidR="00612BFA" w:rsidRDefault="00612BFA" w:rsidP="00612BFA">
                            <w:pPr>
                              <w:pStyle w:val="ListParagraph"/>
                            </w:pPr>
                          </w:p>
                          <w:p w14:paraId="44ABBB4D" w14:textId="77777777" w:rsidR="00612BFA" w:rsidRDefault="00612BFA" w:rsidP="00612BFA">
                            <w:pPr>
                              <w:pStyle w:val="ListParagraph"/>
                            </w:pPr>
                          </w:p>
                          <w:p w14:paraId="0B3D4075" w14:textId="77777777" w:rsidR="00612BFA" w:rsidRDefault="00612BFA" w:rsidP="00612BFA">
                            <w:pPr>
                              <w:pStyle w:val="ListParagraph"/>
                            </w:pPr>
                          </w:p>
                          <w:p w14:paraId="47DE86EB" w14:textId="77777777" w:rsidR="00612BFA" w:rsidRDefault="00612BFA" w:rsidP="00612BFA">
                            <w:pPr>
                              <w:pStyle w:val="ListParagraph"/>
                            </w:pPr>
                          </w:p>
                          <w:p w14:paraId="3EEACAF9" w14:textId="77777777" w:rsidR="00612BFA" w:rsidRDefault="00612BFA" w:rsidP="00612BFA">
                            <w:pPr>
                              <w:pStyle w:val="ListParagraph"/>
                            </w:pPr>
                          </w:p>
                          <w:p w14:paraId="507997FC" w14:textId="77777777" w:rsidR="00612BFA" w:rsidRDefault="00612BFA" w:rsidP="00612BFA">
                            <w:pPr>
                              <w:pStyle w:val="ListParagraph"/>
                            </w:pPr>
                          </w:p>
                          <w:p w14:paraId="63C87D1B" w14:textId="77777777" w:rsidR="00612BFA" w:rsidRDefault="00612BFA" w:rsidP="00612BFA">
                            <w:pPr>
                              <w:pStyle w:val="ListParagraph"/>
                            </w:pPr>
                          </w:p>
                          <w:p w14:paraId="1D74577E" w14:textId="77777777" w:rsidR="00612BFA" w:rsidRDefault="00612BFA" w:rsidP="00612BFA">
                            <w:pPr>
                              <w:pStyle w:val="ListParagraph"/>
                            </w:pPr>
                          </w:p>
                          <w:p w14:paraId="134D38B8" w14:textId="77777777" w:rsidR="00612BFA" w:rsidRDefault="00612BFA" w:rsidP="00612BFA">
                            <w:pPr>
                              <w:pStyle w:val="ListParagraph"/>
                            </w:pPr>
                          </w:p>
                          <w:p w14:paraId="1485AA50" w14:textId="77777777" w:rsidR="00612BFA" w:rsidRDefault="00612BFA" w:rsidP="00612BFA">
                            <w:pPr>
                              <w:pStyle w:val="ListParagraph"/>
                            </w:pPr>
                          </w:p>
                          <w:p w14:paraId="66E36CC4" w14:textId="77777777" w:rsidR="00612BFA" w:rsidRPr="008E4C08" w:rsidRDefault="00612BFA" w:rsidP="00612BFA"/>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7B72C" id="Text Box 5" o:spid="_x0000_s1030" type="#_x0000_t202" style="position:absolute;margin-left:-32.65pt;margin-top:23.85pt;width:519.8pt;height:4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" filled="f" strokeweight=".5pt">
                <v:textbox inset="2mm,2mm,2mm,2mm">
                  <w:txbxContent>
                    <w:p w14:paraId="7600A6A8" w14:textId="41B9A704" w:rsidR="00612BFA" w:rsidRPr="005D4954" w:rsidRDefault="00612BFA" w:rsidP="00612BFA">
                      <w:pPr>
                        <w:jc w:val="both"/>
                        <w:rPr>
                          <w:sz w:val="4"/>
                          <w:szCs w:val="4"/>
                        </w:rPr>
                      </w:pPr>
                      <w:r w:rsidRPr="00FB7B37">
                        <w:rPr>
                          <w:b/>
                          <w:bCs/>
                          <w:sz w:val="18"/>
                          <w:szCs w:val="18"/>
                          <w:u w:val="single"/>
                        </w:rPr>
                        <w:t>Rappel de Cours</w:t>
                      </w:r>
                      <w:r>
                        <w:rPr>
                          <w:sz w:val="18"/>
                          <w:szCs w:val="18"/>
                        </w:rPr>
                        <w:t> </w:t>
                      </w:r>
                      <w:r w:rsidR="008E32E7">
                        <w:rPr>
                          <w:sz w:val="18"/>
                          <w:szCs w:val="18"/>
                        </w:rPr>
                        <w:t>(5-10 min</w:t>
                      </w:r>
                      <w:proofErr w:type="gramStart"/>
                      <w:r w:rsidR="008E32E7">
                        <w:rPr>
                          <w:sz w:val="18"/>
                          <w:szCs w:val="18"/>
                        </w:rPr>
                        <w:t>)</w:t>
                      </w:r>
                      <w:r>
                        <w:rPr>
                          <w:sz w:val="18"/>
                          <w:szCs w:val="18"/>
                        </w:rPr>
                        <w:t>:</w:t>
                      </w:r>
                      <w:proofErr w:type="gramEnd"/>
                      <w:r>
                        <w:rPr>
                          <w:sz w:val="18"/>
                          <w:szCs w:val="18"/>
                        </w:rPr>
                        <w:t xml:space="preserve"> </w:t>
                      </w:r>
                      <w:r w:rsidR="00077B71" w:rsidRPr="005D4954">
                        <w:rPr>
                          <w:b/>
                          <w:bCs/>
                          <w:i/>
                          <w:iCs/>
                          <w:sz w:val="18"/>
                          <w:szCs w:val="18"/>
                        </w:rPr>
                        <w:t>Lire et comprendre le cours ci-dess</w:t>
                      </w:r>
                      <w:r w:rsidR="005D4954" w:rsidRPr="005D4954">
                        <w:rPr>
                          <w:b/>
                          <w:bCs/>
                          <w:i/>
                          <w:iCs/>
                          <w:sz w:val="18"/>
                          <w:szCs w:val="18"/>
                        </w:rPr>
                        <w:t>o</w:t>
                      </w:r>
                      <w:r w:rsidR="00077B71" w:rsidRPr="005D4954">
                        <w:rPr>
                          <w:b/>
                          <w:bCs/>
                          <w:i/>
                          <w:iCs/>
                          <w:sz w:val="18"/>
                          <w:szCs w:val="18"/>
                        </w:rPr>
                        <w:t xml:space="preserve">us. La compréhension de ce cours est nécessaire pour faire </w:t>
                      </w:r>
                      <w:r w:rsidR="005D4954">
                        <w:rPr>
                          <w:b/>
                          <w:bCs/>
                          <w:i/>
                          <w:iCs/>
                          <w:sz w:val="18"/>
                          <w:szCs w:val="18"/>
                        </w:rPr>
                        <w:t>les exercices.</w:t>
                      </w:r>
                      <w:r w:rsidR="005D4954">
                        <w:rPr>
                          <w:b/>
                          <w:bCs/>
                          <w:i/>
                          <w:iCs/>
                          <w:sz w:val="18"/>
                          <w:szCs w:val="18"/>
                        </w:rPr>
                        <w:br/>
                      </w:r>
                    </w:p>
                    <w:p w14:paraId="246E3305" w14:textId="77777777" w:rsidR="00077B71" w:rsidRPr="00077B71" w:rsidRDefault="00077B71" w:rsidP="00612BFA">
                      <w:pPr>
                        <w:jc w:val="both"/>
                        <w:rPr>
                          <w:sz w:val="4"/>
                          <w:szCs w:val="4"/>
                        </w:rPr>
                      </w:pPr>
                    </w:p>
                    <w:p w14:paraId="120674CB" w14:textId="405441D8" w:rsidR="00612BFA" w:rsidRPr="00FB7B37" w:rsidRDefault="00612BFA" w:rsidP="00612BFA">
                      <w:pPr>
                        <w:jc w:val="both"/>
                        <w:rPr>
                          <w:sz w:val="18"/>
                          <w:szCs w:val="18"/>
                        </w:rPr>
                      </w:pPr>
                      <w:r w:rsidRPr="00FB7B37">
                        <w:rPr>
                          <w:sz w:val="18"/>
                          <w:szCs w:val="18"/>
                        </w:rPr>
                        <w:t xml:space="preserve">Imaginez, vous êtes face à une classe de 34 élèves (la Terminale 5 par exemple). La moitié des élèves de cette classe ont eu moins de 10/20 à </w:t>
                      </w:r>
                      <w:r w:rsidR="005D4954">
                        <w:rPr>
                          <w:sz w:val="18"/>
                          <w:szCs w:val="18"/>
                        </w:rPr>
                        <w:t>une</w:t>
                      </w:r>
                      <w:r w:rsidRPr="00FB7B37">
                        <w:rPr>
                          <w:sz w:val="18"/>
                          <w:szCs w:val="18"/>
                        </w:rPr>
                        <w:t xml:space="preserve"> interro</w:t>
                      </w:r>
                      <w:r w:rsidR="005D4954">
                        <w:rPr>
                          <w:sz w:val="18"/>
                          <w:szCs w:val="18"/>
                        </w:rPr>
                        <w:t xml:space="preserve"> surprise</w:t>
                      </w:r>
                      <w:r w:rsidRPr="00FB7B37">
                        <w:rPr>
                          <w:sz w:val="18"/>
                          <w:szCs w:val="18"/>
                        </w:rPr>
                        <w:t>… Combien d’élèves ont eu moins de 10/20 ? C’est super simple, il suffit de prendre la moitié de 34 :</w:t>
                      </w:r>
                    </w:p>
                    <w:p w14:paraId="1CBB49AB" w14:textId="77777777" w:rsidR="00612BFA" w:rsidRPr="00FB7B37" w:rsidRDefault="00612BFA" w:rsidP="00612BFA">
                      <w:pPr>
                        <w:jc w:val="both"/>
                        <w:rPr>
                          <w:sz w:val="18"/>
                          <w:szCs w:val="18"/>
                        </w:rPr>
                      </w:pPr>
                      <m:oMathPara>
                        <m:oMath>
                          <m:f>
                            <m:fPr>
                              <m:ctrlPr>
                                <w:rPr>
                                  <w:rFonts w:ascii="Cambria Math" w:hAnsi="Cambria Math"/>
                                  <w:i/>
                                  <w:sz w:val="18"/>
                                  <w:szCs w:val="18"/>
                                </w:rPr>
                              </m:ctrlPr>
                            </m:fPr>
                            <m:num>
                              <m:r>
                                <w:rPr>
                                  <w:rFonts w:ascii="Cambria Math" w:hAnsi="Cambria Math"/>
                                  <w:sz w:val="18"/>
                                  <w:szCs w:val="18"/>
                                </w:rPr>
                                <m:t>34</m:t>
                              </m:r>
                            </m:num>
                            <m:den>
                              <m:r>
                                <w:rPr>
                                  <w:rFonts w:ascii="Cambria Math" w:hAnsi="Cambria Math"/>
                                  <w:sz w:val="18"/>
                                  <w:szCs w:val="18"/>
                                </w:rPr>
                                <m:t>2</m:t>
                              </m:r>
                            </m:den>
                          </m:f>
                          <m:r>
                            <w:rPr>
                              <w:rFonts w:ascii="Cambria Math" w:hAnsi="Cambria Math"/>
                              <w:sz w:val="18"/>
                              <w:szCs w:val="18"/>
                            </w:rPr>
                            <m:t>=17</m:t>
                          </m:r>
                        </m:oMath>
                      </m:oMathPara>
                    </w:p>
                    <w:p w14:paraId="5805E841" w14:textId="77777777" w:rsidR="00612BFA" w:rsidRPr="00FB7B37" w:rsidRDefault="00612BFA" w:rsidP="00612BFA">
                      <w:pPr>
                        <w:jc w:val="both"/>
                        <w:rPr>
                          <w:sz w:val="18"/>
                          <w:szCs w:val="18"/>
                        </w:rPr>
                      </w:pPr>
                      <w:r w:rsidRPr="00FB7B37">
                        <w:rPr>
                          <w:sz w:val="18"/>
                          <w:szCs w:val="18"/>
                        </w:rPr>
                        <w:t xml:space="preserve">Donc, il y a 17 élèves qui ont en dessous de 10/20. Mine de rien, le calcul ci-dessus contient déjà la notion de </w:t>
                      </w:r>
                      <w:r w:rsidRPr="005D4954">
                        <w:rPr>
                          <w:b/>
                          <w:bCs/>
                          <w:i/>
                          <w:iCs/>
                          <w:sz w:val="18"/>
                          <w:szCs w:val="18"/>
                        </w:rPr>
                        <w:t>pourcentage</w:t>
                      </w:r>
                      <w:r w:rsidRPr="00FB7B37">
                        <w:rPr>
                          <w:sz w:val="18"/>
                          <w:szCs w:val="18"/>
                        </w:rPr>
                        <w:t xml:space="preserve">. En effet, si je réécris ce calcul différemment, </w:t>
                      </w:r>
                    </w:p>
                    <w:p w14:paraId="75ABFC39" w14:textId="77777777" w:rsidR="00612BFA" w:rsidRPr="00FB7B37" w:rsidRDefault="00612BFA" w:rsidP="00612BFA">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34</m:t>
                              </m:r>
                            </m:num>
                            <m:den>
                              <m:r>
                                <w:rPr>
                                  <w:rFonts w:ascii="Cambria Math" w:hAnsi="Cambria Math"/>
                                  <w:sz w:val="18"/>
                                  <w:szCs w:val="18"/>
                                </w:rPr>
                                <m:t>2</m:t>
                              </m:r>
                            </m:den>
                          </m:f>
                          <m:r>
                            <w:rPr>
                              <w:rFonts w:ascii="Cambria Math" w:hAnsi="Cambria Math"/>
                              <w:sz w:val="18"/>
                              <w:szCs w:val="18"/>
                            </w:rPr>
                            <m:t>=34×</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=34×</m:t>
                          </m:r>
                          <m:r>
                            <m:rPr>
                              <m:sty m:val="bi"/>
                            </m:rPr>
                            <w:rPr>
                              <w:rFonts w:ascii="Cambria Math" w:hAnsi="Cambria Math"/>
                              <w:sz w:val="18"/>
                              <w:szCs w:val="18"/>
                            </w:rPr>
                            <m:t>0,50</m:t>
                          </m:r>
                          <m:r>
                            <w:rPr>
                              <w:rFonts w:ascii="Cambria Math" w:hAnsi="Cambria Math"/>
                              <w:sz w:val="18"/>
                              <w:szCs w:val="18"/>
                            </w:rPr>
                            <m:t>=17</m:t>
                          </m:r>
                        </m:oMath>
                      </m:oMathPara>
                    </w:p>
                    <w:p w14:paraId="61F80526" w14:textId="77777777" w:rsidR="00612BFA" w:rsidRPr="00FB7B37" w:rsidRDefault="00612BFA" w:rsidP="00612BFA">
                      <w:pPr>
                        <w:rPr>
                          <w:sz w:val="18"/>
                          <w:szCs w:val="18"/>
                        </w:rPr>
                      </w:pPr>
                      <w:r w:rsidRPr="00FB7B37">
                        <w:rPr>
                          <w:sz w:val="18"/>
                          <w:szCs w:val="18"/>
                        </w:rPr>
                        <w:t xml:space="preserve">On voit apparaître </w:t>
                      </w:r>
                      <m:oMath>
                        <m:r>
                          <w:rPr>
                            <w:rFonts w:ascii="Cambria Math" w:hAnsi="Cambria Math"/>
                            <w:sz w:val="18"/>
                            <w:szCs w:val="18"/>
                          </w:rPr>
                          <m:t>0,50.</m:t>
                        </m:r>
                      </m:oMath>
                      <w:r w:rsidRPr="00FB7B37">
                        <w:rPr>
                          <w:sz w:val="18"/>
                          <w:szCs w:val="18"/>
                        </w:rPr>
                        <w:t xml:space="preserve"> Ce nombre est un pourcentage : c’est 50%. </w:t>
                      </w:r>
                    </w:p>
                    <w:p w14:paraId="02EA791F" w14:textId="3648848A" w:rsidR="00612BFA" w:rsidRPr="005D4954" w:rsidRDefault="005D4954" w:rsidP="00612BFA">
                      <w:pPr>
                        <w:rPr>
                          <w:b/>
                          <w:bCs/>
                          <w:sz w:val="18"/>
                          <w:szCs w:val="18"/>
                        </w:rPr>
                      </w:pPr>
                      <m:oMathPara>
                        <m:oMath>
                          <m:r>
                            <m:rPr>
                              <m:sty m:val="bi"/>
                            </m:rPr>
                            <w:rPr>
                              <w:rFonts w:ascii="Cambria Math" w:hAnsi="Cambria Math"/>
                              <w:sz w:val="18"/>
                              <w:szCs w:val="18"/>
                            </w:rPr>
                            <m:t>50%=0,50</m:t>
                          </m:r>
                        </m:oMath>
                      </m:oMathPara>
                    </w:p>
                    <w:p w14:paraId="78354677" w14:textId="77777777" w:rsidR="00612BFA" w:rsidRPr="00FB7B37" w:rsidRDefault="00612BFA" w:rsidP="00612BFA">
                      <w:pPr>
                        <w:rPr>
                          <w:sz w:val="18"/>
                          <w:szCs w:val="18"/>
                        </w:rPr>
                      </w:pPr>
                      <w:r w:rsidRPr="00FB7B37">
                        <w:rPr>
                          <w:sz w:val="18"/>
                          <w:szCs w:val="18"/>
                        </w:rPr>
                        <w:t xml:space="preserve">En fait, le symbole % veut juste dire « divisé par cent », c’est pour cela qu’on dit « pourcent ». </w:t>
                      </w:r>
                    </w:p>
                    <w:p w14:paraId="2EDD49E1" w14:textId="77777777" w:rsidR="00612BFA" w:rsidRPr="00FB7B37" w:rsidRDefault="00612BFA" w:rsidP="00612BFA">
                      <w:pPr>
                        <w:rPr>
                          <w:sz w:val="18"/>
                          <w:szCs w:val="18"/>
                        </w:rPr>
                      </w:pPr>
                    </w:p>
                    <w:p w14:paraId="7A6816E0" w14:textId="77777777" w:rsidR="00612BFA" w:rsidRPr="00FB7B37" w:rsidRDefault="00612BFA" w:rsidP="00612BFA">
                      <w:pPr>
                        <w:rPr>
                          <w:sz w:val="18"/>
                          <w:szCs w:val="18"/>
                        </w:rPr>
                      </w:pPr>
                      <w:r w:rsidRPr="00FB7B37">
                        <w:rPr>
                          <w:sz w:val="18"/>
                          <w:szCs w:val="18"/>
                        </w:rPr>
                        <w:t xml:space="preserve">De même, </w:t>
                      </w:r>
                      <w:r w:rsidRPr="00FB7B37">
                        <w:rPr>
                          <w:sz w:val="18"/>
                          <w:szCs w:val="18"/>
                        </w:rPr>
                        <w:tab/>
                      </w:r>
                      <m:oMath>
                        <m:r>
                          <w:rPr>
                            <w:rFonts w:ascii="Cambria Math" w:hAnsi="Cambria Math"/>
                            <w:sz w:val="18"/>
                            <w:szCs w:val="18"/>
                          </w:rPr>
                          <m:t>40% =</m:t>
                        </m:r>
                        <m:f>
                          <m:fPr>
                            <m:ctrlPr>
                              <w:rPr>
                                <w:rFonts w:ascii="Cambria Math" w:hAnsi="Cambria Math"/>
                                <w:i/>
                                <w:sz w:val="18"/>
                                <w:szCs w:val="18"/>
                              </w:rPr>
                            </m:ctrlPr>
                          </m:fPr>
                          <m:num>
                            <m:r>
                              <w:rPr>
                                <w:rFonts w:ascii="Cambria Math" w:hAnsi="Cambria Math"/>
                                <w:sz w:val="18"/>
                                <w:szCs w:val="18"/>
                              </w:rPr>
                              <m:t>40</m:t>
                            </m:r>
                          </m:num>
                          <m:den>
                            <m:r>
                              <w:rPr>
                                <w:rFonts w:ascii="Cambria Math" w:hAnsi="Cambria Math"/>
                                <w:sz w:val="18"/>
                                <w:szCs w:val="18"/>
                              </w:rPr>
                              <m:t>100</m:t>
                            </m:r>
                          </m:den>
                        </m:f>
                        <m:r>
                          <w:rPr>
                            <w:rFonts w:ascii="Cambria Math" w:hAnsi="Cambria Math"/>
                            <w:sz w:val="18"/>
                            <w:szCs w:val="18"/>
                          </w:rPr>
                          <m:t>=0,40</m:t>
                        </m:r>
                      </m:oMath>
                      <w:r w:rsidRPr="00FB7B37">
                        <w:rPr>
                          <w:sz w:val="18"/>
                          <w:szCs w:val="18"/>
                        </w:rPr>
                        <w:t xml:space="preserve">  </w:t>
                      </w:r>
                      <w:r w:rsidRPr="00FB7B37">
                        <w:rPr>
                          <w:sz w:val="18"/>
                          <w:szCs w:val="18"/>
                        </w:rPr>
                        <w:tab/>
                      </w:r>
                    </w:p>
                    <w:p w14:paraId="06427CED" w14:textId="77777777" w:rsidR="00612BFA" w:rsidRPr="00FB7B37" w:rsidRDefault="00612BFA" w:rsidP="00612BFA">
                      <w:pPr>
                        <w:rPr>
                          <w:sz w:val="18"/>
                          <w:szCs w:val="18"/>
                        </w:rPr>
                      </w:pPr>
                      <w:r w:rsidRPr="00FB7B37">
                        <w:rPr>
                          <w:sz w:val="18"/>
                          <w:szCs w:val="18"/>
                        </w:rPr>
                        <w:tab/>
                      </w:r>
                      <w:r w:rsidRPr="00FB7B37">
                        <w:rPr>
                          <w:sz w:val="18"/>
                          <w:szCs w:val="18"/>
                        </w:rPr>
                        <w:tab/>
                      </w:r>
                      <m:oMath>
                        <m:r>
                          <w:rPr>
                            <w:rFonts w:ascii="Cambria Math" w:hAnsi="Cambria Math"/>
                            <w:sz w:val="18"/>
                            <w:szCs w:val="18"/>
                          </w:rPr>
                          <m:t>35% =</m:t>
                        </m:r>
                        <m:f>
                          <m:fPr>
                            <m:ctrlPr>
                              <w:rPr>
                                <w:rFonts w:ascii="Cambria Math" w:hAnsi="Cambria Math"/>
                                <w:i/>
                                <w:sz w:val="18"/>
                                <w:szCs w:val="18"/>
                              </w:rPr>
                            </m:ctrlPr>
                          </m:fPr>
                          <m:num>
                            <m:r>
                              <w:rPr>
                                <w:rFonts w:ascii="Cambria Math" w:hAnsi="Cambria Math"/>
                                <w:sz w:val="18"/>
                                <w:szCs w:val="18"/>
                              </w:rPr>
                              <m:t>35</m:t>
                            </m:r>
                          </m:num>
                          <m:den>
                            <m:r>
                              <w:rPr>
                                <w:rFonts w:ascii="Cambria Math" w:hAnsi="Cambria Math"/>
                                <w:sz w:val="18"/>
                                <w:szCs w:val="18"/>
                              </w:rPr>
                              <m:t>100</m:t>
                            </m:r>
                          </m:den>
                        </m:f>
                        <m:r>
                          <w:rPr>
                            <w:rFonts w:ascii="Cambria Math" w:hAnsi="Cambria Math"/>
                            <w:sz w:val="18"/>
                            <w:szCs w:val="18"/>
                          </w:rPr>
                          <m:t>=0,35</m:t>
                        </m:r>
                      </m:oMath>
                      <w:r w:rsidRPr="00FB7B37">
                        <w:rPr>
                          <w:sz w:val="18"/>
                          <w:szCs w:val="18"/>
                        </w:rPr>
                        <w:tab/>
                      </w:r>
                    </w:p>
                    <w:p w14:paraId="3FBF32CA" w14:textId="77777777" w:rsidR="00612BFA" w:rsidRPr="00FB7B37" w:rsidRDefault="00612BFA" w:rsidP="00612BFA">
                      <w:pPr>
                        <w:rPr>
                          <w:sz w:val="18"/>
                          <w:szCs w:val="18"/>
                        </w:rPr>
                      </w:pPr>
                      <w:r w:rsidRPr="00FB7B37">
                        <w:rPr>
                          <w:sz w:val="18"/>
                          <w:szCs w:val="18"/>
                        </w:rPr>
                        <w:tab/>
                      </w:r>
                      <w:r w:rsidRPr="00FB7B37">
                        <w:rPr>
                          <w:sz w:val="18"/>
                          <w:szCs w:val="18"/>
                        </w:rPr>
                        <w:tab/>
                      </w:r>
                      <m:oMath>
                        <m:r>
                          <w:rPr>
                            <w:rFonts w:ascii="Cambria Math" w:hAnsi="Cambria Math"/>
                            <w:sz w:val="18"/>
                            <w:szCs w:val="18"/>
                          </w:rPr>
                          <m:t>23,5=</m:t>
                        </m:r>
                        <m:f>
                          <m:fPr>
                            <m:ctrlPr>
                              <w:rPr>
                                <w:rFonts w:ascii="Cambria Math" w:hAnsi="Cambria Math"/>
                                <w:i/>
                                <w:sz w:val="18"/>
                                <w:szCs w:val="18"/>
                              </w:rPr>
                            </m:ctrlPr>
                          </m:fPr>
                          <m:num>
                            <m:r>
                              <w:rPr>
                                <w:rFonts w:ascii="Cambria Math" w:hAnsi="Cambria Math"/>
                                <w:sz w:val="18"/>
                                <w:szCs w:val="18"/>
                              </w:rPr>
                              <m:t>23,5</m:t>
                            </m:r>
                          </m:num>
                          <m:den>
                            <m:r>
                              <w:rPr>
                                <w:rFonts w:ascii="Cambria Math" w:hAnsi="Cambria Math"/>
                                <w:sz w:val="18"/>
                                <w:szCs w:val="18"/>
                              </w:rPr>
                              <m:t>100</m:t>
                            </m:r>
                          </m:den>
                        </m:f>
                        <m:r>
                          <w:rPr>
                            <w:rFonts w:ascii="Cambria Math" w:hAnsi="Cambria Math"/>
                            <w:sz w:val="18"/>
                            <w:szCs w:val="18"/>
                          </w:rPr>
                          <m:t>=0,235</m:t>
                        </m:r>
                      </m:oMath>
                      <w:r w:rsidRPr="00FB7B37">
                        <w:rPr>
                          <w:sz w:val="18"/>
                          <w:szCs w:val="18"/>
                        </w:rPr>
                        <w:t xml:space="preserve">  </w:t>
                      </w:r>
                    </w:p>
                    <w:p w14:paraId="250C4D0C" w14:textId="77777777" w:rsidR="00612BFA" w:rsidRPr="00FB7B37" w:rsidRDefault="00612BFA" w:rsidP="00612BFA">
                      <w:pPr>
                        <w:rPr>
                          <w:sz w:val="18"/>
                          <w:szCs w:val="18"/>
                        </w:rPr>
                      </w:pPr>
                      <w:r w:rsidRPr="00FB7B37">
                        <w:rPr>
                          <w:sz w:val="18"/>
                          <w:szCs w:val="18"/>
                        </w:rPr>
                        <w:tab/>
                      </w:r>
                      <w:r w:rsidRPr="00FB7B37">
                        <w:rPr>
                          <w:sz w:val="18"/>
                          <w:szCs w:val="18"/>
                        </w:rPr>
                        <w:tab/>
                      </w:r>
                      <m:oMath>
                        <m:r>
                          <w:rPr>
                            <w:rFonts w:ascii="Cambria Math" w:hAnsi="Cambria Math"/>
                            <w:sz w:val="18"/>
                            <w:szCs w:val="18"/>
                          </w:rPr>
                          <m:t>100%=</m:t>
                        </m:r>
                        <m:f>
                          <m:fPr>
                            <m:ctrlPr>
                              <w:rPr>
                                <w:rFonts w:ascii="Cambria Math" w:hAnsi="Cambria Math"/>
                                <w:i/>
                                <w:sz w:val="18"/>
                                <w:szCs w:val="18"/>
                              </w:rPr>
                            </m:ctrlPr>
                          </m:fPr>
                          <m:num>
                            <m:r>
                              <w:rPr>
                                <w:rFonts w:ascii="Cambria Math" w:hAnsi="Cambria Math"/>
                                <w:sz w:val="18"/>
                                <w:szCs w:val="18"/>
                              </w:rPr>
                              <m:t>100</m:t>
                            </m:r>
                          </m:num>
                          <m:den>
                            <m:r>
                              <w:rPr>
                                <w:rFonts w:ascii="Cambria Math" w:hAnsi="Cambria Math"/>
                                <w:sz w:val="18"/>
                                <w:szCs w:val="18"/>
                              </w:rPr>
                              <m:t>100</m:t>
                            </m:r>
                          </m:den>
                        </m:f>
                        <m:r>
                          <w:rPr>
                            <w:rFonts w:ascii="Cambria Math" w:hAnsi="Cambria Math"/>
                            <w:sz w:val="18"/>
                            <w:szCs w:val="18"/>
                          </w:rPr>
                          <m:t>=1</m:t>
                        </m:r>
                      </m:oMath>
                      <w:r w:rsidRPr="00FB7B37">
                        <w:rPr>
                          <w:sz w:val="18"/>
                          <w:szCs w:val="18"/>
                        </w:rPr>
                        <w:tab/>
                      </w:r>
                    </w:p>
                    <w:p w14:paraId="63F47AC8" w14:textId="77777777" w:rsidR="00612BFA" w:rsidRPr="00FB7B37" w:rsidRDefault="00612BFA" w:rsidP="00612BFA">
                      <w:pPr>
                        <w:rPr>
                          <w:sz w:val="18"/>
                          <w:szCs w:val="18"/>
                        </w:rPr>
                      </w:pPr>
                    </w:p>
                    <w:p w14:paraId="3517380D" w14:textId="77777777" w:rsidR="00612BFA" w:rsidRPr="0089118B" w:rsidRDefault="00612BFA" w:rsidP="00612BFA">
                      <w:pPr>
                        <w:rPr>
                          <w:sz w:val="6"/>
                          <w:szCs w:val="6"/>
                        </w:rPr>
                      </w:pPr>
                    </w:p>
                    <w:p w14:paraId="56CE2C0E" w14:textId="13B154F0" w:rsidR="00612BFA" w:rsidRPr="00FB7B37" w:rsidRDefault="00612BFA" w:rsidP="00612BFA">
                      <w:pPr>
                        <w:rPr>
                          <w:sz w:val="18"/>
                          <w:szCs w:val="18"/>
                        </w:rPr>
                      </w:pPr>
                      <w:r w:rsidRPr="00FB7B37">
                        <w:rPr>
                          <w:sz w:val="18"/>
                          <w:szCs w:val="18"/>
                        </w:rPr>
                        <w:t xml:space="preserve">Si je vous dis, 100% des 34 élèves de Terminale 5 ont eu </w:t>
                      </w:r>
                      <w:r w:rsidR="005D4954" w:rsidRPr="00FB7B37">
                        <w:rPr>
                          <w:sz w:val="18"/>
                          <w:szCs w:val="18"/>
                        </w:rPr>
                        <w:t>au-dessus</w:t>
                      </w:r>
                      <w:r w:rsidRPr="00FB7B37">
                        <w:rPr>
                          <w:sz w:val="18"/>
                          <w:szCs w:val="18"/>
                        </w:rPr>
                        <w:t xml:space="preserve"> de 2/20, alors vous ferez inconsciemment l’opération suivante</w:t>
                      </w:r>
                    </w:p>
                    <w:p w14:paraId="3E7CED0D" w14:textId="77777777" w:rsidR="00612BFA" w:rsidRPr="00FB7B37" w:rsidRDefault="00612BFA" w:rsidP="00612BFA">
                      <w:pPr>
                        <w:rPr>
                          <w:sz w:val="18"/>
                          <w:szCs w:val="18"/>
                        </w:rPr>
                      </w:pPr>
                      <m:oMathPara>
                        <m:oMath>
                          <m:r>
                            <w:rPr>
                              <w:rFonts w:ascii="Cambria Math" w:hAnsi="Cambria Math"/>
                              <w:sz w:val="18"/>
                              <w:szCs w:val="18"/>
                            </w:rPr>
                            <m:t>34×100%=34×</m:t>
                          </m:r>
                          <m:f>
                            <m:fPr>
                              <m:ctrlPr>
                                <w:rPr>
                                  <w:rFonts w:ascii="Cambria Math" w:hAnsi="Cambria Math"/>
                                  <w:i/>
                                  <w:sz w:val="18"/>
                                  <w:szCs w:val="18"/>
                                </w:rPr>
                              </m:ctrlPr>
                            </m:fPr>
                            <m:num>
                              <m:r>
                                <w:rPr>
                                  <w:rFonts w:ascii="Cambria Math" w:hAnsi="Cambria Math"/>
                                  <w:sz w:val="18"/>
                                  <w:szCs w:val="18"/>
                                </w:rPr>
                                <m:t>100</m:t>
                              </m:r>
                            </m:num>
                            <m:den>
                              <m:r>
                                <w:rPr>
                                  <w:rFonts w:ascii="Cambria Math" w:hAnsi="Cambria Math"/>
                                  <w:sz w:val="18"/>
                                  <w:szCs w:val="18"/>
                                </w:rPr>
                                <m:t>100</m:t>
                              </m:r>
                            </m:den>
                          </m:f>
                          <m:r>
                            <w:rPr>
                              <w:rFonts w:ascii="Cambria Math" w:hAnsi="Cambria Math"/>
                              <w:sz w:val="18"/>
                              <w:szCs w:val="18"/>
                            </w:rPr>
                            <m:t>=34×1=34</m:t>
                          </m:r>
                        </m:oMath>
                      </m:oMathPara>
                    </w:p>
                    <w:p w14:paraId="599EEF00" w14:textId="77777777" w:rsidR="00612BFA" w:rsidRPr="00FB7B37" w:rsidRDefault="00612BFA" w:rsidP="00612BFA">
                      <w:pPr>
                        <w:rPr>
                          <w:sz w:val="18"/>
                          <w:szCs w:val="18"/>
                        </w:rPr>
                      </w:pPr>
                      <w:r w:rsidRPr="00FB7B37">
                        <w:rPr>
                          <w:sz w:val="18"/>
                          <w:szCs w:val="18"/>
                        </w:rPr>
                        <w:t>Evidemment, multiplier par 1 n’a pas grand intérêt et on aurait déjà pu deviner le résultat directement…</w:t>
                      </w:r>
                    </w:p>
                    <w:p w14:paraId="4143C6B1" w14:textId="15143D81" w:rsidR="00612BFA" w:rsidRPr="00FB7B37" w:rsidRDefault="00612BFA" w:rsidP="00612BFA">
                      <w:pPr>
                        <w:rPr>
                          <w:sz w:val="18"/>
                          <w:szCs w:val="18"/>
                        </w:rPr>
                      </w:pPr>
                      <w:r w:rsidRPr="00FB7B37">
                        <w:rPr>
                          <w:sz w:val="18"/>
                          <w:szCs w:val="18"/>
                        </w:rPr>
                        <w:t xml:space="preserve">Mais si maintenant, je vous disais que 23,5% des élèves de la Terminale 5 ont </w:t>
                      </w:r>
                      <w:proofErr w:type="spellStart"/>
                      <w:r w:rsidRPr="00FB7B37">
                        <w:rPr>
                          <w:sz w:val="18"/>
                          <w:szCs w:val="18"/>
                        </w:rPr>
                        <w:t>au dessus</w:t>
                      </w:r>
                      <w:proofErr w:type="spellEnd"/>
                      <w:r w:rsidRPr="00FB7B37">
                        <w:rPr>
                          <w:sz w:val="18"/>
                          <w:szCs w:val="18"/>
                        </w:rPr>
                        <w:t xml:space="preserve"> de 15/20, alors on ferait le même calcul : </w:t>
                      </w:r>
                    </w:p>
                    <w:p w14:paraId="602A3929" w14:textId="77777777" w:rsidR="00612BFA" w:rsidRPr="00FB7B37" w:rsidRDefault="00612BFA" w:rsidP="00612BFA">
                      <w:pPr>
                        <w:rPr>
                          <w:sz w:val="18"/>
                          <w:szCs w:val="18"/>
                        </w:rPr>
                      </w:pPr>
                      <m:oMathPara>
                        <m:oMath>
                          <m:r>
                            <w:rPr>
                              <w:rFonts w:ascii="Cambria Math" w:hAnsi="Cambria Math"/>
                              <w:sz w:val="18"/>
                              <w:szCs w:val="18"/>
                            </w:rPr>
                            <m:t>34×23,5%=34×</m:t>
                          </m:r>
                          <m:f>
                            <m:fPr>
                              <m:ctrlPr>
                                <w:rPr>
                                  <w:rFonts w:ascii="Cambria Math" w:hAnsi="Cambria Math"/>
                                  <w:i/>
                                  <w:sz w:val="18"/>
                                  <w:szCs w:val="18"/>
                                </w:rPr>
                              </m:ctrlPr>
                            </m:fPr>
                            <m:num>
                              <m:r>
                                <w:rPr>
                                  <w:rFonts w:ascii="Cambria Math" w:hAnsi="Cambria Math"/>
                                  <w:sz w:val="18"/>
                                  <w:szCs w:val="18"/>
                                </w:rPr>
                                <m:t>23,5</m:t>
                              </m:r>
                            </m:num>
                            <m:den>
                              <m:r>
                                <w:rPr>
                                  <w:rFonts w:ascii="Cambria Math" w:hAnsi="Cambria Math"/>
                                  <w:sz w:val="18"/>
                                  <w:szCs w:val="18"/>
                                </w:rPr>
                                <m:t>100</m:t>
                              </m:r>
                            </m:den>
                          </m:f>
                          <m:r>
                            <w:rPr>
                              <w:rFonts w:ascii="Cambria Math" w:hAnsi="Cambria Math"/>
                              <w:sz w:val="18"/>
                              <w:szCs w:val="18"/>
                            </w:rPr>
                            <m:t xml:space="preserve">=34×0,235=7,99≈8 </m:t>
                          </m:r>
                        </m:oMath>
                      </m:oMathPara>
                    </w:p>
                    <w:p w14:paraId="4EDFB0F6" w14:textId="77777777" w:rsidR="00612BFA" w:rsidRPr="00FB7B37" w:rsidRDefault="00612BFA" w:rsidP="00612BFA">
                      <w:pPr>
                        <w:rPr>
                          <w:sz w:val="18"/>
                          <w:szCs w:val="18"/>
                        </w:rPr>
                      </w:pPr>
                      <w:r w:rsidRPr="00FB7B37">
                        <w:rPr>
                          <w:sz w:val="18"/>
                          <w:szCs w:val="18"/>
                        </w:rPr>
                        <w:t>Evidemment, j’ai arrondi à 8, car 7,99 élèves, ça ne veut pas dire grand-chose…</w:t>
                      </w:r>
                    </w:p>
                    <w:p w14:paraId="7694A9C0" w14:textId="77777777" w:rsidR="00612BFA" w:rsidRPr="0089118B" w:rsidRDefault="00612BFA" w:rsidP="00612BFA">
                      <w:pPr>
                        <w:rPr>
                          <w:sz w:val="6"/>
                          <w:szCs w:val="6"/>
                        </w:rPr>
                      </w:pPr>
                    </w:p>
                    <w:p w14:paraId="40412987" w14:textId="77777777" w:rsidR="00612BFA" w:rsidRPr="00FB7B37" w:rsidRDefault="00612BFA" w:rsidP="00612BFA">
                      <w:pPr>
                        <w:rPr>
                          <w:sz w:val="18"/>
                          <w:szCs w:val="18"/>
                        </w:rPr>
                      </w:pPr>
                      <w:r w:rsidRPr="0089118B">
                        <w:rPr>
                          <w:b/>
                          <w:bCs/>
                          <w:sz w:val="18"/>
                          <w:szCs w:val="18"/>
                        </w:rPr>
                        <w:t>Ce qu’il faut retenir jusqu’à présent</w:t>
                      </w:r>
                      <w:r w:rsidRPr="00FB7B37">
                        <w:rPr>
                          <w:sz w:val="18"/>
                          <w:szCs w:val="18"/>
                        </w:rPr>
                        <w:t xml:space="preserve"> : </w:t>
                      </w:r>
                    </w:p>
                    <w:p w14:paraId="1EE306C6" w14:textId="1232DFC5" w:rsidR="00612BFA" w:rsidRPr="007F57C9" w:rsidRDefault="00612BFA" w:rsidP="00612BFA">
                      <w:pPr>
                        <w:pStyle w:val="ListParagraph"/>
                        <w:numPr>
                          <w:ilvl w:val="0"/>
                          <w:numId w:val="1"/>
                        </w:numPr>
                        <w:rPr>
                          <w:b/>
                          <w:bCs/>
                          <w:sz w:val="18"/>
                          <w:szCs w:val="18"/>
                        </w:rPr>
                      </w:pPr>
                      <w:r w:rsidRPr="007F57C9">
                        <w:rPr>
                          <w:b/>
                          <w:bCs/>
                          <w:sz w:val="18"/>
                          <w:szCs w:val="18"/>
                        </w:rPr>
                        <w:t xml:space="preserve">Le symbole « % » veut juste dire « divisé par cent ». </w:t>
                      </w:r>
                      <w:proofErr w:type="gramStart"/>
                      <w:r w:rsidRPr="007F57C9">
                        <w:rPr>
                          <w:b/>
                          <w:bCs/>
                          <w:sz w:val="18"/>
                          <w:szCs w:val="18"/>
                        </w:rPr>
                        <w:t>ex</w:t>
                      </w:r>
                      <w:proofErr w:type="gramEnd"/>
                      <w:r w:rsidRPr="007F57C9">
                        <w:rPr>
                          <w:b/>
                          <w:bCs/>
                          <w:sz w:val="18"/>
                          <w:szCs w:val="18"/>
                        </w:rPr>
                        <w:t xml:space="preserve"> : </w:t>
                      </w:r>
                      <m:oMath>
                        <m:r>
                          <m:rPr>
                            <m:sty m:val="bi"/>
                          </m:rPr>
                          <w:rPr>
                            <w:rFonts w:ascii="Cambria Math" w:hAnsi="Cambria Math"/>
                            <w:sz w:val="18"/>
                            <w:szCs w:val="18"/>
                          </w:rPr>
                          <m:t>23,5%=0,235</m:t>
                        </m:r>
                      </m:oMath>
                    </w:p>
                    <w:p w14:paraId="06878E88" w14:textId="77777777" w:rsidR="00612BFA" w:rsidRPr="007F57C9" w:rsidRDefault="00612BFA" w:rsidP="00612BFA">
                      <w:pPr>
                        <w:pStyle w:val="ListParagraph"/>
                        <w:ind w:left="1776"/>
                        <w:rPr>
                          <w:b/>
                          <w:bCs/>
                          <w:sz w:val="18"/>
                          <w:szCs w:val="18"/>
                        </w:rPr>
                      </w:pPr>
                    </w:p>
                    <w:p w14:paraId="1973BE84" w14:textId="2DFD5C5A" w:rsidR="00612BFA" w:rsidRPr="007F57C9" w:rsidRDefault="00612BFA" w:rsidP="00612BFA">
                      <w:pPr>
                        <w:pStyle w:val="ListParagraph"/>
                        <w:numPr>
                          <w:ilvl w:val="0"/>
                          <w:numId w:val="1"/>
                        </w:numPr>
                        <w:rPr>
                          <w:b/>
                          <w:bCs/>
                          <w:sz w:val="18"/>
                          <w:szCs w:val="18"/>
                        </w:rPr>
                      </w:pPr>
                      <w:r w:rsidRPr="007F57C9">
                        <w:rPr>
                          <w:b/>
                          <w:bCs/>
                          <w:sz w:val="18"/>
                          <w:szCs w:val="18"/>
                        </w:rPr>
                        <w:t xml:space="preserve">50% de 34 élèves, c’est </w:t>
                      </w:r>
                      <m:oMath>
                        <m:r>
                          <m:rPr>
                            <m:sty m:val="bi"/>
                          </m:rPr>
                          <w:rPr>
                            <w:rFonts w:ascii="Cambria Math" w:hAnsi="Cambria Math"/>
                            <w:sz w:val="18"/>
                            <w:szCs w:val="18"/>
                          </w:rPr>
                          <m:t>34×50%=34×0,50=17</m:t>
                        </m:r>
                      </m:oMath>
                      <w:r w:rsidRPr="007F57C9">
                        <w:rPr>
                          <w:b/>
                          <w:bCs/>
                          <w:sz w:val="18"/>
                          <w:szCs w:val="18"/>
                        </w:rPr>
                        <w:t xml:space="preserve"> élèves.</w:t>
                      </w:r>
                    </w:p>
                    <w:p w14:paraId="08608FE5" w14:textId="77777777" w:rsidR="00612BFA" w:rsidRPr="007F57C9" w:rsidRDefault="00612BFA" w:rsidP="00612BFA">
                      <w:pPr>
                        <w:pStyle w:val="ListParagraph"/>
                        <w:rPr>
                          <w:b/>
                          <w:bCs/>
                          <w:sz w:val="18"/>
                          <w:szCs w:val="18"/>
                        </w:rPr>
                      </w:pPr>
                    </w:p>
                    <w:p w14:paraId="7B7CF1AB" w14:textId="0D27A4CD" w:rsidR="00612BFA" w:rsidRPr="007F57C9" w:rsidRDefault="00612BFA" w:rsidP="00612BFA">
                      <w:pPr>
                        <w:pStyle w:val="ListParagraph"/>
                        <w:numPr>
                          <w:ilvl w:val="0"/>
                          <w:numId w:val="1"/>
                        </w:numPr>
                        <w:rPr>
                          <w:b/>
                          <w:bCs/>
                          <w:sz w:val="18"/>
                          <w:szCs w:val="18"/>
                        </w:rPr>
                      </w:pPr>
                      <w:r w:rsidRPr="007F57C9">
                        <w:rPr>
                          <w:b/>
                          <w:bCs/>
                          <w:sz w:val="18"/>
                          <w:szCs w:val="18"/>
                        </w:rPr>
                        <w:t xml:space="preserve">23,5% de 34 élèves, c’est </w:t>
                      </w:r>
                      <m:oMath>
                        <m:r>
                          <m:rPr>
                            <m:sty m:val="bi"/>
                          </m:rPr>
                          <w:rPr>
                            <w:rFonts w:ascii="Cambria Math" w:hAnsi="Cambria Math"/>
                            <w:sz w:val="18"/>
                            <w:szCs w:val="18"/>
                          </w:rPr>
                          <m:t>34×23,5%=34×0.235=8</m:t>
                        </m:r>
                      </m:oMath>
                      <w:r w:rsidRPr="007F57C9">
                        <w:rPr>
                          <w:b/>
                          <w:bCs/>
                          <w:sz w:val="18"/>
                          <w:szCs w:val="18"/>
                        </w:rPr>
                        <w:t xml:space="preserve"> élèves.</w:t>
                      </w:r>
                    </w:p>
                    <w:p w14:paraId="03503725" w14:textId="77777777" w:rsidR="00612BFA" w:rsidRPr="007F57C9" w:rsidRDefault="00612BFA" w:rsidP="00612BFA">
                      <w:pPr>
                        <w:pStyle w:val="ListParagraph"/>
                        <w:rPr>
                          <w:b/>
                          <w:bCs/>
                          <w:sz w:val="18"/>
                          <w:szCs w:val="18"/>
                        </w:rPr>
                      </w:pPr>
                    </w:p>
                    <w:p w14:paraId="37602A09" w14:textId="39080035" w:rsidR="00612BFA" w:rsidRPr="007F57C9" w:rsidRDefault="007F57C9" w:rsidP="00612BFA">
                      <w:pPr>
                        <w:pStyle w:val="ListParagraph"/>
                        <w:numPr>
                          <w:ilvl w:val="0"/>
                          <w:numId w:val="1"/>
                        </w:numPr>
                        <w:rPr>
                          <w:b/>
                          <w:bCs/>
                          <w:sz w:val="18"/>
                          <w:szCs w:val="18"/>
                        </w:rPr>
                      </w:pPr>
                      <m:oMath>
                        <m:r>
                          <m:rPr>
                            <m:sty m:val="bi"/>
                          </m:rPr>
                          <w:rPr>
                            <w:rFonts w:ascii="Cambria Math" w:hAnsi="Cambria Math"/>
                            <w:sz w:val="18"/>
                            <w:szCs w:val="18"/>
                          </w:rPr>
                          <m:t xml:space="preserve">p% </m:t>
                        </m:r>
                      </m:oMath>
                      <w:proofErr w:type="gramStart"/>
                      <w:r w:rsidR="00612BFA" w:rsidRPr="007F57C9">
                        <w:rPr>
                          <w:b/>
                          <w:bCs/>
                          <w:sz w:val="18"/>
                          <w:szCs w:val="18"/>
                        </w:rPr>
                        <w:t>de</w:t>
                      </w:r>
                      <w:proofErr w:type="gramEnd"/>
                      <w:r w:rsidR="00612BFA" w:rsidRPr="007F57C9">
                        <w:rPr>
                          <w:b/>
                          <w:bCs/>
                          <w:sz w:val="18"/>
                          <w:szCs w:val="18"/>
                        </w:rPr>
                        <w:t xml:space="preserve"> </w:t>
                      </w:r>
                      <m:oMath>
                        <m:r>
                          <m:rPr>
                            <m:sty m:val="bi"/>
                          </m:rPr>
                          <w:rPr>
                            <w:rFonts w:ascii="Cambria Math" w:hAnsi="Cambria Math"/>
                            <w:sz w:val="18"/>
                            <w:szCs w:val="18"/>
                          </w:rPr>
                          <m:t>N</m:t>
                        </m:r>
                      </m:oMath>
                      <w:r w:rsidR="00612BFA" w:rsidRPr="007F57C9">
                        <w:rPr>
                          <w:b/>
                          <w:bCs/>
                          <w:sz w:val="18"/>
                          <w:szCs w:val="18"/>
                        </w:rPr>
                        <w:t xml:space="preserve"> élèves,      c’est </w:t>
                      </w:r>
                      <m:oMath>
                        <m:r>
                          <m:rPr>
                            <m:sty m:val="bi"/>
                          </m:rPr>
                          <w:rPr>
                            <w:rFonts w:ascii="Cambria Math" w:hAnsi="Cambria Math"/>
                            <w:sz w:val="18"/>
                            <w:szCs w:val="18"/>
                          </w:rPr>
                          <m:t>N×p%=N×</m:t>
                        </m:r>
                        <m:f>
                          <m:fPr>
                            <m:ctrlPr>
                              <w:rPr>
                                <w:rFonts w:ascii="Cambria Math" w:hAnsi="Cambria Math"/>
                                <w:b/>
                                <w:bCs/>
                                <w:i/>
                                <w:sz w:val="18"/>
                                <w:szCs w:val="18"/>
                              </w:rPr>
                            </m:ctrlPr>
                          </m:fPr>
                          <m:num>
                            <m:r>
                              <m:rPr>
                                <m:sty m:val="bi"/>
                              </m:rPr>
                              <w:rPr>
                                <w:rFonts w:ascii="Cambria Math" w:hAnsi="Cambria Math"/>
                                <w:sz w:val="18"/>
                                <w:szCs w:val="18"/>
                              </w:rPr>
                              <m:t>p</m:t>
                            </m:r>
                          </m:num>
                          <m:den>
                            <m:r>
                              <m:rPr>
                                <m:sty m:val="bi"/>
                              </m:rPr>
                              <w:rPr>
                                <w:rFonts w:ascii="Cambria Math" w:hAnsi="Cambria Math"/>
                                <w:sz w:val="18"/>
                                <w:szCs w:val="18"/>
                              </w:rPr>
                              <m:t>100</m:t>
                            </m:r>
                          </m:den>
                        </m:f>
                      </m:oMath>
                      <w:r w:rsidR="00612BFA" w:rsidRPr="007F57C9">
                        <w:rPr>
                          <w:b/>
                          <w:bCs/>
                          <w:sz w:val="18"/>
                          <w:szCs w:val="18"/>
                        </w:rPr>
                        <w:t>. Cette formule littérale veut juste dire la même chose que les 2 lignes du dessus mais avec des lettres.</w:t>
                      </w:r>
                    </w:p>
                    <w:p w14:paraId="7F395975" w14:textId="77777777" w:rsidR="00612BFA" w:rsidRDefault="00612BFA" w:rsidP="00612BFA">
                      <w:pPr>
                        <w:pStyle w:val="ListParagraph"/>
                      </w:pPr>
                    </w:p>
                    <w:p w14:paraId="5629EB91" w14:textId="77777777" w:rsidR="00612BFA" w:rsidRDefault="00612BFA" w:rsidP="00612BFA">
                      <w:pPr>
                        <w:pStyle w:val="ListParagraph"/>
                      </w:pPr>
                    </w:p>
                    <w:p w14:paraId="213F0281" w14:textId="77777777" w:rsidR="00612BFA" w:rsidRDefault="00612BFA" w:rsidP="00612BFA">
                      <w:pPr>
                        <w:pStyle w:val="ListParagraph"/>
                      </w:pPr>
                    </w:p>
                    <w:p w14:paraId="094FC6C3" w14:textId="77777777" w:rsidR="00612BFA" w:rsidRDefault="00612BFA" w:rsidP="00612BFA">
                      <w:pPr>
                        <w:pStyle w:val="ListParagraph"/>
                      </w:pPr>
                    </w:p>
                    <w:p w14:paraId="5488EDA5" w14:textId="77777777" w:rsidR="00612BFA" w:rsidRDefault="00612BFA" w:rsidP="00612BFA">
                      <w:pPr>
                        <w:pStyle w:val="ListParagraph"/>
                      </w:pPr>
                    </w:p>
                    <w:p w14:paraId="2411C5BC" w14:textId="77777777" w:rsidR="00612BFA" w:rsidRDefault="00612BFA" w:rsidP="00612BFA">
                      <w:pPr>
                        <w:pStyle w:val="ListParagraph"/>
                      </w:pPr>
                    </w:p>
                    <w:p w14:paraId="58DB7B43" w14:textId="77777777" w:rsidR="00612BFA" w:rsidRDefault="00612BFA" w:rsidP="00612BFA">
                      <w:pPr>
                        <w:pStyle w:val="ListParagraph"/>
                      </w:pPr>
                    </w:p>
                    <w:p w14:paraId="77149B7E" w14:textId="77777777" w:rsidR="00612BFA" w:rsidRDefault="00612BFA" w:rsidP="00612BFA">
                      <w:pPr>
                        <w:pStyle w:val="ListParagraph"/>
                      </w:pPr>
                    </w:p>
                    <w:p w14:paraId="6C9E2F06" w14:textId="77777777" w:rsidR="00612BFA" w:rsidRDefault="00612BFA" w:rsidP="00612BFA">
                      <w:pPr>
                        <w:pStyle w:val="ListParagraph"/>
                      </w:pPr>
                    </w:p>
                    <w:p w14:paraId="0B7EFBEF" w14:textId="77777777" w:rsidR="00612BFA" w:rsidRDefault="00612BFA" w:rsidP="00612BFA">
                      <w:pPr>
                        <w:pStyle w:val="ListParagraph"/>
                      </w:pPr>
                    </w:p>
                    <w:p w14:paraId="2193B1F4" w14:textId="77777777" w:rsidR="00612BFA" w:rsidRDefault="00612BFA" w:rsidP="00612BFA">
                      <w:pPr>
                        <w:pStyle w:val="ListParagraph"/>
                      </w:pPr>
                    </w:p>
                    <w:p w14:paraId="3A1EA4F9" w14:textId="77777777" w:rsidR="00612BFA" w:rsidRDefault="00612BFA" w:rsidP="00612BFA">
                      <w:pPr>
                        <w:pStyle w:val="ListParagraph"/>
                      </w:pPr>
                    </w:p>
                    <w:p w14:paraId="44ABBB4D" w14:textId="77777777" w:rsidR="00612BFA" w:rsidRDefault="00612BFA" w:rsidP="00612BFA">
                      <w:pPr>
                        <w:pStyle w:val="ListParagraph"/>
                      </w:pPr>
                    </w:p>
                    <w:p w14:paraId="0B3D4075" w14:textId="77777777" w:rsidR="00612BFA" w:rsidRDefault="00612BFA" w:rsidP="00612BFA">
                      <w:pPr>
                        <w:pStyle w:val="ListParagraph"/>
                      </w:pPr>
                    </w:p>
                    <w:p w14:paraId="47DE86EB" w14:textId="77777777" w:rsidR="00612BFA" w:rsidRDefault="00612BFA" w:rsidP="00612BFA">
                      <w:pPr>
                        <w:pStyle w:val="ListParagraph"/>
                      </w:pPr>
                    </w:p>
                    <w:p w14:paraId="3EEACAF9" w14:textId="77777777" w:rsidR="00612BFA" w:rsidRDefault="00612BFA" w:rsidP="00612BFA">
                      <w:pPr>
                        <w:pStyle w:val="ListParagraph"/>
                      </w:pPr>
                    </w:p>
                    <w:p w14:paraId="507997FC" w14:textId="77777777" w:rsidR="00612BFA" w:rsidRDefault="00612BFA" w:rsidP="00612BFA">
                      <w:pPr>
                        <w:pStyle w:val="ListParagraph"/>
                      </w:pPr>
                    </w:p>
                    <w:p w14:paraId="63C87D1B" w14:textId="77777777" w:rsidR="00612BFA" w:rsidRDefault="00612BFA" w:rsidP="00612BFA">
                      <w:pPr>
                        <w:pStyle w:val="ListParagraph"/>
                      </w:pPr>
                    </w:p>
                    <w:p w14:paraId="1D74577E" w14:textId="77777777" w:rsidR="00612BFA" w:rsidRDefault="00612BFA" w:rsidP="00612BFA">
                      <w:pPr>
                        <w:pStyle w:val="ListParagraph"/>
                      </w:pPr>
                    </w:p>
                    <w:p w14:paraId="134D38B8" w14:textId="77777777" w:rsidR="00612BFA" w:rsidRDefault="00612BFA" w:rsidP="00612BFA">
                      <w:pPr>
                        <w:pStyle w:val="ListParagraph"/>
                      </w:pPr>
                    </w:p>
                    <w:p w14:paraId="1485AA50" w14:textId="77777777" w:rsidR="00612BFA" w:rsidRDefault="00612BFA" w:rsidP="00612BFA">
                      <w:pPr>
                        <w:pStyle w:val="ListParagraph"/>
                      </w:pPr>
                    </w:p>
                    <w:p w14:paraId="66E36CC4" w14:textId="77777777" w:rsidR="00612BFA" w:rsidRPr="008E4C08" w:rsidRDefault="00612BFA" w:rsidP="00612BFA"/>
                  </w:txbxContent>
                </v:textbox>
              </v:shape>
            </w:pict>
          </mc:Fallback>
        </mc:AlternateContent>
      </w:r>
      <w:r w:rsidR="0089118B">
        <w:rPr>
          <w:noProof/>
          <w14:ligatures w14:val="none"/>
          <w14:cntxtAlts w14:val="0"/>
        </w:rPr>
        <mc:AlternateContent>
          <mc:Choice Requires="wps">
            <w:drawing>
              <wp:anchor distT="0" distB="0" distL="114300" distR="114300" simplePos="0" relativeHeight="251695104" behindDoc="0" locked="0" layoutInCell="1" allowOverlap="1" wp14:anchorId="41851E66" wp14:editId="40B9FD76">
                <wp:simplePos x="0" y="0"/>
                <wp:positionH relativeFrom="column">
                  <wp:posOffset>-394104</wp:posOffset>
                </wp:positionH>
                <wp:positionV relativeFrom="paragraph">
                  <wp:posOffset>5532755</wp:posOffset>
                </wp:positionV>
                <wp:extent cx="6518275" cy="3144982"/>
                <wp:effectExtent l="0" t="0" r="15875" b="17780"/>
                <wp:wrapNone/>
                <wp:docPr id="11" name="Text Box 11"/>
                <wp:cNvGraphicFramePr/>
                <a:graphic xmlns:a="http://schemas.openxmlformats.org/drawingml/2006/main">
                  <a:graphicData uri="http://schemas.microsoft.com/office/word/2010/wordprocessingShape">
                    <wps:wsp>
                      <wps:cNvSpPr txBox="1"/>
                      <wps:spPr>
                        <a:xfrm>
                          <a:off x="0" y="0"/>
                          <a:ext cx="6518275" cy="3144982"/>
                        </a:xfrm>
                        <a:prstGeom prst="rect">
                          <a:avLst/>
                        </a:prstGeom>
                        <a:solidFill>
                          <a:schemeClr val="lt1"/>
                        </a:solidFill>
                        <a:ln w="6350">
                          <a:solidFill>
                            <a:prstClr val="black"/>
                          </a:solidFill>
                        </a:ln>
                      </wps:spPr>
                      <wps:txbx>
                        <w:txbxContent>
                          <w:p w14:paraId="45049975" w14:textId="1D2F80FC" w:rsidR="00612BFA" w:rsidRDefault="00612BFA" w:rsidP="00612BFA">
                            <w:pPr>
                              <w:jc w:val="both"/>
                            </w:pPr>
                            <w:r w:rsidRPr="00D80610">
                              <w:rPr>
                                <w:b/>
                                <w:bCs/>
                                <w:u w:val="single"/>
                              </w:rPr>
                              <w:t>Exercice</w:t>
                            </w:r>
                            <w:r>
                              <w:rPr>
                                <w:b/>
                                <w:bCs/>
                                <w:u w:val="single"/>
                              </w:rPr>
                              <w:t>1</w:t>
                            </w:r>
                            <w:r>
                              <w:t> :</w:t>
                            </w:r>
                            <w:r w:rsidR="0089118B">
                              <w:t xml:space="preserve"> </w:t>
                            </w:r>
                            <w:r w:rsidR="0089118B" w:rsidRPr="00254BF4">
                              <w:rPr>
                                <w:b/>
                                <w:bCs/>
                                <w:u w:val="single"/>
                              </w:rPr>
                              <w:t>Qu’est-ce qu’il y a dans l’air ?</w:t>
                            </w:r>
                            <w:r w:rsidR="008E32E7">
                              <w:rPr>
                                <w:b/>
                                <w:bCs/>
                                <w:u w:val="single"/>
                              </w:rPr>
                              <w:t xml:space="preserve"> (15-20 min)</w:t>
                            </w:r>
                          </w:p>
                          <w:p w14:paraId="64A71FC6" w14:textId="77777777" w:rsidR="0089118B" w:rsidRPr="0089118B" w:rsidRDefault="0089118B" w:rsidP="00612BFA">
                            <w:pPr>
                              <w:jc w:val="both"/>
                              <w:rPr>
                                <w:sz w:val="6"/>
                                <w:szCs w:val="6"/>
                              </w:rPr>
                            </w:pPr>
                          </w:p>
                          <w:p w14:paraId="5C7FFE63" w14:textId="4644C54E" w:rsidR="00612BFA" w:rsidRDefault="00612BFA" w:rsidP="00612BFA">
                            <w:pPr>
                              <w:jc w:val="both"/>
                            </w:pPr>
                            <w:r>
                              <w:t xml:space="preserve">Evidemment, on est dans le cours de physique-chimie donc on ne va pas parler des 34 élèves de la Term.5. On va plutôt parler de molécules. Vous savez sans doute que l’air qui nous entoure est composé de milliards de milliards de molécules. Ces milliards de molécules invisibles à l’œil nu se déplacent à des vitesses de l’ordre de 1800 km/h ! Imaginez-vous le bordel monstre que ça serait si on pouvait voir </w:t>
                            </w:r>
                            <w:r w:rsidR="00077B71">
                              <w:t xml:space="preserve">et sentir </w:t>
                            </w:r>
                            <w:r>
                              <w:t>toutes ces molécules qui se déplacent aussi vite et qui nous tape</w:t>
                            </w:r>
                            <w:r w:rsidR="005D4954">
                              <w:t>nt</w:t>
                            </w:r>
                            <w:r>
                              <w:t xml:space="preserve"> dessus, tape</w:t>
                            </w:r>
                            <w:r w:rsidR="005D4954">
                              <w:t>nt</w:t>
                            </w:r>
                            <w:r>
                              <w:t xml:space="preserve"> sur les murs et s’entrechoquent entre elles ! </w:t>
                            </w:r>
                          </w:p>
                          <w:p w14:paraId="14F00F43" w14:textId="77777777" w:rsidR="005D4954" w:rsidRPr="005D4954" w:rsidRDefault="005D4954" w:rsidP="00612BFA">
                            <w:pPr>
                              <w:jc w:val="both"/>
                              <w:rPr>
                                <w:sz w:val="4"/>
                                <w:szCs w:val="4"/>
                              </w:rPr>
                            </w:pPr>
                          </w:p>
                          <w:p w14:paraId="486EB2E9" w14:textId="130EB1AE" w:rsidR="00E771B7" w:rsidRDefault="00612BFA" w:rsidP="00612BFA">
                            <w:pPr>
                              <w:jc w:val="both"/>
                            </w:pPr>
                            <w:r>
                              <w:t>La composition de l’air est rappelée dans le tableau suivant (à conna</w:t>
                            </w:r>
                            <w:r w:rsidR="00FB5B63">
                              <w:t>î</w:t>
                            </w:r>
                            <w:r>
                              <w:t>tre</w:t>
                            </w:r>
                            <w:r w:rsidR="00E771B7">
                              <w:t xml:space="preserve"> par coeur</w:t>
                            </w:r>
                            <w:r>
                              <w:t> !)</w:t>
                            </w:r>
                            <w:r w:rsidR="00E771B7">
                              <w:t> :</w:t>
                            </w:r>
                          </w:p>
                          <w:p w14:paraId="26635479" w14:textId="77777777" w:rsidR="00E771B7" w:rsidRDefault="00E771B7" w:rsidP="00612BFA">
                            <w:pPr>
                              <w:jc w:val="both"/>
                            </w:pPr>
                          </w:p>
                          <w:tbl>
                            <w:tblPr>
                              <w:tblStyle w:val="TableGrid"/>
                              <w:tblW w:w="0" w:type="auto"/>
                              <w:tblInd w:w="3587" w:type="dxa"/>
                              <w:tblLook w:val="04A0" w:firstRow="1" w:lastRow="0" w:firstColumn="1" w:lastColumn="0" w:noHBand="0" w:noVBand="1"/>
                            </w:tblPr>
                            <w:tblGrid>
                              <w:gridCol w:w="1838"/>
                              <w:gridCol w:w="1904"/>
                            </w:tblGrid>
                            <w:tr w:rsidR="00E771B7" w14:paraId="4C35AF00" w14:textId="0FF12D8F" w:rsidTr="009A1D05">
                              <w:tc>
                                <w:tcPr>
                                  <w:tcW w:w="1838" w:type="dxa"/>
                                </w:tcPr>
                                <w:p w14:paraId="1A3ADCEB" w14:textId="1560F812" w:rsidR="00E771B7" w:rsidRPr="005D4954" w:rsidRDefault="00E771B7" w:rsidP="005D4954">
                                  <w:pPr>
                                    <w:jc w:val="center"/>
                                    <w:rPr>
                                      <w:b/>
                                      <w:bCs/>
                                    </w:rPr>
                                  </w:pPr>
                                  <w:r w:rsidRPr="005D4954">
                                    <w:rPr>
                                      <w:b/>
                                      <w:bCs/>
                                    </w:rPr>
                                    <w:t>Gaz</w:t>
                                  </w:r>
                                </w:p>
                              </w:tc>
                              <w:tc>
                                <w:tcPr>
                                  <w:tcW w:w="1904" w:type="dxa"/>
                                </w:tcPr>
                                <w:p w14:paraId="5F39EC93" w14:textId="1997689F" w:rsidR="00E771B7" w:rsidRPr="005D4954" w:rsidRDefault="00E771B7" w:rsidP="005D4954">
                                  <w:pPr>
                                    <w:jc w:val="center"/>
                                    <w:rPr>
                                      <w:b/>
                                      <w:bCs/>
                                    </w:rPr>
                                  </w:pPr>
                                  <w:r w:rsidRPr="005D4954">
                                    <w:rPr>
                                      <w:b/>
                                      <w:bCs/>
                                    </w:rPr>
                                    <w:t>Composition</w:t>
                                  </w:r>
                                </w:p>
                              </w:tc>
                            </w:tr>
                            <w:tr w:rsidR="00E771B7" w14:paraId="45D1FDDE" w14:textId="2ED02452" w:rsidTr="009A1D05">
                              <w:tc>
                                <w:tcPr>
                                  <w:tcW w:w="1838" w:type="dxa"/>
                                </w:tcPr>
                                <w:p w14:paraId="4287668C" w14:textId="431635B6" w:rsidR="00E771B7" w:rsidRPr="00E771B7" w:rsidRDefault="00E771B7" w:rsidP="005D4954">
                                  <w:pPr>
                                    <w:jc w:val="center"/>
                                  </w:pPr>
                                  <w:r>
                                    <w:t>Diazote (N</w:t>
                                  </w:r>
                                  <w:r>
                                    <w:rPr>
                                      <w:vertAlign w:val="subscript"/>
                                    </w:rPr>
                                    <w:t>2</w:t>
                                  </w:r>
                                  <w:r>
                                    <w:t>)</w:t>
                                  </w:r>
                                </w:p>
                              </w:tc>
                              <w:tc>
                                <w:tcPr>
                                  <w:tcW w:w="1904" w:type="dxa"/>
                                </w:tcPr>
                                <w:p w14:paraId="5F75D0A4" w14:textId="32DE2ACD" w:rsidR="00E771B7" w:rsidRDefault="00E771B7" w:rsidP="005D4954">
                                  <w:pPr>
                                    <w:jc w:val="center"/>
                                  </w:pPr>
                                  <w:r>
                                    <w:t>7</w:t>
                                  </w:r>
                                  <w:r w:rsidR="005D4954">
                                    <w:t>8%</w:t>
                                  </w:r>
                                </w:p>
                              </w:tc>
                            </w:tr>
                            <w:tr w:rsidR="00E771B7" w14:paraId="383DA7E8" w14:textId="74178893" w:rsidTr="009A1D05">
                              <w:tc>
                                <w:tcPr>
                                  <w:tcW w:w="1838" w:type="dxa"/>
                                </w:tcPr>
                                <w:p w14:paraId="240502C5" w14:textId="08FB13AC" w:rsidR="00E771B7" w:rsidRPr="00E771B7" w:rsidRDefault="00E771B7" w:rsidP="005D4954">
                                  <w:pPr>
                                    <w:jc w:val="center"/>
                                  </w:pPr>
                                  <w:r>
                                    <w:t>Dioxygène (O</w:t>
                                  </w:r>
                                  <w:r>
                                    <w:rPr>
                                      <w:vertAlign w:val="subscript"/>
                                    </w:rPr>
                                    <w:t>2</w:t>
                                  </w:r>
                                  <w:r>
                                    <w:t>)</w:t>
                                  </w:r>
                                </w:p>
                              </w:tc>
                              <w:tc>
                                <w:tcPr>
                                  <w:tcW w:w="1904" w:type="dxa"/>
                                </w:tcPr>
                                <w:p w14:paraId="6F48003A" w14:textId="4D360D1F" w:rsidR="00E771B7" w:rsidRDefault="00E771B7" w:rsidP="005D4954">
                                  <w:pPr>
                                    <w:jc w:val="center"/>
                                  </w:pPr>
                                  <w:r>
                                    <w:t>21%</w:t>
                                  </w:r>
                                </w:p>
                              </w:tc>
                            </w:tr>
                            <w:tr w:rsidR="00E771B7" w14:paraId="46DC0C67" w14:textId="266AC5C3" w:rsidTr="009A1D05">
                              <w:tc>
                                <w:tcPr>
                                  <w:tcW w:w="1838" w:type="dxa"/>
                                </w:tcPr>
                                <w:p w14:paraId="305F4C6B" w14:textId="19C775CC" w:rsidR="00E771B7" w:rsidRDefault="00E771B7" w:rsidP="005D4954">
                                  <w:pPr>
                                    <w:jc w:val="center"/>
                                  </w:pPr>
                                  <w:r>
                                    <w:t>Autres gaz</w:t>
                                  </w:r>
                                </w:p>
                              </w:tc>
                              <w:tc>
                                <w:tcPr>
                                  <w:tcW w:w="1904" w:type="dxa"/>
                                </w:tcPr>
                                <w:p w14:paraId="5303763E" w14:textId="469C2918" w:rsidR="00E771B7" w:rsidRDefault="00E771B7" w:rsidP="005D4954">
                                  <w:pPr>
                                    <w:jc w:val="center"/>
                                  </w:pPr>
                                  <w:r>
                                    <w:t>1%</w:t>
                                  </w:r>
                                </w:p>
                              </w:tc>
                            </w:tr>
                          </w:tbl>
                          <w:p w14:paraId="3812C4E5" w14:textId="3C406F70" w:rsidR="00612BFA" w:rsidRDefault="00612BFA" w:rsidP="00612BFA">
                            <w:pPr>
                              <w:jc w:val="both"/>
                            </w:pPr>
                            <w:r>
                              <w:t> </w:t>
                            </w:r>
                          </w:p>
                          <w:p w14:paraId="0EFFE040" w14:textId="77777777" w:rsidR="00E771B7" w:rsidRDefault="00E771B7" w:rsidP="00612BFA">
                            <w:pPr>
                              <w:jc w:val="both"/>
                            </w:pPr>
                          </w:p>
                          <w:p w14:paraId="354EF07C" w14:textId="422A034D" w:rsidR="00612BFA" w:rsidRDefault="00E771B7" w:rsidP="00612BFA">
                            <w:r>
                              <w:t xml:space="preserve">Un laboratoire a réussi à </w:t>
                            </w:r>
                            <w:r w:rsidR="005D4954">
                              <w:t>inventer un dispositif permettant d’</w:t>
                            </w:r>
                            <w:r>
                              <w:t xml:space="preserve">isoler 1500 molécules d’air. </w:t>
                            </w:r>
                          </w:p>
                          <w:p w14:paraId="77BD2FD6" w14:textId="0A0ADE91" w:rsidR="00E771B7" w:rsidRDefault="00E771B7" w:rsidP="00E771B7">
                            <w:pPr>
                              <w:pStyle w:val="ListParagraph"/>
                              <w:numPr>
                                <w:ilvl w:val="0"/>
                                <w:numId w:val="6"/>
                              </w:numPr>
                            </w:pPr>
                            <w:r>
                              <w:t xml:space="preserve">Parmi ces molécules, combien sont des molécules de diazote ? </w:t>
                            </w:r>
                          </w:p>
                          <w:p w14:paraId="5E092589" w14:textId="45F96795" w:rsidR="00E771B7" w:rsidRDefault="00E771B7" w:rsidP="00E771B7">
                            <w:pPr>
                              <w:pStyle w:val="ListParagraph"/>
                              <w:numPr>
                                <w:ilvl w:val="0"/>
                                <w:numId w:val="6"/>
                              </w:numPr>
                            </w:pPr>
                            <w:r>
                              <w:t xml:space="preserve">Parmi ces molécules, combien sont des molécules de dioxygène ? </w:t>
                            </w:r>
                          </w:p>
                          <w:p w14:paraId="0C079380" w14:textId="3B6152B7" w:rsidR="00E771B7" w:rsidRDefault="00E771B7" w:rsidP="00E771B7">
                            <w:pPr>
                              <w:pStyle w:val="ListParagraph"/>
                              <w:numPr>
                                <w:ilvl w:val="0"/>
                                <w:numId w:val="6"/>
                              </w:numPr>
                            </w:pPr>
                            <w:r>
                              <w:t xml:space="preserve">Parmi ces molécules combien ne sont ni des molécules de diazote et de dioxygène ? </w:t>
                            </w:r>
                          </w:p>
                          <w:p w14:paraId="1FAF0156" w14:textId="39DDB0BF" w:rsidR="00E771B7" w:rsidRDefault="00E771B7" w:rsidP="00E771B7">
                            <w:pPr>
                              <w:pStyle w:val="ListParagraph"/>
                              <w:numPr>
                                <w:ilvl w:val="0"/>
                                <w:numId w:val="6"/>
                              </w:numPr>
                            </w:pPr>
                            <w:r>
                              <w:t xml:space="preserve">Lorsque l’on somme tous les pourcentages de la composition du gaz, qu’obtient-on comme nombre ? Est-ce normal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51E66" id="_x0000_t202" coordsize="21600,21600" o:spt="202" path="m,l,21600r21600,l21600,xe">
                <v:stroke joinstyle="miter"/>
                <v:path gradientshapeok="t" o:connecttype="rect"/>
              </v:shapetype>
              <v:shape id="Text Box 11" o:spid="_x0000_s1031" type="#_x0000_t202" style="position:absolute;margin-left:-31.05pt;margin-top:435.65pt;width:513.25pt;height:247.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" fillcolor="white [3201]" strokeweight=".5pt">
                <v:textbox>
                  <w:txbxContent>
                    <w:p w14:paraId="45049975" w14:textId="1D2F80FC" w:rsidR="00612BFA" w:rsidRDefault="00612BFA" w:rsidP="00612BFA">
                      <w:pPr>
                        <w:jc w:val="both"/>
                      </w:pPr>
                      <w:r w:rsidRPr="00D80610">
                        <w:rPr>
                          <w:b/>
                          <w:bCs/>
                          <w:u w:val="single"/>
                        </w:rPr>
                        <w:t>Exercice</w:t>
                      </w:r>
                      <w:r>
                        <w:rPr>
                          <w:b/>
                          <w:bCs/>
                          <w:u w:val="single"/>
                        </w:rPr>
                        <w:t>1</w:t>
                      </w:r>
                      <w:r>
                        <w:t> :</w:t>
                      </w:r>
                      <w:r w:rsidR="0089118B">
                        <w:t xml:space="preserve"> </w:t>
                      </w:r>
                      <w:r w:rsidR="0089118B" w:rsidRPr="00254BF4">
                        <w:rPr>
                          <w:b/>
                          <w:bCs/>
                          <w:u w:val="single"/>
                        </w:rPr>
                        <w:t>Qu’est-ce qu’il y a dans l’air ?</w:t>
                      </w:r>
                      <w:r w:rsidR="008E32E7">
                        <w:rPr>
                          <w:b/>
                          <w:bCs/>
                          <w:u w:val="single"/>
                        </w:rPr>
                        <w:t xml:space="preserve"> (15-20 min)</w:t>
                      </w:r>
                    </w:p>
                    <w:p w14:paraId="64A71FC6" w14:textId="77777777" w:rsidR="0089118B" w:rsidRPr="0089118B" w:rsidRDefault="0089118B" w:rsidP="00612BFA">
                      <w:pPr>
                        <w:jc w:val="both"/>
                        <w:rPr>
                          <w:sz w:val="6"/>
                          <w:szCs w:val="6"/>
                        </w:rPr>
                      </w:pPr>
                    </w:p>
                    <w:p w14:paraId="5C7FFE63" w14:textId="4644C54E" w:rsidR="00612BFA" w:rsidRDefault="00612BFA" w:rsidP="00612BFA">
                      <w:pPr>
                        <w:jc w:val="both"/>
                      </w:pPr>
                      <w:r>
                        <w:t xml:space="preserve">Evidemment, on est dans le cours de physique-chimie donc on ne va pas parler des 34 élèves de la Term.5. On va plutôt parler de molécules. Vous savez sans doute que l’air qui nous entoure est composé de milliards de milliards de molécules. Ces milliards de molécules invisibles à l’œil nu se déplacent à des vitesses de l’ordre de 1800 km/h ! Imaginez-vous le bordel monstre que ça serait si on pouvait voir </w:t>
                      </w:r>
                      <w:r w:rsidR="00077B71">
                        <w:t xml:space="preserve">et sentir </w:t>
                      </w:r>
                      <w:r>
                        <w:t>toutes ces molécules qui se déplacent aussi vite et qui nous tape</w:t>
                      </w:r>
                      <w:r w:rsidR="005D4954">
                        <w:t>nt</w:t>
                      </w:r>
                      <w:r>
                        <w:t xml:space="preserve"> dessus, tape</w:t>
                      </w:r>
                      <w:r w:rsidR="005D4954">
                        <w:t>nt</w:t>
                      </w:r>
                      <w:r>
                        <w:t xml:space="preserve"> sur les murs et s’entrechoquent entre elles ! </w:t>
                      </w:r>
                    </w:p>
                    <w:p w14:paraId="14F00F43" w14:textId="77777777" w:rsidR="005D4954" w:rsidRPr="005D4954" w:rsidRDefault="005D4954" w:rsidP="00612BFA">
                      <w:pPr>
                        <w:jc w:val="both"/>
                        <w:rPr>
                          <w:sz w:val="4"/>
                          <w:szCs w:val="4"/>
                        </w:rPr>
                      </w:pPr>
                    </w:p>
                    <w:p w14:paraId="486EB2E9" w14:textId="130EB1AE" w:rsidR="00E771B7" w:rsidRDefault="00612BFA" w:rsidP="00612BFA">
                      <w:pPr>
                        <w:jc w:val="both"/>
                      </w:pPr>
                      <w:r>
                        <w:t>La composition de l’air est rappelée dans le tableau suivant (à conna</w:t>
                      </w:r>
                      <w:r w:rsidR="00FB5B63">
                        <w:t>î</w:t>
                      </w:r>
                      <w:r>
                        <w:t>tre</w:t>
                      </w:r>
                      <w:r w:rsidR="00E771B7">
                        <w:t xml:space="preserve"> par coeur</w:t>
                      </w:r>
                      <w:r>
                        <w:t> !)</w:t>
                      </w:r>
                      <w:r w:rsidR="00E771B7">
                        <w:t> :</w:t>
                      </w:r>
                    </w:p>
                    <w:p w14:paraId="26635479" w14:textId="77777777" w:rsidR="00E771B7" w:rsidRDefault="00E771B7" w:rsidP="00612BFA">
                      <w:pPr>
                        <w:jc w:val="both"/>
                      </w:pPr>
                    </w:p>
                    <w:tbl>
                      <w:tblPr>
                        <w:tblStyle w:val="TableGrid"/>
                        <w:tblW w:w="0" w:type="auto"/>
                        <w:tblInd w:w="3587" w:type="dxa"/>
                        <w:tblLook w:val="04A0" w:firstRow="1" w:lastRow="0" w:firstColumn="1" w:lastColumn="0" w:noHBand="0" w:noVBand="1"/>
                      </w:tblPr>
                      <w:tblGrid>
                        <w:gridCol w:w="1838"/>
                        <w:gridCol w:w="1904"/>
                      </w:tblGrid>
                      <w:tr w:rsidR="00E771B7" w14:paraId="4C35AF00" w14:textId="0FF12D8F" w:rsidTr="009A1D05">
                        <w:tc>
                          <w:tcPr>
                            <w:tcW w:w="1838" w:type="dxa"/>
                          </w:tcPr>
                          <w:p w14:paraId="1A3ADCEB" w14:textId="1560F812" w:rsidR="00E771B7" w:rsidRPr="005D4954" w:rsidRDefault="00E771B7" w:rsidP="005D4954">
                            <w:pPr>
                              <w:jc w:val="center"/>
                              <w:rPr>
                                <w:b/>
                                <w:bCs/>
                              </w:rPr>
                            </w:pPr>
                            <w:r w:rsidRPr="005D4954">
                              <w:rPr>
                                <w:b/>
                                <w:bCs/>
                              </w:rPr>
                              <w:t>Gaz</w:t>
                            </w:r>
                          </w:p>
                        </w:tc>
                        <w:tc>
                          <w:tcPr>
                            <w:tcW w:w="1904" w:type="dxa"/>
                          </w:tcPr>
                          <w:p w14:paraId="5F39EC93" w14:textId="1997689F" w:rsidR="00E771B7" w:rsidRPr="005D4954" w:rsidRDefault="00E771B7" w:rsidP="005D4954">
                            <w:pPr>
                              <w:jc w:val="center"/>
                              <w:rPr>
                                <w:b/>
                                <w:bCs/>
                              </w:rPr>
                            </w:pPr>
                            <w:r w:rsidRPr="005D4954">
                              <w:rPr>
                                <w:b/>
                                <w:bCs/>
                              </w:rPr>
                              <w:t>Composition</w:t>
                            </w:r>
                          </w:p>
                        </w:tc>
                      </w:tr>
                      <w:tr w:rsidR="00E771B7" w14:paraId="45D1FDDE" w14:textId="2ED02452" w:rsidTr="009A1D05">
                        <w:tc>
                          <w:tcPr>
                            <w:tcW w:w="1838" w:type="dxa"/>
                          </w:tcPr>
                          <w:p w14:paraId="4287668C" w14:textId="431635B6" w:rsidR="00E771B7" w:rsidRPr="00E771B7" w:rsidRDefault="00E771B7" w:rsidP="005D4954">
                            <w:pPr>
                              <w:jc w:val="center"/>
                            </w:pPr>
                            <w:r>
                              <w:t>Diazote (N</w:t>
                            </w:r>
                            <w:r>
                              <w:rPr>
                                <w:vertAlign w:val="subscript"/>
                              </w:rPr>
                              <w:t>2</w:t>
                            </w:r>
                            <w:r>
                              <w:t>)</w:t>
                            </w:r>
                          </w:p>
                        </w:tc>
                        <w:tc>
                          <w:tcPr>
                            <w:tcW w:w="1904" w:type="dxa"/>
                          </w:tcPr>
                          <w:p w14:paraId="5F75D0A4" w14:textId="32DE2ACD" w:rsidR="00E771B7" w:rsidRDefault="00E771B7" w:rsidP="005D4954">
                            <w:pPr>
                              <w:jc w:val="center"/>
                            </w:pPr>
                            <w:r>
                              <w:t>7</w:t>
                            </w:r>
                            <w:r w:rsidR="005D4954">
                              <w:t>8%</w:t>
                            </w:r>
                          </w:p>
                        </w:tc>
                      </w:tr>
                      <w:tr w:rsidR="00E771B7" w14:paraId="383DA7E8" w14:textId="74178893" w:rsidTr="009A1D05">
                        <w:tc>
                          <w:tcPr>
                            <w:tcW w:w="1838" w:type="dxa"/>
                          </w:tcPr>
                          <w:p w14:paraId="240502C5" w14:textId="08FB13AC" w:rsidR="00E771B7" w:rsidRPr="00E771B7" w:rsidRDefault="00E771B7" w:rsidP="005D4954">
                            <w:pPr>
                              <w:jc w:val="center"/>
                            </w:pPr>
                            <w:r>
                              <w:t>Dioxygène (O</w:t>
                            </w:r>
                            <w:r>
                              <w:rPr>
                                <w:vertAlign w:val="subscript"/>
                              </w:rPr>
                              <w:t>2</w:t>
                            </w:r>
                            <w:r>
                              <w:t>)</w:t>
                            </w:r>
                          </w:p>
                        </w:tc>
                        <w:tc>
                          <w:tcPr>
                            <w:tcW w:w="1904" w:type="dxa"/>
                          </w:tcPr>
                          <w:p w14:paraId="6F48003A" w14:textId="4D360D1F" w:rsidR="00E771B7" w:rsidRDefault="00E771B7" w:rsidP="005D4954">
                            <w:pPr>
                              <w:jc w:val="center"/>
                            </w:pPr>
                            <w:r>
                              <w:t>21%</w:t>
                            </w:r>
                          </w:p>
                        </w:tc>
                      </w:tr>
                      <w:tr w:rsidR="00E771B7" w14:paraId="46DC0C67" w14:textId="266AC5C3" w:rsidTr="009A1D05">
                        <w:tc>
                          <w:tcPr>
                            <w:tcW w:w="1838" w:type="dxa"/>
                          </w:tcPr>
                          <w:p w14:paraId="305F4C6B" w14:textId="19C775CC" w:rsidR="00E771B7" w:rsidRDefault="00E771B7" w:rsidP="005D4954">
                            <w:pPr>
                              <w:jc w:val="center"/>
                            </w:pPr>
                            <w:r>
                              <w:t>Autres gaz</w:t>
                            </w:r>
                          </w:p>
                        </w:tc>
                        <w:tc>
                          <w:tcPr>
                            <w:tcW w:w="1904" w:type="dxa"/>
                          </w:tcPr>
                          <w:p w14:paraId="5303763E" w14:textId="469C2918" w:rsidR="00E771B7" w:rsidRDefault="00E771B7" w:rsidP="005D4954">
                            <w:pPr>
                              <w:jc w:val="center"/>
                            </w:pPr>
                            <w:r>
                              <w:t>1%</w:t>
                            </w:r>
                          </w:p>
                        </w:tc>
                      </w:tr>
                    </w:tbl>
                    <w:p w14:paraId="3812C4E5" w14:textId="3C406F70" w:rsidR="00612BFA" w:rsidRDefault="00612BFA" w:rsidP="00612BFA">
                      <w:pPr>
                        <w:jc w:val="both"/>
                      </w:pPr>
                      <w:r>
                        <w:t> </w:t>
                      </w:r>
                    </w:p>
                    <w:p w14:paraId="0EFFE040" w14:textId="77777777" w:rsidR="00E771B7" w:rsidRDefault="00E771B7" w:rsidP="00612BFA">
                      <w:pPr>
                        <w:jc w:val="both"/>
                      </w:pPr>
                    </w:p>
                    <w:p w14:paraId="354EF07C" w14:textId="422A034D" w:rsidR="00612BFA" w:rsidRDefault="00E771B7" w:rsidP="00612BFA">
                      <w:r>
                        <w:t xml:space="preserve">Un laboratoire a réussi à </w:t>
                      </w:r>
                      <w:r w:rsidR="005D4954">
                        <w:t>inventer un dispositif permettant d’</w:t>
                      </w:r>
                      <w:r>
                        <w:t xml:space="preserve">isoler 1500 molécules d’air. </w:t>
                      </w:r>
                    </w:p>
                    <w:p w14:paraId="77BD2FD6" w14:textId="0A0ADE91" w:rsidR="00E771B7" w:rsidRDefault="00E771B7" w:rsidP="00E771B7">
                      <w:pPr>
                        <w:pStyle w:val="ListParagraph"/>
                        <w:numPr>
                          <w:ilvl w:val="0"/>
                          <w:numId w:val="6"/>
                        </w:numPr>
                      </w:pPr>
                      <w:r>
                        <w:t xml:space="preserve">Parmi ces molécules, combien sont des molécules de diazote ? </w:t>
                      </w:r>
                    </w:p>
                    <w:p w14:paraId="5E092589" w14:textId="45F96795" w:rsidR="00E771B7" w:rsidRDefault="00E771B7" w:rsidP="00E771B7">
                      <w:pPr>
                        <w:pStyle w:val="ListParagraph"/>
                        <w:numPr>
                          <w:ilvl w:val="0"/>
                          <w:numId w:val="6"/>
                        </w:numPr>
                      </w:pPr>
                      <w:r>
                        <w:t xml:space="preserve">Parmi ces molécules, combien sont des molécules de dioxygène ? </w:t>
                      </w:r>
                    </w:p>
                    <w:p w14:paraId="0C079380" w14:textId="3B6152B7" w:rsidR="00E771B7" w:rsidRDefault="00E771B7" w:rsidP="00E771B7">
                      <w:pPr>
                        <w:pStyle w:val="ListParagraph"/>
                        <w:numPr>
                          <w:ilvl w:val="0"/>
                          <w:numId w:val="6"/>
                        </w:numPr>
                      </w:pPr>
                      <w:r>
                        <w:t xml:space="preserve">Parmi ces molécules combien ne sont ni des molécules de diazote et de dioxygène ? </w:t>
                      </w:r>
                    </w:p>
                    <w:p w14:paraId="1FAF0156" w14:textId="39DDB0BF" w:rsidR="00E771B7" w:rsidRDefault="00E771B7" w:rsidP="00E771B7">
                      <w:pPr>
                        <w:pStyle w:val="ListParagraph"/>
                        <w:numPr>
                          <w:ilvl w:val="0"/>
                          <w:numId w:val="6"/>
                        </w:numPr>
                      </w:pPr>
                      <w:r>
                        <w:t xml:space="preserve">Lorsque l’on somme tous les pourcentages de la composition du gaz, qu’obtient-on comme nombre ? Est-ce normal ? </w:t>
                      </w:r>
                    </w:p>
                  </w:txbxContent>
                </v:textbox>
              </v:shape>
            </w:pict>
          </mc:Fallback>
        </mc:AlternateContent>
      </w:r>
      <w:r w:rsidR="00612BFA">
        <w:br w:type="page"/>
      </w:r>
    </w:p>
    <w:p w14:paraId="5D24ED7D" w14:textId="04B7CEAC" w:rsidR="003F02C7" w:rsidRDefault="007F57C9">
      <w:r>
        <w:rPr>
          <w:noProof/>
          <w14:ligatures w14:val="none"/>
          <w14:cntxtAlts w14:val="0"/>
        </w:rPr>
        <w:lastRenderedPageBreak/>
        <mc:AlternateContent>
          <mc:Choice Requires="wps">
            <w:drawing>
              <wp:anchor distT="0" distB="0" distL="114300" distR="114300" simplePos="0" relativeHeight="251698176" behindDoc="0" locked="0" layoutInCell="1" allowOverlap="1" wp14:anchorId="06EF2285" wp14:editId="5839FD1E">
                <wp:simplePos x="0" y="0"/>
                <wp:positionH relativeFrom="column">
                  <wp:posOffset>1434696</wp:posOffset>
                </wp:positionH>
                <wp:positionV relativeFrom="paragraph">
                  <wp:posOffset>-262487</wp:posOffset>
                </wp:positionV>
                <wp:extent cx="4682490" cy="2299855"/>
                <wp:effectExtent l="0" t="0" r="22860" b="24765"/>
                <wp:wrapNone/>
                <wp:docPr id="14" name="Text Box 14"/>
                <wp:cNvGraphicFramePr/>
                <a:graphic xmlns:a="http://schemas.openxmlformats.org/drawingml/2006/main">
                  <a:graphicData uri="http://schemas.microsoft.com/office/word/2010/wordprocessingShape">
                    <wps:wsp>
                      <wps:cNvSpPr txBox="1"/>
                      <wps:spPr>
                        <a:xfrm>
                          <a:off x="0" y="0"/>
                          <a:ext cx="4682490" cy="2299855"/>
                        </a:xfrm>
                        <a:prstGeom prst="rect">
                          <a:avLst/>
                        </a:prstGeom>
                        <a:solidFill>
                          <a:schemeClr val="lt1"/>
                        </a:solidFill>
                        <a:ln w="6350">
                          <a:solidFill>
                            <a:prstClr val="black"/>
                          </a:solidFill>
                        </a:ln>
                      </wps:spPr>
                      <wps:txbx>
                        <w:txbxContent>
                          <w:p w14:paraId="11F0174B" w14:textId="4F91DC36" w:rsidR="00254BF4" w:rsidRDefault="00445536">
                            <w:pPr>
                              <w:rPr>
                                <w:b/>
                                <w:bCs/>
                                <w:sz w:val="18"/>
                                <w:szCs w:val="18"/>
                                <w:u w:val="single"/>
                              </w:rPr>
                            </w:pPr>
                            <w:r>
                              <w:rPr>
                                <w:b/>
                                <w:bCs/>
                                <w:sz w:val="18"/>
                                <w:szCs w:val="18"/>
                                <w:u w:val="single"/>
                              </w:rPr>
                              <w:t>Exercice 2</w:t>
                            </w:r>
                            <w:r w:rsidR="00077B71">
                              <w:rPr>
                                <w:b/>
                                <w:bCs/>
                                <w:sz w:val="18"/>
                                <w:szCs w:val="18"/>
                                <w:u w:val="single"/>
                              </w:rPr>
                              <w:t> </w:t>
                            </w:r>
                            <w:r w:rsidR="00785214">
                              <w:rPr>
                                <w:b/>
                                <w:bCs/>
                                <w:sz w:val="18"/>
                                <w:szCs w:val="18"/>
                                <w:u w:val="single"/>
                              </w:rPr>
                              <w:t xml:space="preserve">(15-20 min) </w:t>
                            </w:r>
                            <w:r w:rsidR="00077B71">
                              <w:rPr>
                                <w:b/>
                                <w:bCs/>
                                <w:sz w:val="18"/>
                                <w:szCs w:val="18"/>
                                <w:u w:val="single"/>
                              </w:rPr>
                              <w:t xml:space="preserve">: </w:t>
                            </w:r>
                          </w:p>
                          <w:p w14:paraId="1325E0BE" w14:textId="088A9ECB" w:rsidR="00253C8E" w:rsidRDefault="00445536" w:rsidP="002B03EF">
                            <w:pPr>
                              <w:jc w:val="both"/>
                              <w:rPr>
                                <w:sz w:val="18"/>
                                <w:szCs w:val="18"/>
                              </w:rPr>
                            </w:pPr>
                            <w:r>
                              <w:rPr>
                                <w:sz w:val="18"/>
                                <w:szCs w:val="18"/>
                              </w:rPr>
                              <w:t>Avez-vous déjà cuisiné un</w:t>
                            </w:r>
                            <w:r w:rsidR="00ED5ACD">
                              <w:rPr>
                                <w:sz w:val="18"/>
                                <w:szCs w:val="18"/>
                              </w:rPr>
                              <w:t> quatre quart ? La recette de ce gâteau est la plus simple du monde. Il suffit de mélanger 4 œufs (</w:t>
                            </w:r>
                            <m:oMath>
                              <m:r>
                                <w:rPr>
                                  <w:rFonts w:ascii="Cambria Math" w:hAnsi="Cambria Math"/>
                                  <w:sz w:val="18"/>
                                  <w:szCs w:val="18"/>
                                </w:rPr>
                                <m:t>≈250g)</m:t>
                              </m:r>
                            </m:oMath>
                            <w:r w:rsidR="00ED5ACD">
                              <w:rPr>
                                <w:sz w:val="18"/>
                                <w:szCs w:val="18"/>
                              </w:rPr>
                              <w:t>, 250g de farine, 250g de beurre et 250g de sucre.</w:t>
                            </w:r>
                            <w:r w:rsidR="007709C9">
                              <w:rPr>
                                <w:sz w:val="18"/>
                                <w:szCs w:val="18"/>
                              </w:rPr>
                              <w:t xml:space="preserve"> </w:t>
                            </w:r>
                          </w:p>
                          <w:p w14:paraId="18533D7D" w14:textId="4C6A9710" w:rsidR="001A7D7C" w:rsidRDefault="001A7D7C">
                            <w:pPr>
                              <w:rPr>
                                <w:sz w:val="18"/>
                                <w:szCs w:val="18"/>
                              </w:rPr>
                            </w:pPr>
                          </w:p>
                          <w:p w14:paraId="30321290" w14:textId="02FCBF2F" w:rsidR="001A7D7C" w:rsidRDefault="001A7D7C" w:rsidP="001A7D7C">
                            <w:pPr>
                              <w:pStyle w:val="ListParagraph"/>
                              <w:numPr>
                                <w:ilvl w:val="0"/>
                                <w:numId w:val="7"/>
                              </w:numPr>
                            </w:pPr>
                            <w:r>
                              <w:t>Calculer la masse de ce gâteau</w:t>
                            </w:r>
                            <w:r w:rsidR="007F57C9">
                              <w:t>.</w:t>
                            </w:r>
                          </w:p>
                          <w:p w14:paraId="1E0D85C1" w14:textId="7496EE5F" w:rsidR="001A7D7C" w:rsidRDefault="001A7D7C" w:rsidP="001A7D7C">
                            <w:pPr>
                              <w:pStyle w:val="ListParagraph"/>
                              <w:numPr>
                                <w:ilvl w:val="0"/>
                                <w:numId w:val="7"/>
                              </w:numPr>
                            </w:pPr>
                            <w:r>
                              <w:t xml:space="preserve">Quel est le pourcentage de la masse de chaque ingrédient ? </w:t>
                            </w:r>
                            <w:r w:rsidR="002B03EF" w:rsidRPr="002B03EF">
                              <w:rPr>
                                <w:i/>
                                <w:iCs/>
                              </w:rPr>
                              <w:t>(cf.</w:t>
                            </w:r>
                            <w:r w:rsidR="002B03EF">
                              <w:rPr>
                                <w:i/>
                                <w:iCs/>
                              </w:rPr>
                              <w:t xml:space="preserve"> </w:t>
                            </w:r>
                            <w:r w:rsidR="002B03EF" w:rsidRPr="002B03EF">
                              <w:rPr>
                                <w:i/>
                                <w:iCs/>
                              </w:rPr>
                              <w:t>coup de pouce ci-dessous)</w:t>
                            </w:r>
                          </w:p>
                          <w:p w14:paraId="2BBC3987" w14:textId="7DBA7808" w:rsidR="001A7D7C" w:rsidRDefault="001A7D7C" w:rsidP="001A7D7C">
                            <w:pPr>
                              <w:pStyle w:val="ListParagraph"/>
                              <w:numPr>
                                <w:ilvl w:val="0"/>
                                <w:numId w:val="7"/>
                              </w:numPr>
                            </w:pPr>
                            <w:r>
                              <w:t>On rajoute 10 g de levure</w:t>
                            </w:r>
                            <w:r w:rsidR="00A550C8">
                              <w:t xml:space="preserve"> au mélange</w:t>
                            </w:r>
                            <w:r>
                              <w:t>. Que devient le pourcentage de chaque ingrédient</w:t>
                            </w:r>
                            <w:r w:rsidR="00F9606A">
                              <w:t> ?</w:t>
                            </w:r>
                          </w:p>
                          <w:p w14:paraId="516CF61B" w14:textId="759BB347" w:rsidR="007F57C9" w:rsidRDefault="007F57C9" w:rsidP="001A7D7C">
                            <w:pPr>
                              <w:pStyle w:val="ListParagraph"/>
                              <w:numPr>
                                <w:ilvl w:val="0"/>
                                <w:numId w:val="7"/>
                              </w:numPr>
                            </w:pPr>
                            <w:r>
                              <w:t>Vérifier que la somme de l’ensemble des pourcentages que vous avez trouvez à la question 3 vaut bien 100%</w:t>
                            </w:r>
                            <w:r w:rsidR="00F9606A">
                              <w:t>.</w:t>
                            </w:r>
                          </w:p>
                          <w:p w14:paraId="055B7B86" w14:textId="3873219B" w:rsidR="001A7D7C" w:rsidRDefault="001A7D7C" w:rsidP="001A7D7C"/>
                          <w:p w14:paraId="33DD0995" w14:textId="34A9258F" w:rsidR="001A7D7C" w:rsidRPr="001A7D7C" w:rsidRDefault="001A7D7C" w:rsidP="001A7D7C">
                            <w:pPr>
                              <w:rPr>
                                <w:i/>
                                <w:iCs/>
                              </w:rPr>
                            </w:pPr>
                            <w:r>
                              <w:rPr>
                                <w:i/>
                                <w:iCs/>
                              </w:rPr>
                              <w:t xml:space="preserve">Coup de pouce : </w:t>
                            </w:r>
                            <w:r w:rsidR="007F57C9">
                              <w:rPr>
                                <w:i/>
                                <w:iCs/>
                              </w:rPr>
                              <w:t xml:space="preserve">Un </w:t>
                            </w:r>
                            <w:r w:rsidR="002B03EF">
                              <w:rPr>
                                <w:i/>
                                <w:iCs/>
                              </w:rPr>
                              <w:t xml:space="preserve">humain </w:t>
                            </w:r>
                            <w:r w:rsidR="007F57C9">
                              <w:rPr>
                                <w:i/>
                                <w:iCs/>
                              </w:rPr>
                              <w:t xml:space="preserve">de 70 kg est composé de 40 kg d’eau ! Cela veut dire que le pourcentage en masse de l’eau est : </w:t>
                            </w:r>
                            <m:oMath>
                              <m:r>
                                <w:rPr>
                                  <w:rFonts w:ascii="Cambria Math" w:hAnsi="Cambria Math"/>
                                </w:rPr>
                                <m:t>p=</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eau</m:t>
                                      </m:r>
                                    </m:sub>
                                  </m:sSub>
                                </m:num>
                                <m:den>
                                  <m:sSub>
                                    <m:sSubPr>
                                      <m:ctrlPr>
                                        <w:rPr>
                                          <w:rFonts w:ascii="Cambria Math" w:hAnsi="Cambria Math"/>
                                          <w:i/>
                                          <w:iCs/>
                                        </w:rPr>
                                      </m:ctrlPr>
                                    </m:sSubPr>
                                    <m:e>
                                      <m:r>
                                        <w:rPr>
                                          <w:rFonts w:ascii="Cambria Math" w:hAnsi="Cambria Math"/>
                                        </w:rPr>
                                        <m:t>m</m:t>
                                      </m:r>
                                    </m:e>
                                    <m:sub>
                                      <m:r>
                                        <w:rPr>
                                          <w:rFonts w:ascii="Cambria Math" w:hAnsi="Cambria Math"/>
                                        </w:rPr>
                                        <m:t>tot</m:t>
                                      </m:r>
                                    </m:sub>
                                  </m:sSub>
                                </m:den>
                              </m:f>
                              <m:r>
                                <w:rPr>
                                  <w:rFonts w:ascii="Cambria Math" w:hAnsi="Cambria Math"/>
                                </w:rPr>
                                <m:t>=</m:t>
                              </m:r>
                              <m:f>
                                <m:fPr>
                                  <m:ctrlPr>
                                    <w:rPr>
                                      <w:rFonts w:ascii="Cambria Math" w:hAnsi="Cambria Math"/>
                                      <w:i/>
                                      <w:iCs/>
                                    </w:rPr>
                                  </m:ctrlPr>
                                </m:fPr>
                                <m:num>
                                  <m:r>
                                    <w:rPr>
                                      <w:rFonts w:ascii="Cambria Math" w:hAnsi="Cambria Math"/>
                                    </w:rPr>
                                    <m:t>40</m:t>
                                  </m:r>
                                </m:num>
                                <m:den>
                                  <m:r>
                                    <w:rPr>
                                      <w:rFonts w:ascii="Cambria Math" w:hAnsi="Cambria Math"/>
                                    </w:rPr>
                                    <m:t>70</m:t>
                                  </m:r>
                                </m:den>
                              </m:f>
                              <m:r>
                                <w:rPr>
                                  <w:rFonts w:ascii="Cambria Math" w:hAnsi="Cambria Math"/>
                                </w:rPr>
                                <m:t>≈57%</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F2285" id="Text Box 14" o:spid="_x0000_s1032" type="#_x0000_t202" style="position:absolute;margin-left:112.95pt;margin-top:-20.65pt;width:368.7pt;height:181.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" fillcolor="white [3201]" strokeweight=".5pt">
                <v:textbox>
                  <w:txbxContent>
                    <w:p w14:paraId="11F0174B" w14:textId="4F91DC36" w:rsidR="00254BF4" w:rsidRDefault="00445536">
                      <w:pPr>
                        <w:rPr>
                          <w:b/>
                          <w:bCs/>
                          <w:sz w:val="18"/>
                          <w:szCs w:val="18"/>
                          <w:u w:val="single"/>
                        </w:rPr>
                      </w:pPr>
                      <w:r>
                        <w:rPr>
                          <w:b/>
                          <w:bCs/>
                          <w:sz w:val="18"/>
                          <w:szCs w:val="18"/>
                          <w:u w:val="single"/>
                        </w:rPr>
                        <w:t>Exercice 2</w:t>
                      </w:r>
                      <w:r w:rsidR="00077B71">
                        <w:rPr>
                          <w:b/>
                          <w:bCs/>
                          <w:sz w:val="18"/>
                          <w:szCs w:val="18"/>
                          <w:u w:val="single"/>
                        </w:rPr>
                        <w:t> </w:t>
                      </w:r>
                      <w:r w:rsidR="00785214">
                        <w:rPr>
                          <w:b/>
                          <w:bCs/>
                          <w:sz w:val="18"/>
                          <w:szCs w:val="18"/>
                          <w:u w:val="single"/>
                        </w:rPr>
                        <w:t xml:space="preserve">(15-20 min) </w:t>
                      </w:r>
                      <w:r w:rsidR="00077B71">
                        <w:rPr>
                          <w:b/>
                          <w:bCs/>
                          <w:sz w:val="18"/>
                          <w:szCs w:val="18"/>
                          <w:u w:val="single"/>
                        </w:rPr>
                        <w:t xml:space="preserve">: </w:t>
                      </w:r>
                    </w:p>
                    <w:p w14:paraId="1325E0BE" w14:textId="088A9ECB" w:rsidR="00253C8E" w:rsidRDefault="00445536" w:rsidP="002B03EF">
                      <w:pPr>
                        <w:jc w:val="both"/>
                        <w:rPr>
                          <w:sz w:val="18"/>
                          <w:szCs w:val="18"/>
                        </w:rPr>
                      </w:pPr>
                      <w:r>
                        <w:rPr>
                          <w:sz w:val="18"/>
                          <w:szCs w:val="18"/>
                        </w:rPr>
                        <w:t>Avez-vous déjà cuisiné un</w:t>
                      </w:r>
                      <w:r w:rsidR="00ED5ACD">
                        <w:rPr>
                          <w:sz w:val="18"/>
                          <w:szCs w:val="18"/>
                        </w:rPr>
                        <w:t> </w:t>
                      </w:r>
                      <w:proofErr w:type="gramStart"/>
                      <w:r w:rsidR="00ED5ACD">
                        <w:rPr>
                          <w:sz w:val="18"/>
                          <w:szCs w:val="18"/>
                        </w:rPr>
                        <w:t>quatre quart</w:t>
                      </w:r>
                      <w:proofErr w:type="gramEnd"/>
                      <w:r w:rsidR="00ED5ACD">
                        <w:rPr>
                          <w:sz w:val="18"/>
                          <w:szCs w:val="18"/>
                        </w:rPr>
                        <w:t> ? La recette de ce gâteau est la plus simple du monde. Il suffit de mélanger 4 œufs (</w:t>
                      </w:r>
                      <m:oMath>
                        <m:r>
                          <w:rPr>
                            <w:rFonts w:ascii="Cambria Math" w:hAnsi="Cambria Math"/>
                            <w:sz w:val="18"/>
                            <w:szCs w:val="18"/>
                          </w:rPr>
                          <m:t>≈250g)</m:t>
                        </m:r>
                      </m:oMath>
                      <w:r w:rsidR="00ED5ACD">
                        <w:rPr>
                          <w:sz w:val="18"/>
                          <w:szCs w:val="18"/>
                        </w:rPr>
                        <w:t>, 250g de farine, 250g de beurre et 250g de sucre.</w:t>
                      </w:r>
                      <w:r w:rsidR="007709C9">
                        <w:rPr>
                          <w:sz w:val="18"/>
                          <w:szCs w:val="18"/>
                        </w:rPr>
                        <w:t xml:space="preserve"> </w:t>
                      </w:r>
                    </w:p>
                    <w:p w14:paraId="18533D7D" w14:textId="4C6A9710" w:rsidR="001A7D7C" w:rsidRDefault="001A7D7C">
                      <w:pPr>
                        <w:rPr>
                          <w:sz w:val="18"/>
                          <w:szCs w:val="18"/>
                        </w:rPr>
                      </w:pPr>
                    </w:p>
                    <w:p w14:paraId="30321290" w14:textId="02FCBF2F" w:rsidR="001A7D7C" w:rsidRDefault="001A7D7C" w:rsidP="001A7D7C">
                      <w:pPr>
                        <w:pStyle w:val="ListParagraph"/>
                        <w:numPr>
                          <w:ilvl w:val="0"/>
                          <w:numId w:val="7"/>
                        </w:numPr>
                      </w:pPr>
                      <w:r>
                        <w:t>Calculer la masse de ce gâteau</w:t>
                      </w:r>
                      <w:r w:rsidR="007F57C9">
                        <w:t>.</w:t>
                      </w:r>
                    </w:p>
                    <w:p w14:paraId="1E0D85C1" w14:textId="7496EE5F" w:rsidR="001A7D7C" w:rsidRDefault="001A7D7C" w:rsidP="001A7D7C">
                      <w:pPr>
                        <w:pStyle w:val="ListParagraph"/>
                        <w:numPr>
                          <w:ilvl w:val="0"/>
                          <w:numId w:val="7"/>
                        </w:numPr>
                      </w:pPr>
                      <w:r>
                        <w:t xml:space="preserve">Quel est le pourcentage de la masse de chaque ingrédient ? </w:t>
                      </w:r>
                      <w:r w:rsidR="002B03EF" w:rsidRPr="002B03EF">
                        <w:rPr>
                          <w:i/>
                          <w:iCs/>
                        </w:rPr>
                        <w:t>(</w:t>
                      </w:r>
                      <w:proofErr w:type="gramStart"/>
                      <w:r w:rsidR="002B03EF" w:rsidRPr="002B03EF">
                        <w:rPr>
                          <w:i/>
                          <w:iCs/>
                        </w:rPr>
                        <w:t>cf.</w:t>
                      </w:r>
                      <w:proofErr w:type="gramEnd"/>
                      <w:r w:rsidR="002B03EF">
                        <w:rPr>
                          <w:i/>
                          <w:iCs/>
                        </w:rPr>
                        <w:t xml:space="preserve"> </w:t>
                      </w:r>
                      <w:r w:rsidR="002B03EF" w:rsidRPr="002B03EF">
                        <w:rPr>
                          <w:i/>
                          <w:iCs/>
                        </w:rPr>
                        <w:t>coup de pouce ci-dessous)</w:t>
                      </w:r>
                    </w:p>
                    <w:p w14:paraId="2BBC3987" w14:textId="7DBA7808" w:rsidR="001A7D7C" w:rsidRDefault="001A7D7C" w:rsidP="001A7D7C">
                      <w:pPr>
                        <w:pStyle w:val="ListParagraph"/>
                        <w:numPr>
                          <w:ilvl w:val="0"/>
                          <w:numId w:val="7"/>
                        </w:numPr>
                      </w:pPr>
                      <w:r>
                        <w:t>On rajoute 10 g de levure</w:t>
                      </w:r>
                      <w:r w:rsidR="00A550C8">
                        <w:t xml:space="preserve"> au mélange</w:t>
                      </w:r>
                      <w:r>
                        <w:t>. Que devient le pourcentage de chaque ingrédient</w:t>
                      </w:r>
                      <w:r w:rsidR="00F9606A">
                        <w:t> ?</w:t>
                      </w:r>
                    </w:p>
                    <w:p w14:paraId="516CF61B" w14:textId="759BB347" w:rsidR="007F57C9" w:rsidRDefault="007F57C9" w:rsidP="001A7D7C">
                      <w:pPr>
                        <w:pStyle w:val="ListParagraph"/>
                        <w:numPr>
                          <w:ilvl w:val="0"/>
                          <w:numId w:val="7"/>
                        </w:numPr>
                      </w:pPr>
                      <w:r>
                        <w:t>Vérifier que la somme de l’ensemble des pourcentages que vous avez trouvez à la question 3 vaut bien 100%</w:t>
                      </w:r>
                      <w:r w:rsidR="00F9606A">
                        <w:t>.</w:t>
                      </w:r>
                    </w:p>
                    <w:p w14:paraId="055B7B86" w14:textId="3873219B" w:rsidR="001A7D7C" w:rsidRDefault="001A7D7C" w:rsidP="001A7D7C"/>
                    <w:p w14:paraId="33DD0995" w14:textId="34A9258F" w:rsidR="001A7D7C" w:rsidRPr="001A7D7C" w:rsidRDefault="001A7D7C" w:rsidP="001A7D7C">
                      <w:pPr>
                        <w:rPr>
                          <w:i/>
                          <w:iCs/>
                        </w:rPr>
                      </w:pPr>
                      <w:r>
                        <w:rPr>
                          <w:i/>
                          <w:iCs/>
                        </w:rPr>
                        <w:t xml:space="preserve">Coup de pouce : </w:t>
                      </w:r>
                      <w:r w:rsidR="007F57C9">
                        <w:rPr>
                          <w:i/>
                          <w:iCs/>
                        </w:rPr>
                        <w:t xml:space="preserve">Un </w:t>
                      </w:r>
                      <w:r w:rsidR="002B03EF">
                        <w:rPr>
                          <w:i/>
                          <w:iCs/>
                        </w:rPr>
                        <w:t xml:space="preserve">humain </w:t>
                      </w:r>
                      <w:r w:rsidR="007F57C9">
                        <w:rPr>
                          <w:i/>
                          <w:iCs/>
                        </w:rPr>
                        <w:t xml:space="preserve">de 70 kg est composé de 40 kg d’eau ! Cela veut dire que le pourcentage en masse de l’eau est : </w:t>
                      </w:r>
                      <m:oMath>
                        <m:r>
                          <w:rPr>
                            <w:rFonts w:ascii="Cambria Math" w:hAnsi="Cambria Math"/>
                          </w:rPr>
                          <m:t>p=</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eau</m:t>
                                </m:r>
                              </m:sub>
                            </m:sSub>
                          </m:num>
                          <m:den>
                            <m:sSub>
                              <m:sSubPr>
                                <m:ctrlPr>
                                  <w:rPr>
                                    <w:rFonts w:ascii="Cambria Math" w:hAnsi="Cambria Math"/>
                                    <w:i/>
                                    <w:iCs/>
                                  </w:rPr>
                                </m:ctrlPr>
                              </m:sSubPr>
                              <m:e>
                                <m:r>
                                  <w:rPr>
                                    <w:rFonts w:ascii="Cambria Math" w:hAnsi="Cambria Math"/>
                                  </w:rPr>
                                  <m:t>m</m:t>
                                </m:r>
                              </m:e>
                              <m:sub>
                                <m:r>
                                  <w:rPr>
                                    <w:rFonts w:ascii="Cambria Math" w:hAnsi="Cambria Math"/>
                                  </w:rPr>
                                  <m:t>tot</m:t>
                                </m:r>
                              </m:sub>
                            </m:sSub>
                          </m:den>
                        </m:f>
                        <m:r>
                          <w:rPr>
                            <w:rFonts w:ascii="Cambria Math" w:hAnsi="Cambria Math"/>
                          </w:rPr>
                          <m:t>=</m:t>
                        </m:r>
                        <m:f>
                          <m:fPr>
                            <m:ctrlPr>
                              <w:rPr>
                                <w:rFonts w:ascii="Cambria Math" w:hAnsi="Cambria Math"/>
                                <w:i/>
                                <w:iCs/>
                              </w:rPr>
                            </m:ctrlPr>
                          </m:fPr>
                          <m:num>
                            <m:r>
                              <w:rPr>
                                <w:rFonts w:ascii="Cambria Math" w:hAnsi="Cambria Math"/>
                              </w:rPr>
                              <m:t>40</m:t>
                            </m:r>
                          </m:num>
                          <m:den>
                            <m:r>
                              <w:rPr>
                                <w:rFonts w:ascii="Cambria Math" w:hAnsi="Cambria Math"/>
                              </w:rPr>
                              <m:t>70</m:t>
                            </m:r>
                          </m:den>
                        </m:f>
                        <m:r>
                          <w:rPr>
                            <w:rFonts w:ascii="Cambria Math" w:hAnsi="Cambria Math"/>
                          </w:rPr>
                          <m:t>≈57%</m:t>
                        </m:r>
                      </m:oMath>
                    </w:p>
                  </w:txbxContent>
                </v:textbox>
              </v:shape>
            </w:pict>
          </mc:Fallback>
        </mc:AlternateContent>
      </w:r>
      <w:r w:rsidR="00ED5ACD">
        <w:rPr>
          <w:noProof/>
        </w:rPr>
        <w:drawing>
          <wp:anchor distT="0" distB="0" distL="114300" distR="114300" simplePos="0" relativeHeight="251699200" behindDoc="0" locked="0" layoutInCell="1" allowOverlap="1" wp14:anchorId="161168E7" wp14:editId="6249A96D">
            <wp:simplePos x="0" y="0"/>
            <wp:positionH relativeFrom="column">
              <wp:posOffset>-400685</wp:posOffset>
            </wp:positionH>
            <wp:positionV relativeFrom="paragraph">
              <wp:posOffset>-269702</wp:posOffset>
            </wp:positionV>
            <wp:extent cx="1787236" cy="1787236"/>
            <wp:effectExtent l="0" t="0" r="3810" b="3810"/>
            <wp:wrapNone/>
            <wp:docPr id="15" name="Picture 15" descr="Quatre quart facile : découvrez les recettes de Cuisine Actu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tre quart facile : découvrez les recettes de Cuisine Actuel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7236" cy="17872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E4C18" w14:textId="082B6709" w:rsidR="003F02C7" w:rsidRDefault="00A550C8">
      <w:pPr>
        <w:spacing w:after="160" w:line="259" w:lineRule="auto"/>
      </w:pPr>
      <w:r>
        <w:rPr>
          <w:noProof/>
          <w14:ligatures w14:val="none"/>
          <w14:cntxtAlts w14:val="0"/>
        </w:rPr>
        <mc:AlternateContent>
          <mc:Choice Requires="wps">
            <w:drawing>
              <wp:anchor distT="0" distB="0" distL="114300" distR="114300" simplePos="0" relativeHeight="251702272" behindDoc="0" locked="0" layoutInCell="1" allowOverlap="1" wp14:anchorId="394F3D3E" wp14:editId="1136DB16">
                <wp:simplePos x="0" y="0"/>
                <wp:positionH relativeFrom="column">
                  <wp:posOffset>-422275</wp:posOffset>
                </wp:positionH>
                <wp:positionV relativeFrom="paragraph">
                  <wp:posOffset>4840663</wp:posOffset>
                </wp:positionV>
                <wp:extent cx="6580505" cy="865505"/>
                <wp:effectExtent l="0" t="0" r="10795" b="10795"/>
                <wp:wrapNone/>
                <wp:docPr id="17" name="Text Box 17"/>
                <wp:cNvGraphicFramePr/>
                <a:graphic xmlns:a="http://schemas.openxmlformats.org/drawingml/2006/main">
                  <a:graphicData uri="http://schemas.microsoft.com/office/word/2010/wordprocessingShape">
                    <wps:wsp>
                      <wps:cNvSpPr txBox="1"/>
                      <wps:spPr>
                        <a:xfrm>
                          <a:off x="0" y="0"/>
                          <a:ext cx="6580505" cy="865505"/>
                        </a:xfrm>
                        <a:prstGeom prst="rect">
                          <a:avLst/>
                        </a:prstGeom>
                        <a:solidFill>
                          <a:schemeClr val="lt1"/>
                        </a:solidFill>
                        <a:ln w="6350">
                          <a:solidFill>
                            <a:prstClr val="black"/>
                          </a:solidFill>
                        </a:ln>
                      </wps:spPr>
                      <wps:txbx>
                        <w:txbxContent>
                          <w:p w14:paraId="03A55CED" w14:textId="77777777" w:rsidR="00214377" w:rsidRPr="00935709" w:rsidRDefault="00214377">
                            <w:pPr>
                              <w:rPr>
                                <w:b/>
                                <w:bCs/>
                                <w:u w:val="single"/>
                              </w:rPr>
                            </w:pPr>
                            <w:r w:rsidRPr="00935709">
                              <w:rPr>
                                <w:b/>
                                <w:bCs/>
                                <w:u w:val="single"/>
                              </w:rPr>
                              <w:t>Exercice 4 (A ne pas rendre avec la copie !! )</w:t>
                            </w:r>
                          </w:p>
                          <w:p w14:paraId="39D84755" w14:textId="0359A57D" w:rsidR="00214377" w:rsidRDefault="00214377" w:rsidP="002B03EF">
                            <w:pPr>
                              <w:jc w:val="both"/>
                            </w:pPr>
                            <w:r>
                              <w:t>A présent, vous êtes un pro des pourcentage</w:t>
                            </w:r>
                            <w:r w:rsidR="004076E4">
                              <w:t>s</w:t>
                            </w:r>
                            <w:r>
                              <w:t xml:space="preserve"> (enfin j’espère !). Pour ne pas que vos connaissances disparaissent, construisez vous une fiche sur laquelle vous mettrez les formules, les exemples et les points de méthode que vous pensez être important</w:t>
                            </w:r>
                            <w:r w:rsidR="004076E4">
                              <w:t>s</w:t>
                            </w:r>
                            <w:bookmarkStart w:id="0" w:name="_GoBack"/>
                            <w:bookmarkEnd w:id="0"/>
                            <w:r>
                              <w:t xml:space="preserve"> pour vous ! Cette fiche est personnelle, vous pouvez mettre tout ce que vous voulez dessus. Essayez de mettre uniquement les formules et les exemples essentiels (pas de blabla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F3D3E" id="Text Box 17" o:spid="_x0000_s1033" type="#_x0000_t202" style="position:absolute;margin-left:-33.25pt;margin-top:381.15pt;width:518.15pt;height:68.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" fillcolor="white [3201]" strokeweight=".5pt">
                <v:textbox>
                  <w:txbxContent>
                    <w:p w14:paraId="03A55CED" w14:textId="77777777" w:rsidR="00214377" w:rsidRPr="00935709" w:rsidRDefault="00214377">
                      <w:pPr>
                        <w:rPr>
                          <w:b/>
                          <w:bCs/>
                          <w:u w:val="single"/>
                        </w:rPr>
                      </w:pPr>
                      <w:r w:rsidRPr="00935709">
                        <w:rPr>
                          <w:b/>
                          <w:bCs/>
                          <w:u w:val="single"/>
                        </w:rPr>
                        <w:t>Exercice 4 (A ne pas rendre avec la copie !! )</w:t>
                      </w:r>
                    </w:p>
                    <w:p w14:paraId="39D84755" w14:textId="0359A57D" w:rsidR="00214377" w:rsidRDefault="00214377" w:rsidP="002B03EF">
                      <w:pPr>
                        <w:jc w:val="both"/>
                      </w:pPr>
                      <w:r>
                        <w:t>A présent, vous êtes un pro des pourcentage</w:t>
                      </w:r>
                      <w:r w:rsidR="004076E4">
                        <w:t>s</w:t>
                      </w:r>
                      <w:r>
                        <w:t xml:space="preserve"> (enfin j’espère !). Pour ne pas que vos connaissances disparaissent, construisez vous une fiche sur laquelle vous mettrez les formules, les exemples et les points de méthode que vous pensez être important</w:t>
                      </w:r>
                      <w:r w:rsidR="004076E4">
                        <w:t>s</w:t>
                      </w:r>
                      <w:bookmarkStart w:id="1" w:name="_GoBack"/>
                      <w:bookmarkEnd w:id="1"/>
                      <w:r>
                        <w:t xml:space="preserve"> pour vous ! Cette fiche est personnelle, vous pouvez mettre tout ce que vous voulez dessus. Essayez de mettre uniquement les formules et les exemples essentiels (pas de blabla !). </w:t>
                      </w:r>
                    </w:p>
                  </w:txbxContent>
                </v:textbox>
              </v:shape>
            </w:pict>
          </mc:Fallback>
        </mc:AlternateContent>
      </w:r>
      <w:r>
        <w:rPr>
          <w:noProof/>
          <w14:ligatures w14:val="none"/>
          <w14:cntxtAlts w14:val="0"/>
        </w:rPr>
        <mc:AlternateContent>
          <mc:Choice Requires="wps">
            <w:drawing>
              <wp:anchor distT="0" distB="0" distL="114300" distR="114300" simplePos="0" relativeHeight="251693056" behindDoc="0" locked="0" layoutInCell="1" allowOverlap="1" wp14:anchorId="1F8066D6" wp14:editId="18C78EDE">
                <wp:simplePos x="0" y="0"/>
                <wp:positionH relativeFrom="margin">
                  <wp:posOffset>-442595</wp:posOffset>
                </wp:positionH>
                <wp:positionV relativeFrom="paragraph">
                  <wp:posOffset>4335838</wp:posOffset>
                </wp:positionV>
                <wp:extent cx="1710690" cy="387350"/>
                <wp:effectExtent l="0" t="0" r="22860" b="12700"/>
                <wp:wrapNone/>
                <wp:docPr id="9" name="Text Box 9"/>
                <wp:cNvGraphicFramePr/>
                <a:graphic xmlns:a="http://schemas.openxmlformats.org/drawingml/2006/main">
                  <a:graphicData uri="http://schemas.microsoft.com/office/word/2010/wordprocessingShape">
                    <wps:wsp>
                      <wps:cNvSpPr txBox="1"/>
                      <wps:spPr>
                        <a:xfrm>
                          <a:off x="0" y="0"/>
                          <a:ext cx="1710690" cy="387350"/>
                        </a:xfrm>
                        <a:prstGeom prst="rect">
                          <a:avLst/>
                        </a:prstGeom>
                        <a:solidFill>
                          <a:schemeClr val="lt1"/>
                        </a:solidFill>
                        <a:ln w="6350">
                          <a:solidFill>
                            <a:prstClr val="black"/>
                          </a:solidFill>
                        </a:ln>
                      </wps:spPr>
                      <wps:txbx>
                        <w:txbxContent>
                          <w:p w14:paraId="2F6B7D5E" w14:textId="23060336" w:rsidR="00612BFA" w:rsidRDefault="00612BFA" w:rsidP="00612BFA">
                            <w:pPr>
                              <w:jc w:val="both"/>
                            </w:pPr>
                            <w:r w:rsidRPr="00254BF4">
                              <w:rPr>
                                <w:i/>
                                <w:iCs/>
                              </w:rPr>
                              <w:t xml:space="preserve">Le </w:t>
                            </w:r>
                            <w:r w:rsidR="00254BF4" w:rsidRPr="00254BF4">
                              <w:rPr>
                                <w:i/>
                                <w:iCs/>
                              </w:rPr>
                              <w:t>P</w:t>
                            </w:r>
                            <w:r w:rsidRPr="00254BF4">
                              <w:rPr>
                                <w:i/>
                                <w:iCs/>
                              </w:rPr>
                              <w:t>enseur</w:t>
                            </w:r>
                            <w:r>
                              <w:t xml:space="preserve"> de Rodin (visible au musée Rodin à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066D6" id="Text Box 9" o:spid="_x0000_s1034" type="#_x0000_t202" style="position:absolute;margin-left:-34.85pt;margin-top:341.4pt;width:134.7pt;height:30.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" fillcolor="white [3201]" strokeweight=".5pt">
                <v:textbox>
                  <w:txbxContent>
                    <w:p w14:paraId="2F6B7D5E" w14:textId="23060336" w:rsidR="00612BFA" w:rsidRDefault="00612BFA" w:rsidP="00612BFA">
                      <w:pPr>
                        <w:jc w:val="both"/>
                      </w:pPr>
                      <w:r w:rsidRPr="00254BF4">
                        <w:rPr>
                          <w:i/>
                          <w:iCs/>
                        </w:rPr>
                        <w:t xml:space="preserve">Le </w:t>
                      </w:r>
                      <w:r w:rsidR="00254BF4" w:rsidRPr="00254BF4">
                        <w:rPr>
                          <w:i/>
                          <w:iCs/>
                        </w:rPr>
                        <w:t>P</w:t>
                      </w:r>
                      <w:r w:rsidRPr="00254BF4">
                        <w:rPr>
                          <w:i/>
                          <w:iCs/>
                        </w:rPr>
                        <w:t>enseur</w:t>
                      </w:r>
                      <w:r>
                        <w:t xml:space="preserve"> de Rodin (visible au musée Rodin à Paris)</w:t>
                      </w:r>
                    </w:p>
                  </w:txbxContent>
                </v:textbox>
                <w10:wrap anchorx="margin"/>
              </v:shape>
            </w:pict>
          </mc:Fallback>
        </mc:AlternateContent>
      </w:r>
      <w:r>
        <w:rPr>
          <w:noProof/>
        </w:rPr>
        <w:drawing>
          <wp:anchor distT="0" distB="0" distL="114300" distR="114300" simplePos="0" relativeHeight="251692032" behindDoc="0" locked="0" layoutInCell="1" allowOverlap="1" wp14:anchorId="455E3B37" wp14:editId="704EE7F2">
            <wp:simplePos x="0" y="0"/>
            <wp:positionH relativeFrom="column">
              <wp:posOffset>-412750</wp:posOffset>
            </wp:positionH>
            <wp:positionV relativeFrom="margin">
              <wp:posOffset>2188268</wp:posOffset>
            </wp:positionV>
            <wp:extent cx="1680845" cy="22415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0845" cy="224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14:ligatures w14:val="none"/>
          <w14:cntxtAlts w14:val="0"/>
        </w:rPr>
        <mc:AlternateContent>
          <mc:Choice Requires="wps">
            <w:drawing>
              <wp:anchor distT="0" distB="0" distL="114300" distR="114300" simplePos="0" relativeHeight="251691008" behindDoc="0" locked="0" layoutInCell="1" allowOverlap="1" wp14:anchorId="4A2FB598" wp14:editId="7EA08CE7">
                <wp:simplePos x="0" y="0"/>
                <wp:positionH relativeFrom="column">
                  <wp:posOffset>1343660</wp:posOffset>
                </wp:positionH>
                <wp:positionV relativeFrom="paragraph">
                  <wp:posOffset>2042218</wp:posOffset>
                </wp:positionV>
                <wp:extent cx="4799965" cy="2673350"/>
                <wp:effectExtent l="0" t="0" r="19685" b="12700"/>
                <wp:wrapNone/>
                <wp:docPr id="7" name="Text Box 7"/>
                <wp:cNvGraphicFramePr/>
                <a:graphic xmlns:a="http://schemas.openxmlformats.org/drawingml/2006/main">
                  <a:graphicData uri="http://schemas.microsoft.com/office/word/2010/wordprocessingShape">
                    <wps:wsp>
                      <wps:cNvSpPr txBox="1"/>
                      <wps:spPr>
                        <a:xfrm>
                          <a:off x="0" y="0"/>
                          <a:ext cx="4799965" cy="2673350"/>
                        </a:xfrm>
                        <a:prstGeom prst="rect">
                          <a:avLst/>
                        </a:prstGeom>
                        <a:solidFill>
                          <a:schemeClr val="lt1"/>
                        </a:solidFill>
                        <a:ln w="6350">
                          <a:solidFill>
                            <a:prstClr val="black"/>
                          </a:solidFill>
                        </a:ln>
                      </wps:spPr>
                      <wps:txbx>
                        <w:txbxContent>
                          <w:p w14:paraId="7FCF64F0" w14:textId="77777777" w:rsidR="000D4937" w:rsidRDefault="00612BFA" w:rsidP="000D4937">
                            <w:r w:rsidRPr="00D80610">
                              <w:rPr>
                                <w:b/>
                                <w:bCs/>
                                <w:u w:val="single"/>
                              </w:rPr>
                              <w:t>Exercice</w:t>
                            </w:r>
                            <w:r w:rsidR="008E32E7">
                              <w:rPr>
                                <w:b/>
                                <w:bCs/>
                                <w:u w:val="single"/>
                              </w:rPr>
                              <w:t xml:space="preserve"> 3</w:t>
                            </w:r>
                            <w:r>
                              <w:t> </w:t>
                            </w:r>
                            <w:r w:rsidR="00785214">
                              <w:t>(15-20 min)</w:t>
                            </w:r>
                            <w:r w:rsidR="00214377">
                              <w:t xml:space="preserve"> </w:t>
                            </w:r>
                            <w:r>
                              <w:t xml:space="preserve">: </w:t>
                            </w:r>
                            <w:r w:rsidR="00254BF4" w:rsidRPr="00254BF4">
                              <w:rPr>
                                <w:b/>
                                <w:bCs/>
                                <w:u w:val="single"/>
                              </w:rPr>
                              <w:t>L’œuvre d’art qui indisposait les autorités</w:t>
                            </w:r>
                            <w:r w:rsidR="00B60D5F">
                              <w:rPr>
                                <w:b/>
                                <w:bCs/>
                                <w:u w:val="single"/>
                              </w:rPr>
                              <w:t xml:space="preserve"> francaises</w:t>
                            </w:r>
                            <w:r w:rsidR="00254BF4" w:rsidRPr="00254BF4">
                              <w:rPr>
                                <w:b/>
                                <w:bCs/>
                                <w:u w:val="single"/>
                              </w:rPr>
                              <w:t xml:space="preserve"> de 1922 !</w:t>
                            </w:r>
                            <w:r w:rsidR="00254BF4">
                              <w:t xml:space="preserve"> </w:t>
                            </w:r>
                          </w:p>
                          <w:p w14:paraId="5BBAB93F" w14:textId="5260464B" w:rsidR="00612BFA" w:rsidRDefault="000D4937" w:rsidP="002B03EF">
                            <w:pPr>
                              <w:jc w:val="both"/>
                            </w:pPr>
                            <w:r w:rsidRPr="000D4937">
                              <w:rPr>
                                <w:color w:val="FFFFFF" w:themeColor="background1"/>
                                <w:sz w:val="6"/>
                                <w:szCs w:val="6"/>
                              </w:rPr>
                              <w:t>g</w:t>
                            </w:r>
                            <w:r w:rsidR="00612BFA">
                              <w:br/>
                            </w:r>
                            <w:r w:rsidR="00254BF4">
                              <w:t xml:space="preserve">A présent parlons </w:t>
                            </w:r>
                            <w:r w:rsidR="00612BFA">
                              <w:t xml:space="preserve">Art... </w:t>
                            </w:r>
                            <w:r w:rsidR="00254BF4">
                              <w:t>Parlons</w:t>
                            </w:r>
                            <w:r w:rsidR="00612BFA">
                              <w:t xml:space="preserve"> d’une œuvre d’art extraordinaire, une sculpture des plus célèbres du monde et que l’on peut voir à Paris : </w:t>
                            </w:r>
                            <w:r w:rsidR="00254BF4" w:rsidRPr="00254BF4">
                              <w:rPr>
                                <w:i/>
                                <w:iCs/>
                              </w:rPr>
                              <w:t>L</w:t>
                            </w:r>
                            <w:r w:rsidR="00612BFA" w:rsidRPr="00254BF4">
                              <w:rPr>
                                <w:i/>
                                <w:iCs/>
                              </w:rPr>
                              <w:t>e Penseur</w:t>
                            </w:r>
                            <w:r w:rsidR="00612BFA">
                              <w:t xml:space="preserve"> d’Auguste Rodin. Cette sculpture représente un homme d’une musculature imposante mais recroquevillé sur lui-même et visiblement torturé par ses pensées… Cette sculpture était installée jusqu’en 1922 sur la place du Panthéon mais elle indisposait les autorités de l’époque par son caractère imposant</w:t>
                            </w:r>
                            <w:r w:rsidR="00254BF4">
                              <w:t xml:space="preserve"> (cf. Wikipédia !)</w:t>
                            </w:r>
                            <w:r w:rsidR="00612BFA">
                              <w:t>. On l’a donc transféré au musée Rodin dans le 7</w:t>
                            </w:r>
                            <w:r w:rsidR="00612BFA" w:rsidRPr="00AD2924">
                              <w:rPr>
                                <w:vertAlign w:val="superscript"/>
                              </w:rPr>
                              <w:t>e</w:t>
                            </w:r>
                            <w:r w:rsidR="00612BFA">
                              <w:t xml:space="preserve"> arrondissement de Paris. </w:t>
                            </w:r>
                          </w:p>
                          <w:p w14:paraId="25619A07" w14:textId="77777777" w:rsidR="00612BFA" w:rsidRDefault="00612BFA" w:rsidP="002B03EF">
                            <w:pPr>
                              <w:jc w:val="both"/>
                            </w:pPr>
                          </w:p>
                          <w:p w14:paraId="2C5EC6DA" w14:textId="5264BDB1" w:rsidR="00612BFA" w:rsidRDefault="00612BFA" w:rsidP="002B03EF">
                            <w:pPr>
                              <w:jc w:val="both"/>
                            </w:pPr>
                            <w:r>
                              <w:t>Cette sculpture en bronze a une masse de 12 tonnes (1</w:t>
                            </w:r>
                            <w:r w:rsidR="00254BF4">
                              <w:t xml:space="preserve"> </w:t>
                            </w:r>
                            <w:r>
                              <w:t xml:space="preserve">tonne = 1000 kg). </w:t>
                            </w:r>
                          </w:p>
                          <w:p w14:paraId="4AFF5789" w14:textId="12B9F2A2" w:rsidR="00612BFA" w:rsidRDefault="00612BFA" w:rsidP="002B03EF">
                            <w:pPr>
                              <w:jc w:val="both"/>
                            </w:pPr>
                            <w:r>
                              <w:t xml:space="preserve">Le bronze est un alliage composé de cuivre (symbole chimique : Cu) et d’étain (symbole chimique : Sn).  5% de la masse totale de la statue est causée par les atomes d’étain. </w:t>
                            </w:r>
                          </w:p>
                          <w:p w14:paraId="029DF411" w14:textId="77777777" w:rsidR="00254BF4" w:rsidRDefault="00254BF4" w:rsidP="00254BF4">
                            <w:pPr>
                              <w:jc w:val="both"/>
                            </w:pPr>
                          </w:p>
                          <w:p w14:paraId="610D885C" w14:textId="24465D50" w:rsidR="00612BFA" w:rsidRDefault="00612BFA" w:rsidP="00254BF4">
                            <w:pPr>
                              <w:pStyle w:val="ListParagraph"/>
                              <w:numPr>
                                <w:ilvl w:val="0"/>
                                <w:numId w:val="5"/>
                              </w:numPr>
                              <w:jc w:val="both"/>
                            </w:pPr>
                            <w:r>
                              <w:t>Quelle est la masse d’étain nécessaire</w:t>
                            </w:r>
                            <w:r w:rsidR="00F9606A">
                              <w:t xml:space="preserve"> (en kg)</w:t>
                            </w:r>
                            <w:r>
                              <w:t xml:space="preserve"> pour fabriquer le bronze de la statue ?</w:t>
                            </w:r>
                          </w:p>
                          <w:p w14:paraId="5F35179F" w14:textId="77777777" w:rsidR="00612BFA" w:rsidRDefault="00612BFA" w:rsidP="00254BF4">
                            <w:pPr>
                              <w:pStyle w:val="ListParagraph"/>
                              <w:numPr>
                                <w:ilvl w:val="0"/>
                                <w:numId w:val="5"/>
                              </w:numPr>
                              <w:jc w:val="both"/>
                            </w:pPr>
                            <w:r>
                              <w:t xml:space="preserve">Quelle est le pourcentage de la masse de cuivre ? </w:t>
                            </w:r>
                          </w:p>
                          <w:p w14:paraId="12D825AD" w14:textId="2771F153" w:rsidR="00612BFA" w:rsidRDefault="00612BFA" w:rsidP="00254BF4">
                            <w:pPr>
                              <w:pStyle w:val="ListParagraph"/>
                              <w:numPr>
                                <w:ilvl w:val="0"/>
                                <w:numId w:val="5"/>
                              </w:numPr>
                              <w:jc w:val="both"/>
                            </w:pPr>
                            <w:r>
                              <w:t>Quelle est la masse du cuivre</w:t>
                            </w:r>
                            <w:r w:rsidR="00F9606A">
                              <w:t xml:space="preserve"> (en kg)</w:t>
                            </w:r>
                            <w:r>
                              <w:t xml:space="preserve"> nécessaire pour fabriquer cette statue ? </w:t>
                            </w:r>
                          </w:p>
                          <w:p w14:paraId="092A1B71" w14:textId="77777777" w:rsidR="00612BFA" w:rsidRDefault="00612BFA" w:rsidP="00612BFA">
                            <w:pPr>
                              <w:pStyle w:val="ListParagraph"/>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FB598" id="Text Box 7" o:spid="_x0000_s1035" type="#_x0000_t202" style="position:absolute;margin-left:105.8pt;margin-top:160.8pt;width:377.95pt;height:2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" fillcolor="white [3201]" strokeweight=".5pt">
                <v:textbox>
                  <w:txbxContent>
                    <w:p w14:paraId="7FCF64F0" w14:textId="77777777" w:rsidR="000D4937" w:rsidRDefault="00612BFA" w:rsidP="000D4937">
                      <w:r w:rsidRPr="00D80610">
                        <w:rPr>
                          <w:b/>
                          <w:bCs/>
                          <w:u w:val="single"/>
                        </w:rPr>
                        <w:t>Exercice</w:t>
                      </w:r>
                      <w:r w:rsidR="008E32E7">
                        <w:rPr>
                          <w:b/>
                          <w:bCs/>
                          <w:u w:val="single"/>
                        </w:rPr>
                        <w:t xml:space="preserve"> 3</w:t>
                      </w:r>
                      <w:r>
                        <w:t> </w:t>
                      </w:r>
                      <w:r w:rsidR="00785214">
                        <w:t>(15-20 min)</w:t>
                      </w:r>
                      <w:r w:rsidR="00214377">
                        <w:t xml:space="preserve"> </w:t>
                      </w:r>
                      <w:r>
                        <w:t xml:space="preserve">: </w:t>
                      </w:r>
                      <w:r w:rsidR="00254BF4" w:rsidRPr="00254BF4">
                        <w:rPr>
                          <w:b/>
                          <w:bCs/>
                          <w:u w:val="single"/>
                        </w:rPr>
                        <w:t>L’œuvre d’art qui indisposait les autorités</w:t>
                      </w:r>
                      <w:r w:rsidR="00B60D5F">
                        <w:rPr>
                          <w:b/>
                          <w:bCs/>
                          <w:u w:val="single"/>
                        </w:rPr>
                        <w:t xml:space="preserve"> </w:t>
                      </w:r>
                      <w:proofErr w:type="spellStart"/>
                      <w:r w:rsidR="00B60D5F">
                        <w:rPr>
                          <w:b/>
                          <w:bCs/>
                          <w:u w:val="single"/>
                        </w:rPr>
                        <w:t>francaises</w:t>
                      </w:r>
                      <w:proofErr w:type="spellEnd"/>
                      <w:r w:rsidR="00254BF4" w:rsidRPr="00254BF4">
                        <w:rPr>
                          <w:b/>
                          <w:bCs/>
                          <w:u w:val="single"/>
                        </w:rPr>
                        <w:t xml:space="preserve"> de 1922 !</w:t>
                      </w:r>
                      <w:r w:rsidR="00254BF4">
                        <w:t xml:space="preserve"> </w:t>
                      </w:r>
                    </w:p>
                    <w:p w14:paraId="5BBAB93F" w14:textId="5260464B" w:rsidR="00612BFA" w:rsidRDefault="000D4937" w:rsidP="002B03EF">
                      <w:pPr>
                        <w:jc w:val="both"/>
                      </w:pPr>
                      <w:proofErr w:type="gramStart"/>
                      <w:r w:rsidRPr="000D4937">
                        <w:rPr>
                          <w:color w:val="FFFFFF" w:themeColor="background1"/>
                          <w:sz w:val="6"/>
                          <w:szCs w:val="6"/>
                        </w:rPr>
                        <w:t>g</w:t>
                      </w:r>
                      <w:proofErr w:type="gramEnd"/>
                      <w:r w:rsidR="00612BFA">
                        <w:br/>
                      </w:r>
                      <w:r w:rsidR="00254BF4">
                        <w:t xml:space="preserve">A présent parlons </w:t>
                      </w:r>
                      <w:r w:rsidR="00612BFA">
                        <w:t xml:space="preserve">Art... </w:t>
                      </w:r>
                      <w:r w:rsidR="00254BF4">
                        <w:t>Parlons</w:t>
                      </w:r>
                      <w:r w:rsidR="00612BFA">
                        <w:t xml:space="preserve"> d’une œuvre d’art extraordinaire, une sculpture des plus célèbres du monde et que l’on peut voir à Paris : </w:t>
                      </w:r>
                      <w:r w:rsidR="00254BF4" w:rsidRPr="00254BF4">
                        <w:rPr>
                          <w:i/>
                          <w:iCs/>
                        </w:rPr>
                        <w:t>L</w:t>
                      </w:r>
                      <w:r w:rsidR="00612BFA" w:rsidRPr="00254BF4">
                        <w:rPr>
                          <w:i/>
                          <w:iCs/>
                        </w:rPr>
                        <w:t>e Penseur</w:t>
                      </w:r>
                      <w:r w:rsidR="00612BFA">
                        <w:t xml:space="preserve"> d’Auguste Rodin. Cette sculpture représente un homme d’une musculature imposante mais recroquevillé sur lui-même et visiblement torturé par ses pensées… Cette sculpture était installée jusqu’en 1922 sur la place du Panthéon mais elle indisposait les autorités de l’époque par son caractère imposant</w:t>
                      </w:r>
                      <w:r w:rsidR="00254BF4">
                        <w:t xml:space="preserve"> (cf. Wikipédia !)</w:t>
                      </w:r>
                      <w:r w:rsidR="00612BFA">
                        <w:t>. On l’a donc transféré au musée Rodin dans le 7</w:t>
                      </w:r>
                      <w:r w:rsidR="00612BFA" w:rsidRPr="00AD2924">
                        <w:rPr>
                          <w:vertAlign w:val="superscript"/>
                        </w:rPr>
                        <w:t>e</w:t>
                      </w:r>
                      <w:r w:rsidR="00612BFA">
                        <w:t xml:space="preserve"> arrondissement de Paris. </w:t>
                      </w:r>
                    </w:p>
                    <w:p w14:paraId="25619A07" w14:textId="77777777" w:rsidR="00612BFA" w:rsidRDefault="00612BFA" w:rsidP="002B03EF">
                      <w:pPr>
                        <w:jc w:val="both"/>
                      </w:pPr>
                    </w:p>
                    <w:p w14:paraId="2C5EC6DA" w14:textId="5264BDB1" w:rsidR="00612BFA" w:rsidRDefault="00612BFA" w:rsidP="002B03EF">
                      <w:pPr>
                        <w:jc w:val="both"/>
                      </w:pPr>
                      <w:r>
                        <w:t>Cette sculpture en bronze a une masse de 12 tonnes (1</w:t>
                      </w:r>
                      <w:r w:rsidR="00254BF4">
                        <w:t xml:space="preserve"> </w:t>
                      </w:r>
                      <w:r>
                        <w:t xml:space="preserve">tonne = 1000 kg). </w:t>
                      </w:r>
                    </w:p>
                    <w:p w14:paraId="4AFF5789" w14:textId="12B9F2A2" w:rsidR="00612BFA" w:rsidRDefault="00612BFA" w:rsidP="002B03EF">
                      <w:pPr>
                        <w:jc w:val="both"/>
                      </w:pPr>
                      <w:r>
                        <w:t xml:space="preserve">Le bronze est un alliage composé de cuivre (symbole chimique : Cu) et d’étain (symbole chimique : Sn).  5% de la masse totale de la statue est causée par les atomes d’étain. </w:t>
                      </w:r>
                    </w:p>
                    <w:p w14:paraId="029DF411" w14:textId="77777777" w:rsidR="00254BF4" w:rsidRDefault="00254BF4" w:rsidP="00254BF4">
                      <w:pPr>
                        <w:jc w:val="both"/>
                      </w:pPr>
                    </w:p>
                    <w:p w14:paraId="610D885C" w14:textId="24465D50" w:rsidR="00612BFA" w:rsidRDefault="00612BFA" w:rsidP="00254BF4">
                      <w:pPr>
                        <w:pStyle w:val="ListParagraph"/>
                        <w:numPr>
                          <w:ilvl w:val="0"/>
                          <w:numId w:val="5"/>
                        </w:numPr>
                        <w:jc w:val="both"/>
                      </w:pPr>
                      <w:r>
                        <w:t>Quelle est la masse d’étain nécessaire</w:t>
                      </w:r>
                      <w:r w:rsidR="00F9606A">
                        <w:t xml:space="preserve"> (en kg)</w:t>
                      </w:r>
                      <w:r>
                        <w:t xml:space="preserve"> pour fabriquer le bronze de la statue ?</w:t>
                      </w:r>
                    </w:p>
                    <w:p w14:paraId="5F35179F" w14:textId="77777777" w:rsidR="00612BFA" w:rsidRDefault="00612BFA" w:rsidP="00254BF4">
                      <w:pPr>
                        <w:pStyle w:val="ListParagraph"/>
                        <w:numPr>
                          <w:ilvl w:val="0"/>
                          <w:numId w:val="5"/>
                        </w:numPr>
                        <w:jc w:val="both"/>
                      </w:pPr>
                      <w:r>
                        <w:t xml:space="preserve">Quelle est le pourcentage de la masse de cuivre ? </w:t>
                      </w:r>
                    </w:p>
                    <w:p w14:paraId="12D825AD" w14:textId="2771F153" w:rsidR="00612BFA" w:rsidRDefault="00612BFA" w:rsidP="00254BF4">
                      <w:pPr>
                        <w:pStyle w:val="ListParagraph"/>
                        <w:numPr>
                          <w:ilvl w:val="0"/>
                          <w:numId w:val="5"/>
                        </w:numPr>
                        <w:jc w:val="both"/>
                      </w:pPr>
                      <w:r>
                        <w:t>Quelle est la masse du cuivre</w:t>
                      </w:r>
                      <w:r w:rsidR="00F9606A">
                        <w:t xml:space="preserve"> (en kg)</w:t>
                      </w:r>
                      <w:r>
                        <w:t xml:space="preserve"> nécessaire pour fabriquer cette statue ? </w:t>
                      </w:r>
                    </w:p>
                    <w:p w14:paraId="092A1B71" w14:textId="77777777" w:rsidR="00612BFA" w:rsidRDefault="00612BFA" w:rsidP="00612BFA">
                      <w:pPr>
                        <w:pStyle w:val="ListParagraph"/>
                        <w:jc w:val="both"/>
                      </w:pPr>
                    </w:p>
                  </w:txbxContent>
                </v:textbox>
              </v:shape>
            </w:pict>
          </mc:Fallback>
        </mc:AlternateContent>
      </w:r>
      <w:r>
        <w:rPr>
          <w:noProof/>
          <w14:ligatures w14:val="none"/>
          <w14:cntxtAlts w14:val="0"/>
        </w:rPr>
        <mc:AlternateContent>
          <mc:Choice Requires="wps">
            <w:drawing>
              <wp:anchor distT="0" distB="0" distL="114300" distR="114300" simplePos="0" relativeHeight="251701248" behindDoc="0" locked="0" layoutInCell="1" allowOverlap="1" wp14:anchorId="59077FD4" wp14:editId="5AF1961D">
                <wp:simplePos x="0" y="0"/>
                <wp:positionH relativeFrom="margin">
                  <wp:posOffset>-401031</wp:posOffset>
                </wp:positionH>
                <wp:positionV relativeFrom="paragraph">
                  <wp:posOffset>1447972</wp:posOffset>
                </wp:positionV>
                <wp:extent cx="1758950" cy="394855"/>
                <wp:effectExtent l="0" t="0" r="12700" b="24765"/>
                <wp:wrapNone/>
                <wp:docPr id="16" name="Text Box 16"/>
                <wp:cNvGraphicFramePr/>
                <a:graphic xmlns:a="http://schemas.openxmlformats.org/drawingml/2006/main">
                  <a:graphicData uri="http://schemas.microsoft.com/office/word/2010/wordprocessingShape">
                    <wps:wsp>
                      <wps:cNvSpPr txBox="1"/>
                      <wps:spPr>
                        <a:xfrm>
                          <a:off x="0" y="0"/>
                          <a:ext cx="1758950" cy="394855"/>
                        </a:xfrm>
                        <a:prstGeom prst="rect">
                          <a:avLst/>
                        </a:prstGeom>
                        <a:solidFill>
                          <a:schemeClr val="lt1"/>
                        </a:solidFill>
                        <a:ln w="6350">
                          <a:solidFill>
                            <a:prstClr val="black"/>
                          </a:solidFill>
                        </a:ln>
                      </wps:spPr>
                      <wps:txbx>
                        <w:txbxContent>
                          <w:p w14:paraId="1C0EC2D5" w14:textId="5F4FC748" w:rsidR="00ED5ACD" w:rsidRPr="00ED5ACD" w:rsidRDefault="00ED5ACD" w:rsidP="00ED5ACD">
                            <w:pPr>
                              <w:jc w:val="center"/>
                            </w:pPr>
                            <w:r w:rsidRPr="00ED5ACD">
                              <w:t>Gâteau Quatre quarts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77FD4" id="Text Box 16" o:spid="_x0000_s1036" type="#_x0000_t202" style="position:absolute;margin-left:-31.6pt;margin-top:114pt;width:138.5pt;height:31.1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" fillcolor="white [3201]" strokeweight=".5pt">
                <v:textbox>
                  <w:txbxContent>
                    <w:p w14:paraId="1C0EC2D5" w14:textId="5F4FC748" w:rsidR="00ED5ACD" w:rsidRPr="00ED5ACD" w:rsidRDefault="00ED5ACD" w:rsidP="00ED5ACD">
                      <w:pPr>
                        <w:jc w:val="center"/>
                      </w:pPr>
                      <w:r w:rsidRPr="00ED5ACD">
                        <w:t>Gâteau Quatre quarts</w:t>
                      </w:r>
                    </w:p>
                  </w:txbxContent>
                </v:textbox>
                <w10:wrap anchorx="margin"/>
              </v:shape>
            </w:pict>
          </mc:Fallback>
        </mc:AlternateContent>
      </w:r>
    </w:p>
    <w:sectPr w:rsidR="003F02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F5FCD"/>
    <w:multiLevelType w:val="hybridMultilevel"/>
    <w:tmpl w:val="3B8276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2438F5"/>
    <w:multiLevelType w:val="hybridMultilevel"/>
    <w:tmpl w:val="EC8E91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3E3D41"/>
    <w:multiLevelType w:val="hybridMultilevel"/>
    <w:tmpl w:val="25E897E2"/>
    <w:lvl w:ilvl="0" w:tplc="E43A3DAA">
      <w:numFmt w:val="bullet"/>
      <w:lvlText w:val="-"/>
      <w:lvlJc w:val="left"/>
      <w:pPr>
        <w:ind w:left="1776" w:hanging="360"/>
      </w:pPr>
      <w:rPr>
        <w:rFonts w:ascii="Times New Roman" w:eastAsia="Times New Roman" w:hAnsi="Times New Roman"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40AE1661"/>
    <w:multiLevelType w:val="hybridMultilevel"/>
    <w:tmpl w:val="E3584308"/>
    <w:lvl w:ilvl="0" w:tplc="4E34B5F4">
      <w:start w:val="1"/>
      <w:numFmt w:val="decimal"/>
      <w:lvlText w:val="%1)"/>
      <w:lvlJc w:val="left"/>
      <w:pPr>
        <w:ind w:left="720" w:hanging="360"/>
      </w:pPr>
      <w:rPr>
        <w:rFonts w:hint="default"/>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DA6D2B"/>
    <w:multiLevelType w:val="hybridMultilevel"/>
    <w:tmpl w:val="574673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CB1E5F"/>
    <w:multiLevelType w:val="hybridMultilevel"/>
    <w:tmpl w:val="36524B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FB53DB"/>
    <w:multiLevelType w:val="hybridMultilevel"/>
    <w:tmpl w:val="D5A83C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6D"/>
    <w:rsid w:val="00077B71"/>
    <w:rsid w:val="000D4937"/>
    <w:rsid w:val="001064FA"/>
    <w:rsid w:val="00192BF8"/>
    <w:rsid w:val="001A2491"/>
    <w:rsid w:val="001A7D7C"/>
    <w:rsid w:val="001F1FA8"/>
    <w:rsid w:val="00214377"/>
    <w:rsid w:val="00226BC3"/>
    <w:rsid w:val="00253C8E"/>
    <w:rsid w:val="00254BF4"/>
    <w:rsid w:val="002B03EF"/>
    <w:rsid w:val="003F02C7"/>
    <w:rsid w:val="004076E4"/>
    <w:rsid w:val="0042744A"/>
    <w:rsid w:val="00445536"/>
    <w:rsid w:val="004F17B9"/>
    <w:rsid w:val="005304E3"/>
    <w:rsid w:val="005D4954"/>
    <w:rsid w:val="0060103B"/>
    <w:rsid w:val="00612BFA"/>
    <w:rsid w:val="007709C9"/>
    <w:rsid w:val="00785214"/>
    <w:rsid w:val="007F57C9"/>
    <w:rsid w:val="0089118B"/>
    <w:rsid w:val="008E32E7"/>
    <w:rsid w:val="008E4C08"/>
    <w:rsid w:val="00935709"/>
    <w:rsid w:val="00935C1F"/>
    <w:rsid w:val="00993B6D"/>
    <w:rsid w:val="00A550C8"/>
    <w:rsid w:val="00AC5036"/>
    <w:rsid w:val="00AD2924"/>
    <w:rsid w:val="00AF1E1E"/>
    <w:rsid w:val="00B60D5F"/>
    <w:rsid w:val="00B82B59"/>
    <w:rsid w:val="00B979E2"/>
    <w:rsid w:val="00C94773"/>
    <w:rsid w:val="00CD715E"/>
    <w:rsid w:val="00D0306F"/>
    <w:rsid w:val="00D80610"/>
    <w:rsid w:val="00DB12E0"/>
    <w:rsid w:val="00E771B7"/>
    <w:rsid w:val="00ED5ACD"/>
    <w:rsid w:val="00F54EF7"/>
    <w:rsid w:val="00F9606A"/>
    <w:rsid w:val="00FA6329"/>
    <w:rsid w:val="00FB5B63"/>
    <w:rsid w:val="00FB7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20AA"/>
  <w15:chartTrackingRefBased/>
  <w15:docId w15:val="{B46B778E-ED86-45A4-90AC-73E8E13D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15E"/>
    <w:pPr>
      <w:spacing w:after="0" w:line="240" w:lineRule="auto"/>
    </w:pPr>
    <w:rPr>
      <w:rFonts w:ascii="Times New Roman" w:eastAsia="Times New Roman" w:hAnsi="Times New Roman" w:cs="Times New Roman"/>
      <w:color w:val="000000"/>
      <w:kern w:val="28"/>
      <w:sz w:val="20"/>
      <w:szCs w:val="20"/>
      <w:lang w:eastAsia="fr-FR"/>
      <w14:ligatures w14:val="standard"/>
      <w14:cntxtAlts/>
    </w:rPr>
  </w:style>
  <w:style w:type="paragraph" w:styleId="Heading1">
    <w:name w:val="heading 1"/>
    <w:basedOn w:val="Normal"/>
    <w:link w:val="Heading1Char"/>
    <w:uiPriority w:val="9"/>
    <w:qFormat/>
    <w:rsid w:val="00CD715E"/>
    <w:pPr>
      <w:spacing w:before="480" w:line="273" w:lineRule="auto"/>
      <w:outlineLvl w:val="0"/>
    </w:pPr>
    <w:rPr>
      <w:rFonts w:ascii="Cambria" w:hAnsi="Cambria"/>
      <w:b/>
      <w:bCs/>
      <w:color w:val="365F91"/>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15E"/>
    <w:rPr>
      <w:rFonts w:ascii="Cambria" w:eastAsia="Times New Roman" w:hAnsi="Cambria" w:cs="Times New Roman"/>
      <w:b/>
      <w:bCs/>
      <w:color w:val="000000"/>
      <w:kern w:val="2"/>
      <w:sz w:val="28"/>
      <w:szCs w:val="28"/>
      <w:lang w:eastAsia="fr-FR"/>
      <w14:ligatures w14:val="standard"/>
      <w14:cntxtAlts/>
    </w:rPr>
  </w:style>
  <w:style w:type="character" w:styleId="PlaceholderText">
    <w:name w:val="Placeholder Text"/>
    <w:basedOn w:val="DefaultParagraphFont"/>
    <w:uiPriority w:val="99"/>
    <w:semiHidden/>
    <w:rsid w:val="00FA6329"/>
    <w:rPr>
      <w:color w:val="808080"/>
    </w:rPr>
  </w:style>
  <w:style w:type="paragraph" w:styleId="ListParagraph">
    <w:name w:val="List Paragraph"/>
    <w:basedOn w:val="Normal"/>
    <w:uiPriority w:val="34"/>
    <w:qFormat/>
    <w:rsid w:val="008E4C08"/>
    <w:pPr>
      <w:ind w:left="720"/>
      <w:contextualSpacing/>
    </w:pPr>
  </w:style>
  <w:style w:type="table" w:styleId="TableGrid">
    <w:name w:val="Table Grid"/>
    <w:basedOn w:val="TableNormal"/>
    <w:uiPriority w:val="39"/>
    <w:rsid w:val="00E7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69937">
      <w:bodyDiv w:val="1"/>
      <w:marLeft w:val="0"/>
      <w:marRight w:val="0"/>
      <w:marTop w:val="0"/>
      <w:marBottom w:val="0"/>
      <w:divBdr>
        <w:top w:val="none" w:sz="0" w:space="0" w:color="auto"/>
        <w:left w:val="none" w:sz="0" w:space="0" w:color="auto"/>
        <w:bottom w:val="none" w:sz="0" w:space="0" w:color="auto"/>
        <w:right w:val="none" w:sz="0" w:space="0" w:color="auto"/>
      </w:divBdr>
    </w:div>
    <w:div w:id="19748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35</cp:revision>
  <cp:lastPrinted>2020-09-17T12:20:00Z</cp:lastPrinted>
  <dcterms:created xsi:type="dcterms:W3CDTF">2020-09-17T06:10:00Z</dcterms:created>
  <dcterms:modified xsi:type="dcterms:W3CDTF">2020-09-17T12:25:00Z</dcterms:modified>
</cp:coreProperties>
</file>