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CB141" w14:textId="5B2DC1C5" w:rsidR="00F54EF7" w:rsidRPr="0040020C" w:rsidRDefault="0040020C" w:rsidP="0040020C">
      <w:pPr>
        <w:jc w:val="center"/>
        <w:rPr>
          <w:b/>
          <w:bCs/>
          <w:sz w:val="26"/>
          <w:szCs w:val="26"/>
        </w:rPr>
      </w:pPr>
      <w:r w:rsidRPr="0040020C">
        <w:rPr>
          <w:b/>
          <w:bCs/>
          <w:sz w:val="26"/>
          <w:szCs w:val="26"/>
        </w:rPr>
        <w:t>Matériel TP2 (chromatographie sur couche mince)</w:t>
      </w:r>
    </w:p>
    <w:p w14:paraId="4C94C6AC" w14:textId="7FD6464E" w:rsidR="0040020C" w:rsidRDefault="0040020C">
      <w:r w:rsidRPr="000A512C">
        <w:rPr>
          <w:b/>
          <w:bCs/>
        </w:rPr>
        <w:t>Bureau prof :</w:t>
      </w:r>
      <w:r>
        <w:t xml:space="preserve"> </w:t>
      </w:r>
      <w:r>
        <w:br/>
        <w:t>- 1 feutre marqueur pour la verrerie</w:t>
      </w:r>
      <w:r>
        <w:br/>
        <w:t>- 1 rouleau de papier absorbant</w:t>
      </w:r>
      <w:r>
        <w:br/>
        <w:t>- éluant : 500mL d'éluant (eau salée 40g/L)</w:t>
      </w:r>
      <w:r>
        <w:br/>
      </w:r>
      <w:r>
        <w:t xml:space="preserve">- </w:t>
      </w:r>
      <w:r w:rsidRPr="000A512C">
        <w:rPr>
          <w:b/>
          <w:bCs/>
          <w:color w:val="FF0000"/>
        </w:rPr>
        <w:t>2 béchers de ~200mL</w:t>
      </w:r>
    </w:p>
    <w:p w14:paraId="056F7B5C" w14:textId="74A72DCB" w:rsidR="0040020C" w:rsidRDefault="0040020C">
      <w:r>
        <w:br/>
      </w:r>
      <w:r w:rsidRPr="000A512C">
        <w:rPr>
          <w:b/>
          <w:bCs/>
        </w:rPr>
        <w:t>Bureau élève</w:t>
      </w:r>
      <w:r>
        <w:t xml:space="preserve"> :</w:t>
      </w:r>
      <w:r>
        <w:br/>
        <w:t>-3 petits béchers</w:t>
      </w:r>
      <w:r>
        <w:br/>
        <w:t xml:space="preserve">-du papier </w:t>
      </w:r>
      <w:proofErr w:type="spellStart"/>
      <w:r>
        <w:t>whatman</w:t>
      </w:r>
      <w:proofErr w:type="spellEnd"/>
      <w:r>
        <w:br/>
        <w:t>-une cuve à chromatographie avec couvercle</w:t>
      </w:r>
      <w:r>
        <w:br/>
        <w:t>-</w:t>
      </w:r>
      <w:r w:rsidRPr="000A512C">
        <w:rPr>
          <w:b/>
          <w:bCs/>
          <w:color w:val="FF0000"/>
        </w:rPr>
        <w:t>une plaque à trous</w:t>
      </w:r>
      <w:r>
        <w:br/>
        <w:t xml:space="preserve">-un échantillon des colorants alimentaires </w:t>
      </w:r>
      <w:proofErr w:type="gramStart"/>
      <w:r>
        <w:t xml:space="preserve">( </w:t>
      </w:r>
      <w:r w:rsidRPr="000A512C">
        <w:rPr>
          <w:b/>
          <w:bCs/>
          <w:color w:val="FF0000"/>
        </w:rPr>
        <w:t>vert</w:t>
      </w:r>
      <w:proofErr w:type="gramEnd"/>
      <w:r w:rsidRPr="000A512C">
        <w:rPr>
          <w:b/>
          <w:bCs/>
          <w:color w:val="FF0000"/>
        </w:rPr>
        <w:t xml:space="preserve"> [pur],</w:t>
      </w:r>
      <w:r w:rsidRPr="000A512C">
        <w:rPr>
          <w:color w:val="FF0000"/>
        </w:rPr>
        <w:t xml:space="preserve"> </w:t>
      </w:r>
      <w:r>
        <w:t>bleu[E133], jaune[E100], et le vert [</w:t>
      </w:r>
      <w:proofErr w:type="spellStart"/>
      <w:r>
        <w:t>bleu+jaune</w:t>
      </w:r>
      <w:proofErr w:type="spellEnd"/>
      <w:r>
        <w:t>] )</w:t>
      </w:r>
      <w:bookmarkStart w:id="0" w:name="_GoBack"/>
      <w:bookmarkEnd w:id="0"/>
    </w:p>
    <w:sectPr w:rsidR="00400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D8"/>
    <w:rsid w:val="000A512C"/>
    <w:rsid w:val="00181DD8"/>
    <w:rsid w:val="00226BC3"/>
    <w:rsid w:val="0040020C"/>
    <w:rsid w:val="00F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A5EAC"/>
  <w15:chartTrackingRefBased/>
  <w15:docId w15:val="{438DC280-87D7-4388-86EC-2A269BCC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</cp:revision>
  <dcterms:created xsi:type="dcterms:W3CDTF">2020-09-15T14:43:00Z</dcterms:created>
  <dcterms:modified xsi:type="dcterms:W3CDTF">2020-09-15T14:45:00Z</dcterms:modified>
</cp:coreProperties>
</file>