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4DCA2" w14:textId="1B706A81" w:rsidR="00562557" w:rsidRPr="005A07A2" w:rsidRDefault="00562557" w:rsidP="00562557">
      <w:pPr>
        <w:jc w:val="center"/>
        <w:rPr>
          <w:rFonts w:ascii="AR BLANCA" w:hAnsi="AR BLANCA"/>
          <w:sz w:val="24"/>
          <w:szCs w:val="24"/>
          <w:u w:val="single"/>
        </w:rPr>
      </w:pPr>
      <w:r w:rsidRPr="005A07A2">
        <w:rPr>
          <w:rFonts w:ascii="AR BLANCA" w:hAnsi="AR BLANCA"/>
          <w:sz w:val="24"/>
          <w:szCs w:val="24"/>
          <w:u w:val="single"/>
        </w:rPr>
        <w:t xml:space="preserve">TP </w:t>
      </w:r>
      <w:r w:rsidR="00C348C8">
        <w:rPr>
          <w:rFonts w:ascii="AR BLANCA" w:hAnsi="AR BLANCA"/>
          <w:sz w:val="24"/>
          <w:szCs w:val="24"/>
          <w:u w:val="single"/>
        </w:rPr>
        <w:t>3</w:t>
      </w:r>
      <w:r w:rsidRPr="005A07A2">
        <w:rPr>
          <w:rFonts w:ascii="AR BLANCA" w:hAnsi="AR BLANCA"/>
          <w:sz w:val="24"/>
          <w:szCs w:val="24"/>
          <w:u w:val="single"/>
        </w:rPr>
        <w:t xml:space="preserve"> : </w:t>
      </w:r>
      <w:r>
        <w:rPr>
          <w:rFonts w:ascii="AR BLANCA" w:hAnsi="AR BLANCA"/>
          <w:sz w:val="24"/>
          <w:szCs w:val="24"/>
          <w:u w:val="single"/>
        </w:rPr>
        <w:t xml:space="preserve">Comment </w:t>
      </w:r>
      <w:r w:rsidR="00C348C8">
        <w:rPr>
          <w:rFonts w:ascii="AR BLANCA" w:hAnsi="AR BLANCA"/>
          <w:sz w:val="24"/>
          <w:szCs w:val="24"/>
          <w:u w:val="single"/>
        </w:rPr>
        <w:t>reproduire une solution à l’identique</w:t>
      </w:r>
      <w:r>
        <w:rPr>
          <w:rFonts w:ascii="AR BLANCA" w:hAnsi="AR BLANCA"/>
          <w:sz w:val="24"/>
          <w:szCs w:val="24"/>
          <w:u w:val="single"/>
        </w:rPr>
        <w:t> </w:t>
      </w:r>
      <w:r w:rsidR="00A60BBB">
        <w:rPr>
          <w:rFonts w:ascii="AR BLANCA" w:hAnsi="AR BLANCA"/>
          <w:sz w:val="24"/>
          <w:szCs w:val="24"/>
          <w:u w:val="single"/>
        </w:rPr>
        <w:t xml:space="preserve">par dissolution </w:t>
      </w:r>
      <w:r>
        <w:rPr>
          <w:rFonts w:ascii="AR BLANCA" w:hAnsi="AR BLANCA"/>
          <w:sz w:val="24"/>
          <w:szCs w:val="24"/>
          <w:u w:val="single"/>
        </w:rPr>
        <w:t xml:space="preserve">?  </w:t>
      </w:r>
    </w:p>
    <w:p w14:paraId="68E0D9BD" w14:textId="77777777" w:rsidR="00C348C8" w:rsidRPr="00024EDE" w:rsidRDefault="00C348C8" w:rsidP="00C348C8">
      <w:pPr>
        <w:jc w:val="center"/>
        <w:rPr>
          <w:rFonts w:ascii="AR BLANCA" w:hAnsi="AR BLANCA" w:cs="Times New Roman"/>
          <w:u w:val="single"/>
        </w:rPr>
      </w:pPr>
      <w:r>
        <w:rPr>
          <w:rFonts w:ascii="AR BLANCA" w:hAnsi="AR BLANCA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85FB6C" wp14:editId="370B1741">
                <wp:simplePos x="0" y="0"/>
                <wp:positionH relativeFrom="column">
                  <wp:posOffset>-71120</wp:posOffset>
                </wp:positionH>
                <wp:positionV relativeFrom="paragraph">
                  <wp:posOffset>241935</wp:posOffset>
                </wp:positionV>
                <wp:extent cx="5857875" cy="609600"/>
                <wp:effectExtent l="0" t="0" r="28575" b="1905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609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C938D5" id="Rectangle : coins arrondis 1" o:spid="_x0000_s1026" style="position:absolute;margin-left:-5.6pt;margin-top:19.05pt;width:461.2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" filled="f" strokecolor="black [3213]" strokeweight="1pt">
                <v:stroke joinstyle="miter"/>
              </v:roundrect>
            </w:pict>
          </mc:Fallback>
        </mc:AlternateContent>
      </w:r>
      <w:r w:rsidRPr="00024EDE">
        <w:rPr>
          <w:rFonts w:ascii="AR BLANCA" w:hAnsi="AR BLANCA" w:cs="Times New Roman"/>
          <w:u w:val="single"/>
        </w:rPr>
        <w:t>Problématique :</w:t>
      </w:r>
    </w:p>
    <w:p w14:paraId="150E0BEB" w14:textId="77777777" w:rsidR="00C348C8" w:rsidRPr="00061601" w:rsidRDefault="00C348C8" w:rsidP="00C348C8">
      <w:pPr>
        <w:rPr>
          <w:rFonts w:ascii="Times New Roman" w:hAnsi="Times New Roman" w:cs="Times New Roman"/>
          <w:sz w:val="20"/>
          <w:szCs w:val="20"/>
        </w:rPr>
      </w:pPr>
      <w:r w:rsidRPr="00061601">
        <w:rPr>
          <w:rFonts w:ascii="Times New Roman" w:hAnsi="Times New Roman" w:cs="Times New Roman"/>
          <w:sz w:val="20"/>
          <w:szCs w:val="20"/>
        </w:rPr>
        <w:t xml:space="preserve">Dans un laboratoire , on veut préparer une solution A de sulfate de cuivre hydraté (bleu) identique à celle sur la paillasse du professeur. </w:t>
      </w:r>
    </w:p>
    <w:p w14:paraId="56EBEB32" w14:textId="77777777" w:rsidR="00C348C8" w:rsidRDefault="00C348C8" w:rsidP="00C348C8">
      <w:pPr>
        <w:jc w:val="center"/>
        <w:rPr>
          <w:rFonts w:ascii="AR BLANCA" w:hAnsi="AR BLANCA" w:cs="Times New Roman"/>
          <w:u w:val="single"/>
        </w:rPr>
      </w:pPr>
    </w:p>
    <w:p w14:paraId="33AAB92D" w14:textId="77777777" w:rsidR="00C348C8" w:rsidRDefault="009F679A" w:rsidP="00C348C8">
      <w:pPr>
        <w:jc w:val="center"/>
        <w:rPr>
          <w:rFonts w:ascii="AR BLANCA" w:hAnsi="AR BLANCA" w:cs="Times New Roman"/>
          <w:u w:val="single"/>
        </w:rPr>
      </w:pPr>
      <w:r>
        <w:rPr>
          <w:rFonts w:ascii="AR BLANCA" w:hAnsi="AR BLANCA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7FB38" wp14:editId="5EBD6EAE">
                <wp:simplePos x="0" y="0"/>
                <wp:positionH relativeFrom="column">
                  <wp:posOffset>-71120</wp:posOffset>
                </wp:positionH>
                <wp:positionV relativeFrom="paragraph">
                  <wp:posOffset>240665</wp:posOffset>
                </wp:positionV>
                <wp:extent cx="5915025" cy="1257300"/>
                <wp:effectExtent l="0" t="0" r="28575" b="1905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1257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146ACE" id="Rectangle : coins arrondis 3" o:spid="_x0000_s1026" style="position:absolute;margin-left:-5.6pt;margin-top:18.95pt;width:465.75pt;height:9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" filled="f" strokecolor="black [3213]" strokeweight="1pt">
                <v:stroke joinstyle="miter"/>
              </v:roundrect>
            </w:pict>
          </mc:Fallback>
        </mc:AlternateContent>
      </w:r>
      <w:r w:rsidR="00C348C8" w:rsidRPr="00024EDE">
        <w:rPr>
          <w:rFonts w:ascii="AR BLANCA" w:hAnsi="AR BLANCA" w:cs="Times New Roman"/>
          <w:u w:val="single"/>
        </w:rPr>
        <w:t>Le matériel à votre disposition :</w:t>
      </w:r>
    </w:p>
    <w:p w14:paraId="378ECF49" w14:textId="77777777" w:rsidR="00C348C8" w:rsidRPr="00C348C8" w:rsidRDefault="00C348C8" w:rsidP="00C348C8">
      <w:pPr>
        <w:numPr>
          <w:ilvl w:val="0"/>
          <w:numId w:val="2"/>
        </w:numPr>
        <w:spacing w:after="0" w:line="240" w:lineRule="auto"/>
        <w:contextualSpacing/>
        <w:rPr>
          <w:rFonts w:ascii="Times New Roman" w:hAnsi="Times New Roman" w:cs="Times New Roman"/>
          <w:iCs/>
          <w:sz w:val="20"/>
          <w:szCs w:val="20"/>
        </w:rPr>
      </w:pPr>
      <w:r w:rsidRPr="00C348C8">
        <w:rPr>
          <w:rFonts w:ascii="Times New Roman" w:hAnsi="Times New Roman" w:cs="Times New Roman"/>
          <w:iCs/>
          <w:sz w:val="20"/>
          <w:szCs w:val="20"/>
        </w:rPr>
        <w:t xml:space="preserve">Sulfate de cuivre hydraté en poudre </w:t>
      </w:r>
    </w:p>
    <w:p w14:paraId="7CB2F87C" w14:textId="77777777" w:rsidR="00C348C8" w:rsidRDefault="00C348C8" w:rsidP="00C348C8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348C8">
        <w:rPr>
          <w:rFonts w:ascii="Times New Roman" w:hAnsi="Times New Roman" w:cs="Times New Roman"/>
          <w:sz w:val="20"/>
          <w:szCs w:val="20"/>
        </w:rPr>
        <w:t xml:space="preserve">Fiole jaugée de 100 </w:t>
      </w:r>
      <w:proofErr w:type="spellStart"/>
      <w:r w:rsidRPr="00C348C8">
        <w:rPr>
          <w:rFonts w:ascii="Times New Roman" w:hAnsi="Times New Roman" w:cs="Times New Roman"/>
          <w:sz w:val="20"/>
          <w:szCs w:val="20"/>
        </w:rPr>
        <w:t>mL</w:t>
      </w:r>
      <w:proofErr w:type="spellEnd"/>
    </w:p>
    <w:p w14:paraId="78F3AC7F" w14:textId="77777777" w:rsidR="00C348C8" w:rsidRDefault="00C348C8" w:rsidP="00C348C8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348C8">
        <w:rPr>
          <w:rFonts w:ascii="Times New Roman" w:hAnsi="Times New Roman" w:cs="Times New Roman"/>
          <w:sz w:val="20"/>
          <w:szCs w:val="20"/>
        </w:rPr>
        <w:t>Capsule</w:t>
      </w:r>
    </w:p>
    <w:p w14:paraId="372D834A" w14:textId="77777777" w:rsidR="009F679A" w:rsidRPr="00C348C8" w:rsidRDefault="009F679A" w:rsidP="00C348C8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Entonnoir</w:t>
      </w:r>
    </w:p>
    <w:p w14:paraId="68129129" w14:textId="77777777" w:rsidR="00C348C8" w:rsidRPr="00C348C8" w:rsidRDefault="00C348C8" w:rsidP="00C348C8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348C8">
        <w:rPr>
          <w:rFonts w:ascii="Times New Roman" w:hAnsi="Times New Roman" w:cs="Times New Roman"/>
          <w:sz w:val="20"/>
          <w:szCs w:val="20"/>
        </w:rPr>
        <w:t xml:space="preserve">Balance </w:t>
      </w:r>
    </w:p>
    <w:p w14:paraId="2B57C596" w14:textId="77777777" w:rsidR="00C348C8" w:rsidRDefault="00C348C8" w:rsidP="00C348C8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348C8">
        <w:rPr>
          <w:rFonts w:ascii="Times New Roman" w:hAnsi="Times New Roman" w:cs="Times New Roman"/>
          <w:sz w:val="20"/>
          <w:szCs w:val="20"/>
        </w:rPr>
        <w:t xml:space="preserve">6 béchers </w:t>
      </w:r>
    </w:p>
    <w:p w14:paraId="6143D059" w14:textId="77777777" w:rsidR="00421379" w:rsidRPr="00C348C8" w:rsidRDefault="00421379" w:rsidP="00C348C8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 bécher contenant la solution A </w:t>
      </w:r>
    </w:p>
    <w:p w14:paraId="019CE3C4" w14:textId="77777777" w:rsidR="00DE7ED3" w:rsidRDefault="00DE7ED3"/>
    <w:p w14:paraId="7ADA8C39" w14:textId="77777777" w:rsidR="00421379" w:rsidRDefault="009F679A" w:rsidP="00421379">
      <w:pPr>
        <w:jc w:val="center"/>
        <w:rPr>
          <w:rFonts w:ascii="AR BLANCA" w:hAnsi="AR BLANCA"/>
          <w:u w:val="single"/>
        </w:rPr>
      </w:pPr>
      <w:r>
        <w:rPr>
          <w:rFonts w:ascii="AR BLANCA" w:hAnsi="AR BLANCA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4BF329" wp14:editId="10BC3F98">
                <wp:simplePos x="0" y="0"/>
                <wp:positionH relativeFrom="column">
                  <wp:posOffset>-394970</wp:posOffset>
                </wp:positionH>
                <wp:positionV relativeFrom="paragraph">
                  <wp:posOffset>219075</wp:posOffset>
                </wp:positionV>
                <wp:extent cx="6410325" cy="4010025"/>
                <wp:effectExtent l="0" t="0" r="28575" b="28575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4010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992106" id="Rectangle : coins arrondis 5" o:spid="_x0000_s1026" style="position:absolute;margin-left:-31.1pt;margin-top:17.25pt;width:504.75pt;height:3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421379" w:rsidRPr="00421379">
        <w:rPr>
          <w:rFonts w:ascii="AR BLANCA" w:hAnsi="AR BLANCA"/>
          <w:u w:val="single"/>
        </w:rPr>
        <w:t>Quelques données :</w:t>
      </w:r>
    </w:p>
    <w:p w14:paraId="2D42657D" w14:textId="77777777" w:rsidR="00061601" w:rsidRPr="00061601" w:rsidRDefault="00061601" w:rsidP="00061601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061601">
        <w:rPr>
          <w:rFonts w:ascii="Times New Roman" w:hAnsi="Times New Roman" w:cs="Times New Roman"/>
          <w:sz w:val="20"/>
          <w:szCs w:val="20"/>
        </w:rPr>
        <w:t xml:space="preserve">Lorsqu’on dissout un composé solide ou gazeux dans un liquide, on obtient une </w:t>
      </w:r>
      <w:r w:rsidRPr="00061601">
        <w:rPr>
          <w:rFonts w:ascii="Times New Roman" w:hAnsi="Times New Roman" w:cs="Times New Roman"/>
          <w:b/>
          <w:bCs/>
          <w:i/>
          <w:sz w:val="20"/>
          <w:szCs w:val="20"/>
          <w:u w:val="single"/>
        </w:rPr>
        <w:t>solution</w:t>
      </w:r>
      <w:r w:rsidRPr="00061601">
        <w:rPr>
          <w:rFonts w:ascii="Times New Roman" w:hAnsi="Times New Roman" w:cs="Times New Roman"/>
          <w:i/>
          <w:sz w:val="20"/>
          <w:szCs w:val="20"/>
        </w:rPr>
        <w:t>.</w:t>
      </w:r>
    </w:p>
    <w:p w14:paraId="673C384F" w14:textId="77777777" w:rsidR="00061601" w:rsidRPr="00061601" w:rsidRDefault="00061601" w:rsidP="0006160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- </w:t>
      </w:r>
      <w:r w:rsidRPr="00061601">
        <w:rPr>
          <w:rFonts w:ascii="Times New Roman" w:hAnsi="Times New Roman" w:cs="Times New Roman"/>
          <w:sz w:val="20"/>
          <w:szCs w:val="20"/>
        </w:rPr>
        <w:t xml:space="preserve">Si la dissolution se fait dans l’eau, on parle de </w:t>
      </w:r>
      <w:r w:rsidRPr="00061601">
        <w:rPr>
          <w:rFonts w:ascii="Times New Roman" w:hAnsi="Times New Roman" w:cs="Times New Roman"/>
          <w:b/>
          <w:bCs/>
          <w:i/>
          <w:sz w:val="20"/>
          <w:szCs w:val="20"/>
          <w:u w:val="single"/>
        </w:rPr>
        <w:t>solution aqueuse</w:t>
      </w:r>
      <w:r w:rsidRPr="00061601">
        <w:rPr>
          <w:rFonts w:ascii="Times New Roman" w:hAnsi="Times New Roman" w:cs="Times New Roman"/>
          <w:sz w:val="20"/>
          <w:szCs w:val="20"/>
        </w:rPr>
        <w:t xml:space="preserve">. Dans ce cas, l’eau est le </w:t>
      </w:r>
      <w:r w:rsidRPr="00061601">
        <w:rPr>
          <w:rFonts w:ascii="Times New Roman" w:hAnsi="Times New Roman" w:cs="Times New Roman"/>
          <w:b/>
          <w:bCs/>
          <w:i/>
          <w:sz w:val="20"/>
          <w:szCs w:val="20"/>
          <w:u w:val="single"/>
        </w:rPr>
        <w:t>solvant</w:t>
      </w:r>
      <w:r w:rsidRPr="00061601">
        <w:rPr>
          <w:rFonts w:ascii="Times New Roman" w:hAnsi="Times New Roman" w:cs="Times New Roman"/>
          <w:sz w:val="20"/>
          <w:szCs w:val="20"/>
        </w:rPr>
        <w:t xml:space="preserve"> et le composé dissout est le </w:t>
      </w:r>
      <w:r w:rsidRPr="00061601">
        <w:rPr>
          <w:rFonts w:ascii="Times New Roman" w:hAnsi="Times New Roman" w:cs="Times New Roman"/>
          <w:b/>
          <w:bCs/>
          <w:i/>
          <w:sz w:val="20"/>
          <w:szCs w:val="20"/>
          <w:u w:val="single"/>
        </w:rPr>
        <w:t>soluté</w:t>
      </w:r>
      <w:r w:rsidRPr="00061601">
        <w:rPr>
          <w:rFonts w:ascii="Times New Roman" w:hAnsi="Times New Roman" w:cs="Times New Roman"/>
          <w:i/>
          <w:sz w:val="20"/>
          <w:szCs w:val="20"/>
        </w:rPr>
        <w:t>.</w:t>
      </w:r>
    </w:p>
    <w:p w14:paraId="0C492EFB" w14:textId="77777777" w:rsidR="00421379" w:rsidRDefault="00421379">
      <w:pPr>
        <w:rPr>
          <w:noProof/>
        </w:rPr>
      </w:pPr>
      <w:r>
        <w:rPr>
          <w:noProof/>
        </w:rPr>
        <w:drawing>
          <wp:inline distT="0" distB="0" distL="0" distR="0" wp14:anchorId="20E05993" wp14:editId="59D92E73">
            <wp:extent cx="5760720" cy="3240405"/>
            <wp:effectExtent l="0" t="0" r="0" b="0"/>
            <wp:docPr id="2" name="Image 2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C0575" w14:textId="77777777" w:rsidR="00061601" w:rsidRPr="00061601" w:rsidRDefault="009F679A" w:rsidP="00061601">
      <w:pPr>
        <w:jc w:val="center"/>
        <w:rPr>
          <w:rFonts w:ascii="AR BLANCA" w:hAnsi="AR BLANCA"/>
          <w:u w:val="single"/>
        </w:rPr>
      </w:pPr>
      <w:r>
        <w:rPr>
          <w:rFonts w:ascii="AR BLANCA" w:hAnsi="AR BLANCA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7C7A4" wp14:editId="2012E4ED">
                <wp:simplePos x="0" y="0"/>
                <wp:positionH relativeFrom="column">
                  <wp:posOffset>-223520</wp:posOffset>
                </wp:positionH>
                <wp:positionV relativeFrom="paragraph">
                  <wp:posOffset>231140</wp:posOffset>
                </wp:positionV>
                <wp:extent cx="6200775" cy="1247775"/>
                <wp:effectExtent l="0" t="0" r="28575" b="28575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2477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A7AF54" id="Rectangle : coins arrondis 6" o:spid="_x0000_s1026" style="position:absolute;margin-left:-17.6pt;margin-top:18.2pt;width:488.25pt;height:9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" filled="f" strokecolor="black [3213]" strokeweight="1pt">
                <v:stroke joinstyle="miter"/>
              </v:roundrect>
            </w:pict>
          </mc:Fallback>
        </mc:AlternateContent>
      </w:r>
      <w:r w:rsidR="00061601" w:rsidRPr="00061601">
        <w:rPr>
          <w:rFonts w:ascii="AR BLANCA" w:hAnsi="AR BLANCA"/>
          <w:u w:val="single"/>
        </w:rPr>
        <w:t>Travail à faire :</w:t>
      </w:r>
    </w:p>
    <w:p w14:paraId="728A5522" w14:textId="77777777" w:rsidR="00061601" w:rsidRPr="00061601" w:rsidRDefault="00061601" w:rsidP="00061601">
      <w:pPr>
        <w:rPr>
          <w:rFonts w:ascii="Times New Roman" w:hAnsi="Times New Roman" w:cs="Times New Roman"/>
          <w:sz w:val="20"/>
          <w:szCs w:val="20"/>
        </w:rPr>
      </w:pPr>
      <w:r w:rsidRPr="00061601">
        <w:rPr>
          <w:rFonts w:ascii="Times New Roman" w:hAnsi="Times New Roman" w:cs="Times New Roman"/>
          <w:sz w:val="20"/>
          <w:szCs w:val="20"/>
        </w:rPr>
        <w:t xml:space="preserve">- En vous servant du matériel à votre disposition et des données ci-dessus , vous fabriquerez une solution qui se rapproche le plus possible de la solution A. </w:t>
      </w:r>
      <w:r w:rsidR="009F679A">
        <w:rPr>
          <w:rFonts w:ascii="Times New Roman" w:hAnsi="Times New Roman" w:cs="Times New Roman"/>
          <w:sz w:val="20"/>
          <w:szCs w:val="20"/>
        </w:rPr>
        <w:t xml:space="preserve">Vous noterez toutes vos mesures. </w:t>
      </w:r>
    </w:p>
    <w:p w14:paraId="3FF0EE77" w14:textId="57C04C14" w:rsidR="00061601" w:rsidRDefault="00061601" w:rsidP="00061601">
      <w:pPr>
        <w:rPr>
          <w:rFonts w:ascii="Times New Roman" w:hAnsi="Times New Roman" w:cs="Times New Roman"/>
          <w:sz w:val="20"/>
          <w:szCs w:val="20"/>
        </w:rPr>
      </w:pPr>
      <w:r w:rsidRPr="00061601">
        <w:rPr>
          <w:rFonts w:ascii="Times New Roman" w:hAnsi="Times New Roman" w:cs="Times New Roman"/>
          <w:sz w:val="20"/>
          <w:szCs w:val="20"/>
        </w:rPr>
        <w:t xml:space="preserve">- Vous donnerez </w:t>
      </w:r>
      <w:r w:rsidR="00F77371">
        <w:rPr>
          <w:rFonts w:ascii="Times New Roman" w:hAnsi="Times New Roman" w:cs="Times New Roman"/>
          <w:sz w:val="20"/>
          <w:szCs w:val="20"/>
        </w:rPr>
        <w:t>un ordre de grandeur</w:t>
      </w:r>
      <w:r w:rsidRPr="00061601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l</w:t>
      </w:r>
      <w:r w:rsidRPr="00061601">
        <w:rPr>
          <w:rFonts w:ascii="Times New Roman" w:hAnsi="Times New Roman" w:cs="Times New Roman"/>
          <w:sz w:val="20"/>
          <w:szCs w:val="20"/>
        </w:rPr>
        <w:t>a concentration</w:t>
      </w:r>
      <w:r w:rsidR="009F679A">
        <w:rPr>
          <w:rFonts w:ascii="Times New Roman" w:hAnsi="Times New Roman" w:cs="Times New Roman"/>
          <w:sz w:val="20"/>
          <w:szCs w:val="20"/>
        </w:rPr>
        <w:t xml:space="preserve"> du soluté dans la solution.  </w:t>
      </w:r>
      <w:r w:rsidRPr="0006160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8F9217A" w14:textId="77777777" w:rsidR="00061601" w:rsidRPr="00061601" w:rsidRDefault="00061601" w:rsidP="00061601">
      <w:r>
        <w:rPr>
          <w:rFonts w:ascii="Times New Roman" w:hAnsi="Times New Roman" w:cs="Times New Roman"/>
          <w:sz w:val="20"/>
          <w:szCs w:val="20"/>
        </w:rPr>
        <w:t xml:space="preserve">- Vous en déduirez la formule mathématique donnant la </w:t>
      </w:r>
      <w:r w:rsidRPr="00F420DA">
        <w:rPr>
          <w:rFonts w:ascii="Times New Roman" w:hAnsi="Times New Roman" w:cs="Times New Roman"/>
          <w:b/>
          <w:bCs/>
          <w:i/>
          <w:iCs/>
          <w:sz w:val="20"/>
          <w:szCs w:val="20"/>
          <w:u w:val="single"/>
        </w:rPr>
        <w:t>concentration massique</w:t>
      </w:r>
      <w:r>
        <w:rPr>
          <w:rFonts w:ascii="Times New Roman" w:hAnsi="Times New Roman" w:cs="Times New Roman"/>
          <w:sz w:val="20"/>
          <w:szCs w:val="20"/>
        </w:rPr>
        <w:t xml:space="preserve"> d’un soluté dans une solution. </w:t>
      </w:r>
      <w:r>
        <w:t xml:space="preserve"> </w:t>
      </w:r>
    </w:p>
    <w:sectPr w:rsidR="00061601" w:rsidRPr="0006160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EA971" w14:textId="77777777" w:rsidR="00D32C2F" w:rsidRDefault="00D32C2F" w:rsidP="00562557">
      <w:pPr>
        <w:spacing w:after="0" w:line="240" w:lineRule="auto"/>
      </w:pPr>
      <w:r>
        <w:separator/>
      </w:r>
    </w:p>
  </w:endnote>
  <w:endnote w:type="continuationSeparator" w:id="0">
    <w:p w14:paraId="31E0CFC1" w14:textId="77777777" w:rsidR="00D32C2F" w:rsidRDefault="00D32C2F" w:rsidP="00562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425E83" w14:textId="77777777" w:rsidR="00D32C2F" w:rsidRDefault="00D32C2F" w:rsidP="00562557">
      <w:pPr>
        <w:spacing w:after="0" w:line="240" w:lineRule="auto"/>
      </w:pPr>
      <w:r>
        <w:separator/>
      </w:r>
    </w:p>
  </w:footnote>
  <w:footnote w:type="continuationSeparator" w:id="0">
    <w:p w14:paraId="4A0CA65D" w14:textId="77777777" w:rsidR="00D32C2F" w:rsidRDefault="00D32C2F" w:rsidP="00562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eastAsiaTheme="majorEastAsia" w:hAnsi="Times New Roman" w:cs="Times New Roman"/>
      </w:rPr>
      <w:alias w:val="Titre"/>
      <w:id w:val="77738743"/>
      <w:placeholder>
        <w:docPart w:val="A9A8390D16B64F1BBCCF4FBBFD7060A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0FB20FC" w14:textId="77777777" w:rsidR="00562557" w:rsidRDefault="00562557" w:rsidP="00EF6EA0">
        <w:pPr>
          <w:pStyle w:val="En-tte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62557">
          <w:rPr>
            <w:rFonts w:eastAsiaTheme="majorEastAsia"/>
          </w:rPr>
          <w:t>2de : Constitution et transformation de la matière</w:t>
        </w:r>
      </w:p>
    </w:sdtContent>
  </w:sdt>
  <w:p w14:paraId="4D2D3BBD" w14:textId="77777777" w:rsidR="00562557" w:rsidRDefault="0056255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C56C1"/>
    <w:multiLevelType w:val="hybridMultilevel"/>
    <w:tmpl w:val="CF244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111EE"/>
    <w:multiLevelType w:val="hybridMultilevel"/>
    <w:tmpl w:val="20B29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57"/>
    <w:rsid w:val="00061601"/>
    <w:rsid w:val="00421379"/>
    <w:rsid w:val="00562557"/>
    <w:rsid w:val="009F679A"/>
    <w:rsid w:val="00A60BBB"/>
    <w:rsid w:val="00AF2FBA"/>
    <w:rsid w:val="00C348C8"/>
    <w:rsid w:val="00D06785"/>
    <w:rsid w:val="00D32C2F"/>
    <w:rsid w:val="00DE7ED3"/>
    <w:rsid w:val="00F420DA"/>
    <w:rsid w:val="00F7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3BF67"/>
  <w15:chartTrackingRefBased/>
  <w15:docId w15:val="{8805F9CB-7748-4635-A30E-E0C18C10A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557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2557"/>
  </w:style>
  <w:style w:type="paragraph" w:styleId="Pieddepage">
    <w:name w:val="footer"/>
    <w:basedOn w:val="Normal"/>
    <w:link w:val="PieddepageCar"/>
    <w:uiPriority w:val="99"/>
    <w:unhideWhenUsed/>
    <w:rsid w:val="00562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2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9A8390D16B64F1BBCCF4FBBFD7060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C4A537-270F-4347-9520-BA3B6E8E393E}"/>
      </w:docPartPr>
      <w:docPartBody>
        <w:p w:rsidR="009558A6" w:rsidRDefault="003B094D" w:rsidP="003B094D">
          <w:pPr>
            <w:pStyle w:val="A9A8390D16B64F1BBCCF4FBBFD7060A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 BLANC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94D"/>
    <w:rsid w:val="003B094D"/>
    <w:rsid w:val="008E3EC3"/>
    <w:rsid w:val="009558A6"/>
    <w:rsid w:val="00AD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9A8390D16B64F1BBCCF4FBBFD7060A1">
    <w:name w:val="A9A8390D16B64F1BBCCF4FBBFD7060A1"/>
    <w:rsid w:val="003B09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163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2de : Constitution et transformation de la matière</dc:title>
  <dc:subject/>
  <dc:creator>Annie</dc:creator>
  <cp:keywords/>
  <dc:description/>
  <cp:lastModifiedBy>Annie</cp:lastModifiedBy>
  <cp:revision>5</cp:revision>
  <cp:lastPrinted>2019-09-23T09:36:00Z</cp:lastPrinted>
  <dcterms:created xsi:type="dcterms:W3CDTF">2019-09-23T08:27:00Z</dcterms:created>
  <dcterms:modified xsi:type="dcterms:W3CDTF">2020-09-30T06:26:00Z</dcterms:modified>
</cp:coreProperties>
</file>