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216068AC" w:rsidR="00F75563" w:rsidRDefault="004E4A18" w:rsidP="00F75563">
      <w:r>
        <w:rPr>
          <w:noProof/>
        </w:rPr>
        <mc:AlternateContent>
          <mc:Choice Requires="wps">
            <w:drawing>
              <wp:anchor distT="36576" distB="36576" distL="36576" distR="36576" simplePos="0" relativeHeight="251658752" behindDoc="0" locked="0" layoutInCell="1" allowOverlap="1" wp14:anchorId="1E1B9F59" wp14:editId="1B798803">
                <wp:simplePos x="0" y="0"/>
                <wp:positionH relativeFrom="margin">
                  <wp:posOffset>-551815</wp:posOffset>
                </wp:positionH>
                <wp:positionV relativeFrom="paragraph">
                  <wp:posOffset>96520</wp:posOffset>
                </wp:positionV>
                <wp:extent cx="6961505" cy="340360"/>
                <wp:effectExtent l="0" t="0" r="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1505" cy="340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6AD9FD7C"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890754">
                              <w:rPr>
                                <w:color w:val="000000" w:themeColor="text1"/>
                                <w:u w:val="single"/>
                                <w14:ligatures w14:val="none"/>
                              </w:rPr>
                              <w:t>Paul est-il myope ou hypermétrope ?</w:t>
                            </w:r>
                            <w:r w:rsidR="004E4A18">
                              <w:rPr>
                                <w:color w:val="000000" w:themeColor="text1"/>
                                <w:u w:val="single"/>
                                <w14:ligatures w14:val="none"/>
                              </w:rPr>
                              <w:t xml:space="preserve"> </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9F59" id="_x0000_t202" coordsize="21600,21600" o:spt="202" path="m,l,21600r21600,l21600,xe">
                <v:stroke joinstyle="miter"/>
                <v:path gradientshapeok="t" o:connecttype="rect"/>
              </v:shapetype>
              <v:shape id="Text Box 24" o:spid="_x0000_s1026" type="#_x0000_t202" style="position:absolute;margin-left:-43.45pt;margin-top:7.6pt;width:548.15pt;height:26.8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" filled="f" stroked="f" strokecolor="black [0]" insetpen="t">
                <v:textbox inset="2.88pt,2.88pt,2.88pt,2.88pt">
                  <w:txbxContent>
                    <w:p w14:paraId="654CEA49" w14:textId="6AD9FD7C"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890754">
                        <w:rPr>
                          <w:color w:val="000000" w:themeColor="text1"/>
                          <w:u w:val="single"/>
                          <w14:ligatures w14:val="none"/>
                        </w:rPr>
                        <w:t>Paul est-il myope ou hypermétrope ?</w:t>
                      </w:r>
                      <w:r w:rsidR="004E4A18">
                        <w:rPr>
                          <w:color w:val="000000" w:themeColor="text1"/>
                          <w:u w:val="single"/>
                          <w14:ligatures w14:val="none"/>
                        </w:rPr>
                        <w:t xml:space="preserve"> </w:t>
                      </w:r>
                    </w:p>
                    <w:p w14:paraId="52C4DE6A" w14:textId="77777777" w:rsidR="00F75563" w:rsidRDefault="00F75563" w:rsidP="00F75563">
                      <w:pPr>
                        <w:pStyle w:val="Heading1"/>
                        <w:keepNext/>
                        <w:keepLines/>
                        <w:spacing w:before="0" w:line="273" w:lineRule="auto"/>
                        <w:rPr>
                          <w:color w:val="A6A6A6" w:themeColor="background1" w:themeShade="A6"/>
                          <w:sz w:val="26"/>
                          <w:szCs w:val="26"/>
                          <w:u w:val="single"/>
                          <w14:ligatures w14:val="none"/>
                        </w:rPr>
                      </w:pPr>
                    </w:p>
                  </w:txbxContent>
                </v:textbox>
                <w10:wrap anchorx="margin"/>
              </v:shape>
            </w:pict>
          </mc:Fallback>
        </mc:AlternateContent>
      </w:r>
      <w:r w:rsidR="004729EE">
        <w:rPr>
          <w:noProof/>
        </w:rPr>
        <mc:AlternateContent>
          <mc:Choice Requires="wps">
            <w:drawing>
              <wp:anchor distT="0" distB="0" distL="114300" distR="114300" simplePos="0" relativeHeight="251654656" behindDoc="0" locked="0" layoutInCell="1" allowOverlap="1" wp14:anchorId="1BBF6C1B" wp14:editId="2063A861">
                <wp:simplePos x="0" y="0"/>
                <wp:positionH relativeFrom="margin">
                  <wp:posOffset>-456175</wp:posOffset>
                </wp:positionH>
                <wp:positionV relativeFrom="paragraph">
                  <wp:posOffset>-429015</wp:posOffset>
                </wp:positionV>
                <wp:extent cx="6673215" cy="579422"/>
                <wp:effectExtent l="0" t="0" r="0" b="0"/>
                <wp:wrapNone/>
                <wp:docPr id="4" name="Text Box 4"/>
                <wp:cNvGraphicFramePr/>
                <a:graphic xmlns:a="http://schemas.openxmlformats.org/drawingml/2006/main">
                  <a:graphicData uri="http://schemas.microsoft.com/office/word/2010/wordprocessingShape">
                    <wps:wsp>
                      <wps:cNvSpPr txBox="1"/>
                      <wps:spPr>
                        <a:xfrm>
                          <a:off x="0" y="0"/>
                          <a:ext cx="6673215" cy="579422"/>
                        </a:xfrm>
                        <a:prstGeom prst="rect">
                          <a:avLst/>
                        </a:prstGeom>
                        <a:noFill/>
                        <a:ln w="6350">
                          <a:noFill/>
                        </a:ln>
                      </wps:spPr>
                      <wps:txbx>
                        <w:txbxContent>
                          <w:p w14:paraId="66E54A95" w14:textId="3F7C7ED7" w:rsidR="00F75563" w:rsidRPr="00912938" w:rsidRDefault="00F75563" w:rsidP="00912938">
                            <w:pPr>
                              <w:spacing w:after="0" w:line="257" w:lineRule="auto"/>
                              <w:jc w:val="center"/>
                              <w:rPr>
                                <w:i/>
                                <w:iCs/>
                                <w:sz w:val="18"/>
                                <w:szCs w:val="18"/>
                              </w:rPr>
                            </w:pPr>
                            <w:r>
                              <w:rPr>
                                <w:b/>
                                <w:bCs/>
                                <w:i/>
                                <w:iCs/>
                                <w:sz w:val="18"/>
                                <w:szCs w:val="18"/>
                              </w:rPr>
                              <w:t>Durée : 50 minutes</w:t>
                            </w:r>
                            <w:r>
                              <w:rPr>
                                <w:b/>
                                <w:bCs/>
                                <w:i/>
                                <w:iCs/>
                                <w:sz w:val="18"/>
                                <w:szCs w:val="18"/>
                              </w:rPr>
                              <w:br/>
                              <w:t>Notions évaluées</w:t>
                            </w:r>
                            <w:r>
                              <w:rPr>
                                <w:i/>
                                <w:iCs/>
                                <w:sz w:val="18"/>
                                <w:szCs w:val="18"/>
                              </w:rPr>
                              <w:t xml:space="preserve"> : </w:t>
                            </w:r>
                            <w:r w:rsidR="00912938">
                              <w:rPr>
                                <w:i/>
                                <w:iCs/>
                                <w:sz w:val="18"/>
                                <w:szCs w:val="18"/>
                              </w:rPr>
                              <w:t xml:space="preserve">Exercice 1 : Lentille convergente, distance focale, Foyers, image, objet, </w:t>
                            </w:r>
                            <w:r w:rsidR="00912938">
                              <w:rPr>
                                <w:i/>
                                <w:iCs/>
                                <w:sz w:val="18"/>
                                <w:szCs w:val="18"/>
                              </w:rPr>
                              <w:br/>
                              <w:t>Exercice 2 : Mole, quantité de matière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BF6C1B" id="Text Box 4" o:spid="_x0000_s1027" type="#_x0000_t202" style="position:absolute;margin-left:-35.9pt;margin-top:-33.8pt;width:525.45pt;height:45.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" filled="f" stroked="f" strokeweight=".5pt">
                <v:textbox>
                  <w:txbxContent>
                    <w:p w14:paraId="66E54A95" w14:textId="3F7C7ED7" w:rsidR="00F75563" w:rsidRPr="00912938" w:rsidRDefault="00F75563" w:rsidP="00912938">
                      <w:pPr>
                        <w:spacing w:after="0" w:line="257" w:lineRule="auto"/>
                        <w:jc w:val="center"/>
                        <w:rPr>
                          <w:i/>
                          <w:iCs/>
                          <w:sz w:val="18"/>
                          <w:szCs w:val="18"/>
                        </w:rPr>
                      </w:pPr>
                      <w:r>
                        <w:rPr>
                          <w:b/>
                          <w:bCs/>
                          <w:i/>
                          <w:iCs/>
                          <w:sz w:val="18"/>
                          <w:szCs w:val="18"/>
                        </w:rPr>
                        <w:t>Durée : 50 minutes</w:t>
                      </w:r>
                      <w:r>
                        <w:rPr>
                          <w:b/>
                          <w:bCs/>
                          <w:i/>
                          <w:iCs/>
                          <w:sz w:val="18"/>
                          <w:szCs w:val="18"/>
                        </w:rPr>
                        <w:br/>
                        <w:t>Notions évaluées</w:t>
                      </w:r>
                      <w:r>
                        <w:rPr>
                          <w:i/>
                          <w:iCs/>
                          <w:sz w:val="18"/>
                          <w:szCs w:val="18"/>
                        </w:rPr>
                        <w:t xml:space="preserve"> : </w:t>
                      </w:r>
                      <w:r w:rsidR="00912938">
                        <w:rPr>
                          <w:i/>
                          <w:iCs/>
                          <w:sz w:val="18"/>
                          <w:szCs w:val="18"/>
                        </w:rPr>
                        <w:t xml:space="preserve">Exercice 1 : Lentille convergente, distance focale, Foyers, image, objet, </w:t>
                      </w:r>
                      <w:r w:rsidR="00912938">
                        <w:rPr>
                          <w:i/>
                          <w:iCs/>
                          <w:sz w:val="18"/>
                          <w:szCs w:val="18"/>
                        </w:rPr>
                        <w:br/>
                        <w:t>Exercice 2 : Mole, quantité de matière</w:t>
                      </w: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2A3F65CC">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2A1A672" w:rsidR="00F75563" w:rsidRDefault="004E4A18"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Entrainement</w:t>
                            </w:r>
                            <w:r w:rsidR="00654AB4">
                              <w:rPr>
                                <w:color w:val="000000" w:themeColor="text1"/>
                                <w:sz w:val="40"/>
                                <w:szCs w:val="40"/>
                                <w14:ligatures w14:val="none"/>
                              </w:rPr>
                              <w:t xml:space="preserve"> à l’</w:t>
                            </w:r>
                            <w:r>
                              <w:rPr>
                                <w:color w:val="000000" w:themeColor="text1"/>
                                <w:sz w:val="40"/>
                                <w:szCs w:val="40"/>
                                <w14:ligatures w14:val="none"/>
                              </w:rPr>
                              <w:t>Evaluation</w:t>
                            </w:r>
                            <w:r w:rsidR="00F75563">
                              <w:rPr>
                                <w:color w:val="000000" w:themeColor="text1"/>
                                <w:sz w:val="40"/>
                                <w:szCs w:val="40"/>
                                <w14:ligatures w14:val="none"/>
                              </w:rPr>
                              <w:t xml:space="preserve"> </w:t>
                            </w:r>
                            <w:r w:rsidR="00F75563">
                              <w:rPr>
                                <w:b w:val="0"/>
                                <w:bCs w:val="0"/>
                                <w:color w:val="000000" w:themeColor="text1"/>
                                <w:sz w:val="40"/>
                                <w:szCs w:val="40"/>
                                <w14:ligatures w14:val="none"/>
                              </w:rPr>
                              <w:t xml:space="preserve">(Chap. </w:t>
                            </w:r>
                            <w:r w:rsidR="00912938">
                              <w:rPr>
                                <w:b w:val="0"/>
                                <w:bCs w:val="0"/>
                                <w:color w:val="000000" w:themeColor="text1"/>
                                <w:sz w:val="40"/>
                                <w:szCs w:val="40"/>
                                <w14:ligatures w14:val="none"/>
                              </w:rPr>
                              <w:t>8 et 9</w:t>
                            </w:r>
                            <w:r w:rsidR="00F75563">
                              <w:rPr>
                                <w:b w:val="0"/>
                                <w:bCs w:val="0"/>
                                <w:color w:val="000000" w:themeColor="text1"/>
                                <w:sz w:val="40"/>
                                <w:szCs w:val="40"/>
                                <w14:ligatures w14:val="none"/>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2A1A672" w:rsidR="00F75563" w:rsidRDefault="004E4A18"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Entrainement</w:t>
                      </w:r>
                      <w:r w:rsidR="00654AB4">
                        <w:rPr>
                          <w:color w:val="000000" w:themeColor="text1"/>
                          <w:sz w:val="40"/>
                          <w:szCs w:val="40"/>
                          <w14:ligatures w14:val="none"/>
                        </w:rPr>
                        <w:t xml:space="preserve"> à l’</w:t>
                      </w:r>
                      <w:r>
                        <w:rPr>
                          <w:color w:val="000000" w:themeColor="text1"/>
                          <w:sz w:val="40"/>
                          <w:szCs w:val="40"/>
                          <w14:ligatures w14:val="none"/>
                        </w:rPr>
                        <w:t>Evaluation</w:t>
                      </w:r>
                      <w:r w:rsidR="00F75563">
                        <w:rPr>
                          <w:color w:val="000000" w:themeColor="text1"/>
                          <w:sz w:val="40"/>
                          <w:szCs w:val="40"/>
                          <w14:ligatures w14:val="none"/>
                        </w:rPr>
                        <w:t xml:space="preserve"> </w:t>
                      </w:r>
                      <w:r w:rsidR="00F75563">
                        <w:rPr>
                          <w:b w:val="0"/>
                          <w:bCs w:val="0"/>
                          <w:color w:val="000000" w:themeColor="text1"/>
                          <w:sz w:val="40"/>
                          <w:szCs w:val="40"/>
                          <w14:ligatures w14:val="none"/>
                        </w:rPr>
                        <w:t xml:space="preserve">(Chap. </w:t>
                      </w:r>
                      <w:r w:rsidR="00912938">
                        <w:rPr>
                          <w:b w:val="0"/>
                          <w:bCs w:val="0"/>
                          <w:color w:val="000000" w:themeColor="text1"/>
                          <w:sz w:val="40"/>
                          <w:szCs w:val="40"/>
                          <w14:ligatures w14:val="none"/>
                        </w:rPr>
                        <w:t>8 et 9</w:t>
                      </w:r>
                      <w:r w:rsidR="00F75563">
                        <w:rPr>
                          <w:b w:val="0"/>
                          <w:bCs w:val="0"/>
                          <w:color w:val="000000" w:themeColor="text1"/>
                          <w:sz w:val="40"/>
                          <w:szCs w:val="40"/>
                          <w14:ligatures w14:val="none"/>
                        </w:rPr>
                        <w:t>)</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5D31090E">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3D353A49">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111DB4FE" w:rsidR="00F75563" w:rsidRDefault="00DA7AD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Mars 2021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111DB4FE" w:rsidR="00F75563" w:rsidRDefault="00DA7AD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Mars 2021</w:t>
                      </w:r>
                    </w:p>
                  </w:txbxContent>
                </v:textbox>
                <w10:wrap anchorx="page"/>
              </v:shape>
            </w:pict>
          </mc:Fallback>
        </mc:AlternateContent>
      </w:r>
    </w:p>
    <w:p w14:paraId="5FD1EF9A" w14:textId="6AF29792" w:rsidR="00536B54" w:rsidRDefault="00536B54">
      <w:r>
        <w:rPr>
          <w:noProof/>
        </w:rPr>
        <mc:AlternateContent>
          <mc:Choice Requires="wpi">
            <w:drawing>
              <wp:anchor distT="0" distB="0" distL="114300" distR="114300" simplePos="0" relativeHeight="251663872" behindDoc="0" locked="0" layoutInCell="1" allowOverlap="1" wp14:anchorId="6109DCD5" wp14:editId="4814E770">
                <wp:simplePos x="0" y="0"/>
                <wp:positionH relativeFrom="column">
                  <wp:posOffset>782955</wp:posOffset>
                </wp:positionH>
                <wp:positionV relativeFrom="paragraph">
                  <wp:posOffset>3895090</wp:posOffset>
                </wp:positionV>
                <wp:extent cx="73660" cy="140970"/>
                <wp:effectExtent l="38100" t="38100" r="40640" b="49530"/>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73660" cy="140970"/>
                      </w14:xfrm>
                    </w14:contentPart>
                  </a:graphicData>
                </a:graphic>
              </wp:anchor>
            </w:drawing>
          </mc:Choice>
          <mc:Fallback>
            <w:pict>
              <v:shapetype w14:anchorId="38B514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60.95pt;margin-top:306pt;width:7.2pt;height:12.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">
                <v:imagedata r:id="rId6" o:title=""/>
              </v:shape>
            </w:pict>
          </mc:Fallback>
        </mc:AlternateContent>
      </w:r>
      <w:r>
        <w:rPr>
          <w:noProof/>
        </w:rPr>
        <w:drawing>
          <wp:anchor distT="0" distB="0" distL="114300" distR="114300" simplePos="0" relativeHeight="251667968" behindDoc="0" locked="0" layoutInCell="1" allowOverlap="1" wp14:anchorId="10D6FA30" wp14:editId="049E991C">
            <wp:simplePos x="0" y="0"/>
            <wp:positionH relativeFrom="margin">
              <wp:posOffset>-558165</wp:posOffset>
            </wp:positionH>
            <wp:positionV relativeFrom="paragraph">
              <wp:posOffset>309245</wp:posOffset>
            </wp:positionV>
            <wp:extent cx="6839585" cy="3603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39585" cy="3603625"/>
                    </a:xfrm>
                    <a:prstGeom prst="rect">
                      <a:avLst/>
                    </a:prstGeom>
                  </pic:spPr>
                </pic:pic>
              </a:graphicData>
            </a:graphic>
            <wp14:sizeRelH relativeFrom="margin">
              <wp14:pctWidth>0</wp14:pctWidth>
            </wp14:sizeRelH>
            <wp14:sizeRelV relativeFrom="margin">
              <wp14:pctHeight>0</wp14:pctHeight>
            </wp14:sizeRelV>
          </wp:anchor>
        </w:drawing>
      </w:r>
    </w:p>
    <w:p w14:paraId="57404A18" w14:textId="1AF8D5ED" w:rsidR="00536B54" w:rsidRDefault="00577E0A">
      <w:pPr>
        <w:spacing w:line="259" w:lineRule="auto"/>
      </w:pPr>
      <w:r>
        <w:rPr>
          <w:noProof/>
        </w:rPr>
        <mc:AlternateContent>
          <mc:Choice Requires="wps">
            <w:drawing>
              <wp:anchor distT="0" distB="0" distL="114300" distR="114300" simplePos="0" relativeHeight="251717120" behindDoc="0" locked="0" layoutInCell="1" allowOverlap="1" wp14:anchorId="283748C3" wp14:editId="573396B3">
                <wp:simplePos x="0" y="0"/>
                <wp:positionH relativeFrom="column">
                  <wp:posOffset>-556895</wp:posOffset>
                </wp:positionH>
                <wp:positionV relativeFrom="paragraph">
                  <wp:posOffset>3187700</wp:posOffset>
                </wp:positionV>
                <wp:extent cx="3016250" cy="46355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3016250" cy="463550"/>
                        </a:xfrm>
                        <a:prstGeom prst="rect">
                          <a:avLst/>
                        </a:prstGeom>
                        <a:solidFill>
                          <a:schemeClr val="lt1"/>
                        </a:solidFill>
                        <a:ln w="6350">
                          <a:solidFill>
                            <a:prstClr val="black"/>
                          </a:solidFill>
                        </a:ln>
                      </wps:spPr>
                      <wps:txbx>
                        <w:txbxContent>
                          <w:p w14:paraId="5174B05C" w14:textId="7129344E" w:rsidR="00577E0A" w:rsidRDefault="00577E0A">
                            <w:r w:rsidRPr="00577E0A">
                              <w:rPr>
                                <w:b/>
                                <w:bCs/>
                                <w:u w:val="single"/>
                              </w:rPr>
                              <w:t>Echelle</w:t>
                            </w:r>
                            <w:r>
                              <w:t> : Un grand carreau sur le schéma correspond à 4</w:t>
                            </w:r>
                            <w:r w:rsidR="00470D48">
                              <w:t xml:space="preserve"> </w:t>
                            </w:r>
                            <w:r>
                              <w:t>cm en réalité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748C3" id="Text Box 57" o:spid="_x0000_s1031" type="#_x0000_t202" style="position:absolute;margin-left:-43.85pt;margin-top:251pt;width:237.5pt;height:36.5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" fillcolor="white [3201]" strokeweight=".5pt">
                <v:textbox>
                  <w:txbxContent>
                    <w:p w14:paraId="5174B05C" w14:textId="7129344E" w:rsidR="00577E0A" w:rsidRDefault="00577E0A">
                      <w:r w:rsidRPr="00577E0A">
                        <w:rPr>
                          <w:b/>
                          <w:bCs/>
                          <w:u w:val="single"/>
                        </w:rPr>
                        <w:t>Echelle</w:t>
                      </w:r>
                      <w:r>
                        <w:t> : Un grand carreau sur le schéma correspond à 4</w:t>
                      </w:r>
                      <w:r w:rsidR="00470D48">
                        <w:t xml:space="preserve"> </w:t>
                      </w:r>
                      <w:r>
                        <w:t>cm en réalité</w:t>
                      </w:r>
                    </w:p>
                  </w:txbxContent>
                </v:textbox>
              </v:shape>
            </w:pict>
          </mc:Fallback>
        </mc:AlternateContent>
      </w:r>
      <w:r>
        <w:rPr>
          <w:noProof/>
        </w:rPr>
        <mc:AlternateContent>
          <mc:Choice Requires="wpi">
            <w:drawing>
              <wp:anchor distT="0" distB="0" distL="114300" distR="114300" simplePos="0" relativeHeight="251691520" behindDoc="0" locked="0" layoutInCell="1" allowOverlap="1" wp14:anchorId="131D2D27" wp14:editId="6C1E06CB">
                <wp:simplePos x="0" y="0"/>
                <wp:positionH relativeFrom="column">
                  <wp:posOffset>-1623715</wp:posOffset>
                </wp:positionH>
                <wp:positionV relativeFrom="paragraph">
                  <wp:posOffset>2469630</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9A5A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28.55pt;margin-top:193.75pt;width:1.45pt;height:1.4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Foh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">
                <v:imagedata r:id="rId9" o:title=""/>
              </v:shape>
            </w:pict>
          </mc:Fallback>
        </mc:AlternateContent>
      </w:r>
      <w:r w:rsidR="004F5AE5">
        <w:rPr>
          <w:noProof/>
        </w:rPr>
        <mc:AlternateContent>
          <mc:Choice Requires="wps">
            <w:drawing>
              <wp:anchor distT="36576" distB="36576" distL="36576" distR="36576" simplePos="0" relativeHeight="251659776" behindDoc="0" locked="0" layoutInCell="1" allowOverlap="1" wp14:anchorId="19A305A1" wp14:editId="6E746B55">
                <wp:simplePos x="0" y="0"/>
                <wp:positionH relativeFrom="margin">
                  <wp:posOffset>-575945</wp:posOffset>
                </wp:positionH>
                <wp:positionV relativeFrom="paragraph">
                  <wp:posOffset>3740150</wp:posOffset>
                </wp:positionV>
                <wp:extent cx="6881495" cy="4279900"/>
                <wp:effectExtent l="0" t="0" r="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4279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C558E33" w14:textId="041ACDBE" w:rsidR="00001D14" w:rsidRPr="00705D24" w:rsidRDefault="00E1640D" w:rsidP="00001D14">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a rendez-vous chez l’ophtalmologue pour savoir s’il doit porter des lunettes. </w:t>
                            </w:r>
                          </w:p>
                          <w:p w14:paraId="4D14B86D" w14:textId="565376A0"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fonctionne comme une lentille convergente : _____________</w:t>
                            </w:r>
                          </w:p>
                          <w:p w14:paraId="5AFAC345" w14:textId="03FCE04A" w:rsidR="00E1640D" w:rsidRPr="00705D24" w:rsidRDefault="00E1640D" w:rsidP="00E1640D">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capte les rayons lumineux ? : _____________</w:t>
                            </w:r>
                          </w:p>
                          <w:p w14:paraId="48605293" w14:textId="0D1C4E44"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Placer l’axe optique sur le schéma</w:t>
                            </w:r>
                            <w:r w:rsidR="004379A8" w:rsidRPr="00705D24">
                              <w:rPr>
                                <w:rFonts w:asciiTheme="minorHAnsi" w:hAnsiTheme="minorHAnsi" w:cstheme="minorHAnsi"/>
                                <w:b w:val="0"/>
                                <w:bCs w:val="0"/>
                                <w:color w:val="000000" w:themeColor="text1"/>
                                <w:sz w:val="22"/>
                                <w:szCs w:val="22"/>
                                <w14:ligatures w14:val="none"/>
                              </w:rPr>
                              <w:t xml:space="preserve"> ci-dessus</w:t>
                            </w:r>
                            <w:r w:rsidR="00DE710D" w:rsidRPr="00705D24">
                              <w:rPr>
                                <w:rFonts w:asciiTheme="minorHAnsi" w:hAnsiTheme="minorHAnsi" w:cstheme="minorHAnsi"/>
                                <w:b w:val="0"/>
                                <w:bCs w:val="0"/>
                                <w:color w:val="000000" w:themeColor="text1"/>
                                <w:sz w:val="22"/>
                                <w:szCs w:val="22"/>
                                <w14:ligatures w14:val="none"/>
                              </w:rPr>
                              <w:t>.</w:t>
                            </w:r>
                            <w:r w:rsidR="004379A8" w:rsidRPr="00705D24">
                              <w:rPr>
                                <w:rFonts w:asciiTheme="minorHAnsi" w:hAnsiTheme="minorHAnsi" w:cstheme="minorHAnsi"/>
                                <w:b w:val="0"/>
                                <w:bCs w:val="0"/>
                                <w:color w:val="000000" w:themeColor="text1"/>
                                <w:sz w:val="22"/>
                                <w:szCs w:val="22"/>
                                <w14:ligatures w14:val="none"/>
                              </w:rPr>
                              <w:t xml:space="preserve"> (</w:t>
                            </w:r>
                            <w:r w:rsidR="00DE710D" w:rsidRPr="00705D24">
                              <w:rPr>
                                <w:rFonts w:asciiTheme="minorHAnsi" w:hAnsiTheme="minorHAnsi" w:cstheme="minorHAnsi"/>
                                <w:b w:val="0"/>
                                <w:bCs w:val="0"/>
                                <w:color w:val="000000" w:themeColor="text1"/>
                                <w:sz w:val="22"/>
                                <w:szCs w:val="22"/>
                                <w14:ligatures w14:val="none"/>
                              </w:rPr>
                              <w:t>L</w:t>
                            </w:r>
                            <w:r w:rsidR="004379A8" w:rsidRPr="00705D24">
                              <w:rPr>
                                <w:rFonts w:asciiTheme="minorHAnsi" w:hAnsiTheme="minorHAnsi" w:cstheme="minorHAnsi"/>
                                <w:b w:val="0"/>
                                <w:bCs w:val="0"/>
                                <w:color w:val="000000" w:themeColor="text1"/>
                                <w:sz w:val="22"/>
                                <w:szCs w:val="22"/>
                                <w14:ligatures w14:val="none"/>
                              </w:rPr>
                              <w:t>a lentille, déjà tracé</w:t>
                            </w:r>
                            <w:r w:rsidR="00DE710D" w:rsidRPr="00705D24">
                              <w:rPr>
                                <w:rFonts w:asciiTheme="minorHAnsi" w:hAnsiTheme="minorHAnsi" w:cstheme="minorHAnsi"/>
                                <w:b w:val="0"/>
                                <w:bCs w:val="0"/>
                                <w:color w:val="000000" w:themeColor="text1"/>
                                <w:sz w:val="22"/>
                                <w:szCs w:val="22"/>
                                <w14:ligatures w14:val="none"/>
                              </w:rPr>
                              <w:t>e</w:t>
                            </w:r>
                            <w:r w:rsidR="004379A8" w:rsidRPr="00705D24">
                              <w:rPr>
                                <w:rFonts w:asciiTheme="minorHAnsi" w:hAnsiTheme="minorHAnsi" w:cstheme="minorHAnsi"/>
                                <w:b w:val="0"/>
                                <w:bCs w:val="0"/>
                                <w:color w:val="000000" w:themeColor="text1"/>
                                <w:sz w:val="22"/>
                                <w:szCs w:val="22"/>
                                <w14:ligatures w14:val="none"/>
                              </w:rPr>
                              <w:t xml:space="preserve"> sur le schéma, modélise le cristallin)</w:t>
                            </w:r>
                            <w:r w:rsidRPr="00705D24">
                              <w:rPr>
                                <w:rFonts w:asciiTheme="minorHAnsi" w:hAnsiTheme="minorHAnsi" w:cstheme="minorHAnsi"/>
                                <w:b w:val="0"/>
                                <w:bCs w:val="0"/>
                                <w:color w:val="000000" w:themeColor="text1"/>
                                <w:sz w:val="22"/>
                                <w:szCs w:val="22"/>
                                <w14:ligatures w14:val="none"/>
                              </w:rPr>
                              <w:t xml:space="preserve">. </w:t>
                            </w:r>
                          </w:p>
                          <w:p w14:paraId="4F342269"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0A4D240A" w14:textId="1E19080A" w:rsidR="004379A8" w:rsidRPr="00705D24" w:rsidRDefault="00E1640D"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 cristallin de Paul a une distance focale de 14 cm. </w:t>
                            </w:r>
                          </w:p>
                          <w:p w14:paraId="415635B5" w14:textId="77777777" w:rsidR="004379A8" w:rsidRPr="00705D24" w:rsidRDefault="004379A8"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38EA1D2A" w14:textId="02EB3B13" w:rsidR="00E1640D" w:rsidRPr="00705D24" w:rsidRDefault="00E1640D"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Placer le foyer objet</w:t>
                            </w:r>
                            <w:r w:rsidR="009B2D72">
                              <w:rPr>
                                <w:rFonts w:asciiTheme="minorHAnsi" w:hAnsiTheme="minorHAnsi" w:cstheme="minorHAnsi"/>
                                <w:b w:val="0"/>
                                <w:bCs w:val="0"/>
                                <w:color w:val="000000" w:themeColor="text1"/>
                                <w:sz w:val="22"/>
                                <w:szCs w:val="22"/>
                                <w14:ligatures w14:val="none"/>
                              </w:rPr>
                              <w:t xml:space="preserve"> (F)</w:t>
                            </w:r>
                            <w:r w:rsidR="009F712E">
                              <w:rPr>
                                <w:rFonts w:asciiTheme="minorHAnsi" w:hAnsiTheme="minorHAnsi" w:cstheme="minorHAnsi"/>
                                <w:b w:val="0"/>
                                <w:bCs w:val="0"/>
                                <w:color w:val="000000" w:themeColor="text1"/>
                                <w:sz w:val="22"/>
                                <w:szCs w:val="22"/>
                                <w14:ligatures w14:val="none"/>
                              </w:rPr>
                              <w:t>,</w:t>
                            </w:r>
                            <w:r w:rsidRPr="00705D24">
                              <w:rPr>
                                <w:rFonts w:asciiTheme="minorHAnsi" w:hAnsiTheme="minorHAnsi" w:cstheme="minorHAnsi"/>
                                <w:b w:val="0"/>
                                <w:bCs w:val="0"/>
                                <w:color w:val="000000" w:themeColor="text1"/>
                                <w:sz w:val="22"/>
                                <w:szCs w:val="22"/>
                                <w14:ligatures w14:val="none"/>
                              </w:rPr>
                              <w:t xml:space="preserve"> le foyer image</w:t>
                            </w:r>
                            <w:r w:rsidR="009B2D72">
                              <w:rPr>
                                <w:rFonts w:asciiTheme="minorHAnsi" w:hAnsiTheme="minorHAnsi" w:cstheme="minorHAnsi"/>
                                <w:b w:val="0"/>
                                <w:bCs w:val="0"/>
                                <w:color w:val="000000" w:themeColor="text1"/>
                                <w:sz w:val="22"/>
                                <w:szCs w:val="22"/>
                                <w14:ligatures w14:val="none"/>
                              </w:rPr>
                              <w:t xml:space="preserve"> (F’)</w:t>
                            </w:r>
                            <w:r w:rsidR="009F712E">
                              <w:rPr>
                                <w:rFonts w:asciiTheme="minorHAnsi" w:hAnsiTheme="minorHAnsi" w:cstheme="minorHAnsi"/>
                                <w:b w:val="0"/>
                                <w:bCs w:val="0"/>
                                <w:color w:val="000000" w:themeColor="text1"/>
                                <w:sz w:val="22"/>
                                <w:szCs w:val="22"/>
                                <w14:ligatures w14:val="none"/>
                              </w:rPr>
                              <w:t xml:space="preserve"> et le centre optique (O)</w:t>
                            </w:r>
                            <w:r w:rsidRPr="00705D24">
                              <w:rPr>
                                <w:rFonts w:asciiTheme="minorHAnsi" w:hAnsiTheme="minorHAnsi" w:cstheme="minorHAnsi"/>
                                <w:b w:val="0"/>
                                <w:bCs w:val="0"/>
                                <w:color w:val="000000" w:themeColor="text1"/>
                                <w:sz w:val="22"/>
                                <w:szCs w:val="22"/>
                                <w14:ligatures w14:val="none"/>
                              </w:rPr>
                              <w:t xml:space="preserve"> sur le schéma </w:t>
                            </w:r>
                            <w:r w:rsidRPr="004F5AE5">
                              <w:rPr>
                                <w:rFonts w:asciiTheme="minorHAnsi" w:hAnsiTheme="minorHAnsi" w:cstheme="minorHAnsi"/>
                                <w:color w:val="000000" w:themeColor="text1"/>
                                <w:sz w:val="22"/>
                                <w:szCs w:val="22"/>
                                <w14:ligatures w14:val="none"/>
                              </w:rPr>
                              <w:t>(Attention à l’échelle !)</w:t>
                            </w:r>
                            <w:r w:rsidR="004F5AE5">
                              <w:rPr>
                                <w:rFonts w:asciiTheme="minorHAnsi" w:hAnsiTheme="minorHAnsi" w:cstheme="minorHAnsi"/>
                                <w:color w:val="000000" w:themeColor="text1"/>
                                <w:sz w:val="22"/>
                                <w:szCs w:val="22"/>
                                <w14:ligatures w14:val="none"/>
                              </w:rPr>
                              <w:t>.</w:t>
                            </w:r>
                          </w:p>
                          <w:p w14:paraId="65FC590B"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DCF0653" w14:textId="1CF0DB22" w:rsidR="00E1640D" w:rsidRPr="00705D24" w:rsidRDefault="008311B3"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regarde un objet (noté AB), situé à 44 cm du cristallin. Cet objet mesure 12 cm de haut. Le point A est situé sur l’axe optique et le point B verticalement au-dessus. </w:t>
                            </w:r>
                          </w:p>
                          <w:p w14:paraId="5F135C8D" w14:textId="77777777" w:rsidR="004379A8" w:rsidRPr="00705D24" w:rsidRDefault="004379A8"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0A2F9D88" w14:textId="54AED53A" w:rsidR="00B9277F" w:rsidRPr="00705D24" w:rsidRDefault="00B9277F"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Dessiner cet objet sur le schéma ci-dessus. </w:t>
                            </w:r>
                          </w:p>
                          <w:p w14:paraId="77E17AA0" w14:textId="58003356"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Tracer l’image A’ B’ de l’objet AB. </w:t>
                            </w:r>
                            <w:r w:rsidR="004F5AE5">
                              <w:rPr>
                                <w:rFonts w:asciiTheme="minorHAnsi" w:hAnsiTheme="minorHAnsi" w:cstheme="minorHAnsi"/>
                                <w:b w:val="0"/>
                                <w:bCs w:val="0"/>
                                <w:color w:val="000000" w:themeColor="text1"/>
                                <w:sz w:val="22"/>
                                <w:szCs w:val="22"/>
                                <w14:ligatures w14:val="none"/>
                              </w:rPr>
                              <w:t>Mesurer</w:t>
                            </w:r>
                            <w:r w:rsidRPr="00705D24">
                              <w:rPr>
                                <w:rFonts w:asciiTheme="minorHAnsi" w:hAnsiTheme="minorHAnsi" w:cstheme="minorHAnsi"/>
                                <w:b w:val="0"/>
                                <w:bCs w:val="0"/>
                                <w:color w:val="000000" w:themeColor="text1"/>
                                <w:sz w:val="22"/>
                                <w:szCs w:val="22"/>
                                <w14:ligatures w14:val="none"/>
                              </w:rPr>
                              <w:t xml:space="preserve"> le grandissement de l’image ? ________________________</w:t>
                            </w:r>
                          </w:p>
                          <w:p w14:paraId="6211CF91" w14:textId="2098D0D9"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a -t-il besoin de lunette</w:t>
                            </w:r>
                            <w:r w:rsidR="004379A8" w:rsidRPr="00705D24">
                              <w:rPr>
                                <w:rFonts w:asciiTheme="minorHAnsi" w:hAnsiTheme="minorHAnsi" w:cstheme="minorHAnsi"/>
                                <w:b w:val="0"/>
                                <w:bCs w:val="0"/>
                                <w:color w:val="000000" w:themeColor="text1"/>
                                <w:sz w:val="22"/>
                                <w:szCs w:val="22"/>
                                <w14:ligatures w14:val="none"/>
                              </w:rPr>
                              <w:t>s</w:t>
                            </w:r>
                            <w:r w:rsidRPr="00705D24">
                              <w:rPr>
                                <w:rFonts w:asciiTheme="minorHAnsi" w:hAnsiTheme="minorHAnsi" w:cstheme="minorHAnsi"/>
                                <w:b w:val="0"/>
                                <w:bCs w:val="0"/>
                                <w:color w:val="000000" w:themeColor="text1"/>
                                <w:sz w:val="22"/>
                                <w:szCs w:val="22"/>
                                <w14:ligatures w14:val="none"/>
                              </w:rPr>
                              <w:t> ?</w:t>
                            </w:r>
                          </w:p>
                          <w:p w14:paraId="4189CA04"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1D904C5" w14:textId="54FC5D4B" w:rsidR="008E46F2" w:rsidRPr="00705D24" w:rsidRDefault="008E46F2"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Les hypermétropes portent des verres de lunettes convergeant alors que les myopes portent des verres de lunettes divergeant. Les verres convergeant permettent de rapprocher l’image A’B’ vers le cristallin alors que les verres divergeant éloignent l’image A’B’. </w:t>
                            </w:r>
                          </w:p>
                          <w:p w14:paraId="4BC5377D" w14:textId="77777777" w:rsidR="00705D24" w:rsidRPr="00705D24" w:rsidRDefault="00705D24"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p>
                          <w:p w14:paraId="0E0B37BE" w14:textId="651AA297"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est-il myope ou hypermétrope ?</w:t>
                            </w:r>
                            <w:r w:rsidR="00705D24">
                              <w:rPr>
                                <w:rFonts w:asciiTheme="minorHAnsi" w:hAnsiTheme="minorHAnsi" w:cstheme="minorHAnsi"/>
                                <w:b w:val="0"/>
                                <w:bCs w:val="0"/>
                                <w:color w:val="000000" w:themeColor="text1"/>
                                <w:sz w:val="22"/>
                                <w:szCs w:val="22"/>
                                <w14:ligatures w14:val="none"/>
                              </w:rPr>
                              <w:t xml:space="preserve"> Justifier.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05A1" id="Text Box 18" o:spid="_x0000_s1032" type="#_x0000_t202" style="position:absolute;margin-left:-45.35pt;margin-top:294.5pt;width:541.85pt;height:337pt;z-index:2516597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" filled="f" stroked="f" strokecolor="black [0]" insetpen="t">
                <v:textbox inset="2.88pt,2.88pt,2.88pt,2.88pt">
                  <w:txbxContent>
                    <w:p w14:paraId="3C558E33" w14:textId="041ACDBE" w:rsidR="00001D14" w:rsidRPr="00705D24" w:rsidRDefault="00E1640D" w:rsidP="00001D14">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a rendez-vous chez l’ophtalmologue pour savoir s’il doit porter des lunettes. </w:t>
                      </w:r>
                    </w:p>
                    <w:p w14:paraId="4D14B86D" w14:textId="565376A0"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fonctionne comme une lentille convergente : _____________</w:t>
                      </w:r>
                    </w:p>
                    <w:p w14:paraId="5AFAC345" w14:textId="03FCE04A" w:rsidR="00E1640D" w:rsidRPr="00705D24" w:rsidRDefault="00E1640D" w:rsidP="00E1640D">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Comment s’appelle l’organe dans l’œil qui capte les rayons lumineux ? : _____________</w:t>
                      </w:r>
                    </w:p>
                    <w:p w14:paraId="48605293" w14:textId="0D1C4E44" w:rsidR="00E1640D" w:rsidRPr="00705D24" w:rsidRDefault="00E1640D" w:rsidP="00E1640D">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Placer l’axe optique sur le schéma</w:t>
                      </w:r>
                      <w:r w:rsidR="004379A8" w:rsidRPr="00705D24">
                        <w:rPr>
                          <w:rFonts w:asciiTheme="minorHAnsi" w:hAnsiTheme="minorHAnsi" w:cstheme="minorHAnsi"/>
                          <w:b w:val="0"/>
                          <w:bCs w:val="0"/>
                          <w:color w:val="000000" w:themeColor="text1"/>
                          <w:sz w:val="22"/>
                          <w:szCs w:val="22"/>
                          <w14:ligatures w14:val="none"/>
                        </w:rPr>
                        <w:t xml:space="preserve"> ci-dessus</w:t>
                      </w:r>
                      <w:r w:rsidR="00DE710D" w:rsidRPr="00705D24">
                        <w:rPr>
                          <w:rFonts w:asciiTheme="minorHAnsi" w:hAnsiTheme="minorHAnsi" w:cstheme="minorHAnsi"/>
                          <w:b w:val="0"/>
                          <w:bCs w:val="0"/>
                          <w:color w:val="000000" w:themeColor="text1"/>
                          <w:sz w:val="22"/>
                          <w:szCs w:val="22"/>
                          <w14:ligatures w14:val="none"/>
                        </w:rPr>
                        <w:t>.</w:t>
                      </w:r>
                      <w:r w:rsidR="004379A8" w:rsidRPr="00705D24">
                        <w:rPr>
                          <w:rFonts w:asciiTheme="minorHAnsi" w:hAnsiTheme="minorHAnsi" w:cstheme="minorHAnsi"/>
                          <w:b w:val="0"/>
                          <w:bCs w:val="0"/>
                          <w:color w:val="000000" w:themeColor="text1"/>
                          <w:sz w:val="22"/>
                          <w:szCs w:val="22"/>
                          <w14:ligatures w14:val="none"/>
                        </w:rPr>
                        <w:t xml:space="preserve"> (</w:t>
                      </w:r>
                      <w:r w:rsidR="00DE710D" w:rsidRPr="00705D24">
                        <w:rPr>
                          <w:rFonts w:asciiTheme="minorHAnsi" w:hAnsiTheme="minorHAnsi" w:cstheme="minorHAnsi"/>
                          <w:b w:val="0"/>
                          <w:bCs w:val="0"/>
                          <w:color w:val="000000" w:themeColor="text1"/>
                          <w:sz w:val="22"/>
                          <w:szCs w:val="22"/>
                          <w14:ligatures w14:val="none"/>
                        </w:rPr>
                        <w:t>L</w:t>
                      </w:r>
                      <w:r w:rsidR="004379A8" w:rsidRPr="00705D24">
                        <w:rPr>
                          <w:rFonts w:asciiTheme="minorHAnsi" w:hAnsiTheme="minorHAnsi" w:cstheme="minorHAnsi"/>
                          <w:b w:val="0"/>
                          <w:bCs w:val="0"/>
                          <w:color w:val="000000" w:themeColor="text1"/>
                          <w:sz w:val="22"/>
                          <w:szCs w:val="22"/>
                          <w14:ligatures w14:val="none"/>
                        </w:rPr>
                        <w:t>a lentille, déjà tracé</w:t>
                      </w:r>
                      <w:r w:rsidR="00DE710D" w:rsidRPr="00705D24">
                        <w:rPr>
                          <w:rFonts w:asciiTheme="minorHAnsi" w:hAnsiTheme="minorHAnsi" w:cstheme="minorHAnsi"/>
                          <w:b w:val="0"/>
                          <w:bCs w:val="0"/>
                          <w:color w:val="000000" w:themeColor="text1"/>
                          <w:sz w:val="22"/>
                          <w:szCs w:val="22"/>
                          <w14:ligatures w14:val="none"/>
                        </w:rPr>
                        <w:t>e</w:t>
                      </w:r>
                      <w:r w:rsidR="004379A8" w:rsidRPr="00705D24">
                        <w:rPr>
                          <w:rFonts w:asciiTheme="minorHAnsi" w:hAnsiTheme="minorHAnsi" w:cstheme="minorHAnsi"/>
                          <w:b w:val="0"/>
                          <w:bCs w:val="0"/>
                          <w:color w:val="000000" w:themeColor="text1"/>
                          <w:sz w:val="22"/>
                          <w:szCs w:val="22"/>
                          <w14:ligatures w14:val="none"/>
                        </w:rPr>
                        <w:t xml:space="preserve"> sur le schéma, modélise le cristallin)</w:t>
                      </w:r>
                      <w:r w:rsidRPr="00705D24">
                        <w:rPr>
                          <w:rFonts w:asciiTheme="minorHAnsi" w:hAnsiTheme="minorHAnsi" w:cstheme="minorHAnsi"/>
                          <w:b w:val="0"/>
                          <w:bCs w:val="0"/>
                          <w:color w:val="000000" w:themeColor="text1"/>
                          <w:sz w:val="22"/>
                          <w:szCs w:val="22"/>
                          <w14:ligatures w14:val="none"/>
                        </w:rPr>
                        <w:t xml:space="preserve">. </w:t>
                      </w:r>
                    </w:p>
                    <w:p w14:paraId="4F342269"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0A4D240A" w14:textId="1E19080A" w:rsidR="004379A8" w:rsidRPr="00705D24" w:rsidRDefault="00E1640D"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 cristallin de Paul a une distance focale de 14 cm. </w:t>
                      </w:r>
                    </w:p>
                    <w:p w14:paraId="415635B5" w14:textId="77777777" w:rsidR="004379A8" w:rsidRPr="00705D24" w:rsidRDefault="004379A8" w:rsidP="00E1640D">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38EA1D2A" w14:textId="02EB3B13" w:rsidR="00E1640D" w:rsidRPr="00705D24" w:rsidRDefault="00E1640D"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Placer le foyer objet</w:t>
                      </w:r>
                      <w:r w:rsidR="009B2D72">
                        <w:rPr>
                          <w:rFonts w:asciiTheme="minorHAnsi" w:hAnsiTheme="minorHAnsi" w:cstheme="minorHAnsi"/>
                          <w:b w:val="0"/>
                          <w:bCs w:val="0"/>
                          <w:color w:val="000000" w:themeColor="text1"/>
                          <w:sz w:val="22"/>
                          <w:szCs w:val="22"/>
                          <w14:ligatures w14:val="none"/>
                        </w:rPr>
                        <w:t xml:space="preserve"> (F)</w:t>
                      </w:r>
                      <w:r w:rsidR="009F712E">
                        <w:rPr>
                          <w:rFonts w:asciiTheme="minorHAnsi" w:hAnsiTheme="minorHAnsi" w:cstheme="minorHAnsi"/>
                          <w:b w:val="0"/>
                          <w:bCs w:val="0"/>
                          <w:color w:val="000000" w:themeColor="text1"/>
                          <w:sz w:val="22"/>
                          <w:szCs w:val="22"/>
                          <w14:ligatures w14:val="none"/>
                        </w:rPr>
                        <w:t>,</w:t>
                      </w:r>
                      <w:r w:rsidRPr="00705D24">
                        <w:rPr>
                          <w:rFonts w:asciiTheme="minorHAnsi" w:hAnsiTheme="minorHAnsi" w:cstheme="minorHAnsi"/>
                          <w:b w:val="0"/>
                          <w:bCs w:val="0"/>
                          <w:color w:val="000000" w:themeColor="text1"/>
                          <w:sz w:val="22"/>
                          <w:szCs w:val="22"/>
                          <w14:ligatures w14:val="none"/>
                        </w:rPr>
                        <w:t xml:space="preserve"> le foyer image</w:t>
                      </w:r>
                      <w:r w:rsidR="009B2D72">
                        <w:rPr>
                          <w:rFonts w:asciiTheme="minorHAnsi" w:hAnsiTheme="minorHAnsi" w:cstheme="minorHAnsi"/>
                          <w:b w:val="0"/>
                          <w:bCs w:val="0"/>
                          <w:color w:val="000000" w:themeColor="text1"/>
                          <w:sz w:val="22"/>
                          <w:szCs w:val="22"/>
                          <w14:ligatures w14:val="none"/>
                        </w:rPr>
                        <w:t xml:space="preserve"> (F’)</w:t>
                      </w:r>
                      <w:r w:rsidR="009F712E">
                        <w:rPr>
                          <w:rFonts w:asciiTheme="minorHAnsi" w:hAnsiTheme="minorHAnsi" w:cstheme="minorHAnsi"/>
                          <w:b w:val="0"/>
                          <w:bCs w:val="0"/>
                          <w:color w:val="000000" w:themeColor="text1"/>
                          <w:sz w:val="22"/>
                          <w:szCs w:val="22"/>
                          <w14:ligatures w14:val="none"/>
                        </w:rPr>
                        <w:t xml:space="preserve"> et le centre optique (O)</w:t>
                      </w:r>
                      <w:r w:rsidRPr="00705D24">
                        <w:rPr>
                          <w:rFonts w:asciiTheme="minorHAnsi" w:hAnsiTheme="minorHAnsi" w:cstheme="minorHAnsi"/>
                          <w:b w:val="0"/>
                          <w:bCs w:val="0"/>
                          <w:color w:val="000000" w:themeColor="text1"/>
                          <w:sz w:val="22"/>
                          <w:szCs w:val="22"/>
                          <w14:ligatures w14:val="none"/>
                        </w:rPr>
                        <w:t xml:space="preserve"> sur le schéma </w:t>
                      </w:r>
                      <w:r w:rsidRPr="004F5AE5">
                        <w:rPr>
                          <w:rFonts w:asciiTheme="minorHAnsi" w:hAnsiTheme="minorHAnsi" w:cstheme="minorHAnsi"/>
                          <w:color w:val="000000" w:themeColor="text1"/>
                          <w:sz w:val="22"/>
                          <w:szCs w:val="22"/>
                          <w14:ligatures w14:val="none"/>
                        </w:rPr>
                        <w:t>(Attention à l’échelle !)</w:t>
                      </w:r>
                      <w:r w:rsidR="004F5AE5">
                        <w:rPr>
                          <w:rFonts w:asciiTheme="minorHAnsi" w:hAnsiTheme="minorHAnsi" w:cstheme="minorHAnsi"/>
                          <w:color w:val="000000" w:themeColor="text1"/>
                          <w:sz w:val="22"/>
                          <w:szCs w:val="22"/>
                          <w14:ligatures w14:val="none"/>
                        </w:rPr>
                        <w:t>.</w:t>
                      </w:r>
                    </w:p>
                    <w:p w14:paraId="65FC590B"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DCF0653" w14:textId="1CF0DB22" w:rsidR="00E1640D" w:rsidRPr="00705D24" w:rsidRDefault="008311B3"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Paul regarde un objet (noté AB), situé à 44 cm du cristallin. Cet objet mesure 12 cm de haut. Le point A est situé sur l’axe optique et le point B verticalement au-dessus. </w:t>
                      </w:r>
                    </w:p>
                    <w:p w14:paraId="5F135C8D" w14:textId="77777777" w:rsidR="004379A8" w:rsidRPr="00705D24" w:rsidRDefault="004379A8" w:rsidP="004379A8">
                      <w:pPr>
                        <w:pStyle w:val="Heading1"/>
                        <w:keepNext/>
                        <w:keepLines/>
                        <w:spacing w:before="0" w:line="274" w:lineRule="auto"/>
                        <w:ind w:left="360"/>
                        <w:jc w:val="both"/>
                        <w:rPr>
                          <w:rFonts w:asciiTheme="minorHAnsi" w:hAnsiTheme="minorHAnsi" w:cstheme="minorHAnsi"/>
                          <w:b w:val="0"/>
                          <w:bCs w:val="0"/>
                          <w:color w:val="000000" w:themeColor="text1"/>
                          <w:sz w:val="22"/>
                          <w:szCs w:val="22"/>
                          <w14:ligatures w14:val="none"/>
                        </w:rPr>
                      </w:pPr>
                    </w:p>
                    <w:p w14:paraId="0A2F9D88" w14:textId="54AED53A" w:rsidR="00B9277F" w:rsidRPr="00705D24" w:rsidRDefault="00B9277F" w:rsidP="004379A8">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Dessiner cet objet sur le schéma ci-dessus. </w:t>
                      </w:r>
                    </w:p>
                    <w:p w14:paraId="77E17AA0" w14:textId="58003356"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Tracer l’image A’ B’ de l’objet AB. </w:t>
                      </w:r>
                      <w:r w:rsidR="004F5AE5">
                        <w:rPr>
                          <w:rFonts w:asciiTheme="minorHAnsi" w:hAnsiTheme="minorHAnsi" w:cstheme="minorHAnsi"/>
                          <w:b w:val="0"/>
                          <w:bCs w:val="0"/>
                          <w:color w:val="000000" w:themeColor="text1"/>
                          <w:sz w:val="22"/>
                          <w:szCs w:val="22"/>
                          <w14:ligatures w14:val="none"/>
                        </w:rPr>
                        <w:t>Mesurer</w:t>
                      </w:r>
                      <w:r w:rsidRPr="00705D24">
                        <w:rPr>
                          <w:rFonts w:asciiTheme="minorHAnsi" w:hAnsiTheme="minorHAnsi" w:cstheme="minorHAnsi"/>
                          <w:b w:val="0"/>
                          <w:bCs w:val="0"/>
                          <w:color w:val="000000" w:themeColor="text1"/>
                          <w:sz w:val="22"/>
                          <w:szCs w:val="22"/>
                          <w14:ligatures w14:val="none"/>
                        </w:rPr>
                        <w:t xml:space="preserve"> le grandissement de l’image ? ________________________</w:t>
                      </w:r>
                    </w:p>
                    <w:p w14:paraId="6211CF91" w14:textId="2098D0D9"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a -t-il besoin de lunette</w:t>
                      </w:r>
                      <w:r w:rsidR="004379A8" w:rsidRPr="00705D24">
                        <w:rPr>
                          <w:rFonts w:asciiTheme="minorHAnsi" w:hAnsiTheme="minorHAnsi" w:cstheme="minorHAnsi"/>
                          <w:b w:val="0"/>
                          <w:bCs w:val="0"/>
                          <w:color w:val="000000" w:themeColor="text1"/>
                          <w:sz w:val="22"/>
                          <w:szCs w:val="22"/>
                          <w14:ligatures w14:val="none"/>
                        </w:rPr>
                        <w:t>s</w:t>
                      </w:r>
                      <w:r w:rsidRPr="00705D24">
                        <w:rPr>
                          <w:rFonts w:asciiTheme="minorHAnsi" w:hAnsiTheme="minorHAnsi" w:cstheme="minorHAnsi"/>
                          <w:b w:val="0"/>
                          <w:bCs w:val="0"/>
                          <w:color w:val="000000" w:themeColor="text1"/>
                          <w:sz w:val="22"/>
                          <w:szCs w:val="22"/>
                          <w14:ligatures w14:val="none"/>
                        </w:rPr>
                        <w:t> ?</w:t>
                      </w:r>
                    </w:p>
                    <w:p w14:paraId="4189CA04" w14:textId="77777777" w:rsidR="004379A8" w:rsidRPr="00705D24" w:rsidRDefault="004379A8" w:rsidP="004379A8">
                      <w:pPr>
                        <w:pStyle w:val="Heading1"/>
                        <w:keepNext/>
                        <w:keepLines/>
                        <w:spacing w:before="0" w:line="274" w:lineRule="auto"/>
                        <w:ind w:left="720"/>
                        <w:jc w:val="both"/>
                        <w:rPr>
                          <w:rFonts w:asciiTheme="minorHAnsi" w:hAnsiTheme="minorHAnsi" w:cstheme="minorHAnsi"/>
                          <w:b w:val="0"/>
                          <w:bCs w:val="0"/>
                          <w:color w:val="000000" w:themeColor="text1"/>
                          <w:sz w:val="22"/>
                          <w:szCs w:val="22"/>
                          <w14:ligatures w14:val="none"/>
                        </w:rPr>
                      </w:pPr>
                    </w:p>
                    <w:p w14:paraId="61D904C5" w14:textId="54FC5D4B" w:rsidR="008E46F2" w:rsidRPr="00705D24" w:rsidRDefault="008E46F2"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 xml:space="preserve">Les hypermétropes portent des verres de lunettes convergeant alors que les myopes portent des verres de lunettes divergeant. Les verres convergeant permettent de rapprocher l’image A’B’ vers le cristallin alors que les verres divergeant éloignent l’image A’B’. </w:t>
                      </w:r>
                    </w:p>
                    <w:p w14:paraId="4BC5377D" w14:textId="77777777" w:rsidR="00705D24" w:rsidRPr="00705D24" w:rsidRDefault="00705D24" w:rsidP="008E46F2">
                      <w:pPr>
                        <w:pStyle w:val="Heading1"/>
                        <w:keepNext/>
                        <w:keepLines/>
                        <w:spacing w:before="0" w:line="274" w:lineRule="auto"/>
                        <w:jc w:val="both"/>
                        <w:rPr>
                          <w:rFonts w:asciiTheme="minorHAnsi" w:hAnsiTheme="minorHAnsi" w:cstheme="minorHAnsi"/>
                          <w:b w:val="0"/>
                          <w:bCs w:val="0"/>
                          <w:color w:val="000000" w:themeColor="text1"/>
                          <w:sz w:val="22"/>
                          <w:szCs w:val="22"/>
                          <w14:ligatures w14:val="none"/>
                        </w:rPr>
                      </w:pPr>
                    </w:p>
                    <w:p w14:paraId="0E0B37BE" w14:textId="651AA297" w:rsidR="008E46F2" w:rsidRPr="00705D24" w:rsidRDefault="008E46F2" w:rsidP="008E46F2">
                      <w:pPr>
                        <w:pStyle w:val="Heading1"/>
                        <w:keepNext/>
                        <w:keepLines/>
                        <w:numPr>
                          <w:ilvl w:val="0"/>
                          <w:numId w:val="14"/>
                        </w:numPr>
                        <w:spacing w:before="0" w:line="274" w:lineRule="auto"/>
                        <w:jc w:val="both"/>
                        <w:rPr>
                          <w:rFonts w:asciiTheme="minorHAnsi" w:hAnsiTheme="minorHAnsi" w:cstheme="minorHAnsi"/>
                          <w:b w:val="0"/>
                          <w:bCs w:val="0"/>
                          <w:color w:val="000000" w:themeColor="text1"/>
                          <w:sz w:val="22"/>
                          <w:szCs w:val="22"/>
                          <w14:ligatures w14:val="none"/>
                        </w:rPr>
                      </w:pPr>
                      <w:r w:rsidRPr="00705D24">
                        <w:rPr>
                          <w:rFonts w:asciiTheme="minorHAnsi" w:hAnsiTheme="minorHAnsi" w:cstheme="minorHAnsi"/>
                          <w:b w:val="0"/>
                          <w:bCs w:val="0"/>
                          <w:color w:val="000000" w:themeColor="text1"/>
                          <w:sz w:val="22"/>
                          <w:szCs w:val="22"/>
                          <w14:ligatures w14:val="none"/>
                        </w:rPr>
                        <w:t>Paul est-il myope ou hypermétrope ?</w:t>
                      </w:r>
                      <w:r w:rsidR="00705D24">
                        <w:rPr>
                          <w:rFonts w:asciiTheme="minorHAnsi" w:hAnsiTheme="minorHAnsi" w:cstheme="minorHAnsi"/>
                          <w:b w:val="0"/>
                          <w:bCs w:val="0"/>
                          <w:color w:val="000000" w:themeColor="text1"/>
                          <w:sz w:val="22"/>
                          <w:szCs w:val="22"/>
                          <w14:ligatures w14:val="none"/>
                        </w:rPr>
                        <w:t xml:space="preserve"> Justifier.</w:t>
                      </w:r>
                    </w:p>
                  </w:txbxContent>
                </v:textbox>
                <w10:wrap anchorx="margin"/>
              </v:shape>
            </w:pict>
          </mc:Fallback>
        </mc:AlternateContent>
      </w:r>
      <w:r w:rsidR="00536B54">
        <w:br w:type="page"/>
      </w:r>
    </w:p>
    <w:p w14:paraId="34A61FB0" w14:textId="77777777" w:rsidR="00F46952" w:rsidRDefault="00F46952" w:rsidP="00F46952">
      <w:pPr>
        <w:pStyle w:val="Heading1"/>
        <w:keepNext/>
        <w:keepLines/>
        <w:spacing w:before="0" w:line="273" w:lineRule="auto"/>
        <w:rPr>
          <w:color w:val="000000" w:themeColor="text1"/>
          <w:u w:val="single"/>
          <w14:ligatures w14:val="none"/>
        </w:rPr>
      </w:pPr>
      <w:r>
        <w:rPr>
          <w:color w:val="000000" w:themeColor="text1"/>
          <w:u w:val="single"/>
          <w14:ligatures w14:val="none"/>
        </w:rPr>
        <w:lastRenderedPageBreak/>
        <w:t>Exercice 2 :  Entrainement sur la mole</w:t>
      </w:r>
    </w:p>
    <w:p w14:paraId="641A7116" w14:textId="77777777" w:rsidR="00F46952" w:rsidRDefault="00F46952" w:rsidP="00F46952">
      <w:pPr>
        <w:pStyle w:val="Heading1"/>
        <w:keepNext/>
        <w:keepLines/>
        <w:spacing w:before="0" w:line="273" w:lineRule="auto"/>
        <w:rPr>
          <w:b w:val="0"/>
          <w:bCs w:val="0"/>
          <w:color w:val="000000" w:themeColor="text1"/>
          <w:sz w:val="18"/>
          <w:szCs w:val="18"/>
          <w14:ligatures w14:val="none"/>
        </w:rPr>
      </w:pPr>
      <w:r>
        <w:rPr>
          <w:b w:val="0"/>
          <w:bCs w:val="0"/>
          <w:color w:val="000000" w:themeColor="text1"/>
          <w:sz w:val="18"/>
          <w:szCs w:val="18"/>
          <w14:ligatures w14:val="none"/>
        </w:rPr>
        <w:t xml:space="preserve">Le saccharose </w:t>
      </w:r>
      <m:oMath>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C</m:t>
            </m:r>
          </m:e>
          <m:sub>
            <m:r>
              <m:rPr>
                <m:sty m:val="bi"/>
              </m:rPr>
              <w:rPr>
                <w:rFonts w:ascii="Cambria Math" w:hAnsi="Cambria Math"/>
                <w:color w:val="000000" w:themeColor="text1"/>
                <w:sz w:val="18"/>
                <w:szCs w:val="18"/>
                <w14:ligatures w14:val="none"/>
              </w:rPr>
              <m:t>12</m:t>
            </m:r>
          </m:sub>
        </m:sSub>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H</m:t>
            </m:r>
          </m:e>
          <m:sub>
            <m:r>
              <m:rPr>
                <m:sty m:val="bi"/>
              </m:rPr>
              <w:rPr>
                <w:rFonts w:ascii="Cambria Math" w:hAnsi="Cambria Math"/>
                <w:color w:val="000000" w:themeColor="text1"/>
                <w:sz w:val="18"/>
                <w:szCs w:val="18"/>
                <w14:ligatures w14:val="none"/>
              </w:rPr>
              <m:t>22</m:t>
            </m:r>
          </m:sub>
        </m:sSub>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O</m:t>
            </m:r>
          </m:e>
          <m:sub>
            <m:r>
              <m:rPr>
                <m:sty m:val="bi"/>
              </m:rPr>
              <w:rPr>
                <w:rFonts w:ascii="Cambria Math" w:hAnsi="Cambria Math"/>
                <w:color w:val="000000" w:themeColor="text1"/>
                <w:sz w:val="18"/>
                <w:szCs w:val="18"/>
                <w14:ligatures w14:val="none"/>
              </w:rPr>
              <m:t>11</m:t>
            </m:r>
          </m:sub>
        </m:sSub>
      </m:oMath>
      <w:r>
        <w:rPr>
          <w:b w:val="0"/>
          <w:bCs w:val="0"/>
          <w:color w:val="000000" w:themeColor="text1"/>
          <w:sz w:val="18"/>
          <w:szCs w:val="18"/>
          <w14:ligatures w14:val="none"/>
        </w:rPr>
        <w:t xml:space="preserve">est la molécule qui constitue le sucre en poudre que nous utilisons en cuisine. </w:t>
      </w:r>
    </w:p>
    <w:p w14:paraId="65714423" w14:textId="77777777" w:rsidR="00F46952" w:rsidRDefault="00F46952" w:rsidP="00F46952">
      <w:pPr>
        <w:pStyle w:val="Heading1"/>
        <w:keepNext/>
        <w:keepLines/>
        <w:numPr>
          <w:ilvl w:val="0"/>
          <w:numId w:val="16"/>
        </w:numPr>
        <w:spacing w:before="0" w:line="273" w:lineRule="auto"/>
        <w:rPr>
          <w:b w:val="0"/>
          <w:bCs w:val="0"/>
          <w:color w:val="000000" w:themeColor="text1"/>
          <w:sz w:val="18"/>
          <w:szCs w:val="18"/>
          <w14:ligatures w14:val="none"/>
        </w:rPr>
      </w:pPr>
      <w:r>
        <w:rPr>
          <w:b w:val="0"/>
          <w:bCs w:val="0"/>
          <w:color w:val="000000" w:themeColor="text1"/>
          <w:sz w:val="18"/>
          <w:szCs w:val="18"/>
          <w14:ligatures w14:val="none"/>
        </w:rPr>
        <w:t>Calculer la masse</w:t>
      </w:r>
      <m:oMath>
        <m:r>
          <m:rPr>
            <m:sty m:val="bi"/>
          </m:rPr>
          <w:rPr>
            <w:rFonts w:ascii="Cambria Math" w:hAnsi="Cambria Math"/>
            <w:color w:val="000000" w:themeColor="text1"/>
            <w:sz w:val="18"/>
            <w:szCs w:val="18"/>
            <w14:ligatures w14:val="none"/>
          </w:rPr>
          <m:t xml:space="preserve"> </m:t>
        </m:r>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m</m:t>
            </m:r>
          </m:e>
          <m:sub>
            <m:r>
              <m:rPr>
                <m:sty m:val="bi"/>
              </m:rPr>
              <w:rPr>
                <w:rFonts w:ascii="Cambria Math" w:hAnsi="Cambria Math"/>
                <w:color w:val="000000" w:themeColor="text1"/>
                <w:sz w:val="18"/>
                <w:szCs w:val="18"/>
                <w14:ligatures w14:val="none"/>
              </w:rPr>
              <m:t>saccharose</m:t>
            </m:r>
          </m:sub>
        </m:sSub>
      </m:oMath>
      <w:r>
        <w:rPr>
          <w:b w:val="0"/>
          <w:bCs w:val="0"/>
          <w:color w:val="000000" w:themeColor="text1"/>
          <w:sz w:val="18"/>
          <w:szCs w:val="18"/>
          <w14:ligatures w14:val="none"/>
        </w:rPr>
        <w:t xml:space="preserve"> d’une molécule </w:t>
      </w:r>
      <m:oMath>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C</m:t>
            </m:r>
          </m:e>
          <m:sub>
            <m:r>
              <m:rPr>
                <m:sty m:val="bi"/>
              </m:rPr>
              <w:rPr>
                <w:rFonts w:ascii="Cambria Math" w:hAnsi="Cambria Math"/>
                <w:color w:val="000000" w:themeColor="text1"/>
                <w:sz w:val="18"/>
                <w:szCs w:val="18"/>
                <w14:ligatures w14:val="none"/>
              </w:rPr>
              <m:t>12</m:t>
            </m:r>
          </m:sub>
        </m:sSub>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H</m:t>
            </m:r>
          </m:e>
          <m:sub>
            <m:r>
              <m:rPr>
                <m:sty m:val="bi"/>
              </m:rPr>
              <w:rPr>
                <w:rFonts w:ascii="Cambria Math" w:hAnsi="Cambria Math"/>
                <w:color w:val="000000" w:themeColor="text1"/>
                <w:sz w:val="18"/>
                <w:szCs w:val="18"/>
                <w14:ligatures w14:val="none"/>
              </w:rPr>
              <m:t>22</m:t>
            </m:r>
          </m:sub>
        </m:sSub>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O</m:t>
            </m:r>
          </m:e>
          <m:sub>
            <m:r>
              <m:rPr>
                <m:sty m:val="bi"/>
              </m:rPr>
              <w:rPr>
                <w:rFonts w:ascii="Cambria Math" w:hAnsi="Cambria Math"/>
                <w:color w:val="000000" w:themeColor="text1"/>
                <w:sz w:val="18"/>
                <w:szCs w:val="18"/>
                <w14:ligatures w14:val="none"/>
              </w:rPr>
              <m:t>11</m:t>
            </m:r>
          </m:sub>
        </m:sSub>
      </m:oMath>
      <w:r>
        <w:rPr>
          <w:b w:val="0"/>
          <w:bCs w:val="0"/>
          <w:color w:val="000000" w:themeColor="text1"/>
          <w:sz w:val="18"/>
          <w:szCs w:val="18"/>
          <w14:ligatures w14:val="none"/>
        </w:rPr>
        <w:t>.</w:t>
      </w:r>
    </w:p>
    <w:p w14:paraId="454FE92D" w14:textId="77777777" w:rsidR="00F46952" w:rsidRDefault="00F46952" w:rsidP="00F46952">
      <w:pPr>
        <w:pStyle w:val="Heading1"/>
        <w:keepNext/>
        <w:keepLines/>
        <w:numPr>
          <w:ilvl w:val="0"/>
          <w:numId w:val="16"/>
        </w:numPr>
        <w:spacing w:before="0" w:line="273" w:lineRule="auto"/>
        <w:rPr>
          <w:b w:val="0"/>
          <w:bCs w:val="0"/>
          <w:color w:val="000000" w:themeColor="text1"/>
          <w:sz w:val="18"/>
          <w:szCs w:val="18"/>
          <w14:ligatures w14:val="none"/>
        </w:rPr>
      </w:pPr>
      <w:r>
        <w:rPr>
          <w:b w:val="0"/>
          <w:bCs w:val="0"/>
          <w:color w:val="000000" w:themeColor="text1"/>
          <w:sz w:val="18"/>
          <w:szCs w:val="18"/>
          <w14:ligatures w14:val="none"/>
        </w:rPr>
        <w:t>Calculer</w:t>
      </w:r>
      <w:r w:rsidRPr="00536B54">
        <w:rPr>
          <w:b w:val="0"/>
          <w:bCs w:val="0"/>
          <w:color w:val="000000" w:themeColor="text1"/>
          <w:sz w:val="18"/>
          <w:szCs w:val="18"/>
          <w14:ligatures w14:val="none"/>
        </w:rPr>
        <w:t xml:space="preserve"> la </w:t>
      </w:r>
      <w:r w:rsidRPr="001F5B3A">
        <w:rPr>
          <w:color w:val="000000" w:themeColor="text1"/>
          <w:sz w:val="18"/>
          <w:szCs w:val="18"/>
          <w14:ligatures w14:val="none"/>
        </w:rPr>
        <w:t>quantité de matière</w:t>
      </w:r>
      <w:r>
        <w:rPr>
          <w:b w:val="0"/>
          <w:bCs w:val="0"/>
          <w:color w:val="000000" w:themeColor="text1"/>
          <w:sz w:val="18"/>
          <w:szCs w:val="18"/>
          <w14:ligatures w14:val="none"/>
        </w:rPr>
        <w:t xml:space="preserve"> (en mol) correspondant à une masse </w:t>
      </w:r>
      <m:oMath>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m</m:t>
            </m:r>
          </m:e>
          <m:sub>
            <m:r>
              <m:rPr>
                <m:sty m:val="bi"/>
              </m:rPr>
              <w:rPr>
                <w:rFonts w:ascii="Cambria Math" w:hAnsi="Cambria Math"/>
                <w:color w:val="000000" w:themeColor="text1"/>
                <w:sz w:val="18"/>
                <w:szCs w:val="18"/>
                <w14:ligatures w14:val="none"/>
              </w:rPr>
              <m:t>ech</m:t>
            </m:r>
          </m:sub>
        </m:sSub>
        <m:r>
          <m:rPr>
            <m:sty m:val="bi"/>
          </m:rPr>
          <w:rPr>
            <w:rFonts w:ascii="Cambria Math" w:hAnsi="Cambria Math"/>
            <w:color w:val="000000" w:themeColor="text1"/>
            <w:sz w:val="18"/>
            <w:szCs w:val="18"/>
            <w14:ligatures w14:val="none"/>
          </w:rPr>
          <m:t>=10</m:t>
        </m:r>
        <m:r>
          <m:rPr>
            <m:sty m:val="bi"/>
          </m:rPr>
          <w:rPr>
            <w:rFonts w:ascii="Cambria Math" w:hAnsi="Cambria Math"/>
            <w:color w:val="000000" w:themeColor="text1"/>
            <w:sz w:val="18"/>
            <w:szCs w:val="18"/>
            <w14:ligatures w14:val="none"/>
          </w:rPr>
          <m:t>g</m:t>
        </m:r>
      </m:oMath>
      <w:r>
        <w:rPr>
          <w:b w:val="0"/>
          <w:bCs w:val="0"/>
          <w:color w:val="000000" w:themeColor="text1"/>
          <w:sz w:val="18"/>
          <w:szCs w:val="18"/>
          <w14:ligatures w14:val="none"/>
        </w:rPr>
        <w:t xml:space="preserve"> de sucre (</w:t>
      </w:r>
      <m:oMath>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C</m:t>
            </m:r>
          </m:e>
          <m:sub>
            <m:r>
              <m:rPr>
                <m:sty m:val="bi"/>
              </m:rPr>
              <w:rPr>
                <w:rFonts w:ascii="Cambria Math" w:hAnsi="Cambria Math"/>
                <w:color w:val="000000" w:themeColor="text1"/>
                <w:sz w:val="18"/>
                <w:szCs w:val="18"/>
                <w14:ligatures w14:val="none"/>
              </w:rPr>
              <m:t>12</m:t>
            </m:r>
          </m:sub>
        </m:sSub>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H</m:t>
            </m:r>
          </m:e>
          <m:sub>
            <m:r>
              <m:rPr>
                <m:sty m:val="bi"/>
              </m:rPr>
              <w:rPr>
                <w:rFonts w:ascii="Cambria Math" w:hAnsi="Cambria Math"/>
                <w:color w:val="000000" w:themeColor="text1"/>
                <w:sz w:val="18"/>
                <w:szCs w:val="18"/>
                <w14:ligatures w14:val="none"/>
              </w:rPr>
              <m:t>22</m:t>
            </m:r>
          </m:sub>
        </m:sSub>
        <m:sSub>
          <m:sSubPr>
            <m:ctrlPr>
              <w:rPr>
                <w:rFonts w:ascii="Cambria Math" w:hAnsi="Cambria Math"/>
                <w:b w:val="0"/>
                <w:bCs w:val="0"/>
                <w:i/>
                <w:color w:val="000000" w:themeColor="text1"/>
                <w:sz w:val="18"/>
                <w:szCs w:val="18"/>
                <w14:ligatures w14:val="none"/>
              </w:rPr>
            </m:ctrlPr>
          </m:sSubPr>
          <m:e>
            <m:r>
              <m:rPr>
                <m:sty m:val="bi"/>
              </m:rPr>
              <w:rPr>
                <w:rFonts w:ascii="Cambria Math" w:hAnsi="Cambria Math"/>
                <w:color w:val="000000" w:themeColor="text1"/>
                <w:sz w:val="18"/>
                <w:szCs w:val="18"/>
                <w14:ligatures w14:val="none"/>
              </w:rPr>
              <m:t>O</m:t>
            </m:r>
          </m:e>
          <m:sub>
            <m:r>
              <m:rPr>
                <m:sty m:val="bi"/>
              </m:rPr>
              <w:rPr>
                <w:rFonts w:ascii="Cambria Math" w:hAnsi="Cambria Math"/>
                <w:color w:val="000000" w:themeColor="text1"/>
                <w:sz w:val="18"/>
                <w:szCs w:val="18"/>
                <w14:ligatures w14:val="none"/>
              </w:rPr>
              <m:t>11</m:t>
            </m:r>
          </m:sub>
        </m:sSub>
        <m:r>
          <m:rPr>
            <m:sty m:val="bi"/>
          </m:rPr>
          <w:rPr>
            <w:rFonts w:ascii="Cambria Math" w:hAnsi="Cambria Math"/>
            <w:color w:val="000000" w:themeColor="text1"/>
            <w:sz w:val="18"/>
            <w:szCs w:val="18"/>
            <w14:ligatures w14:val="none"/>
          </w:rPr>
          <m:t>)</m:t>
        </m:r>
      </m:oMath>
      <w:r>
        <w:rPr>
          <w:b w:val="0"/>
          <w:bCs w:val="0"/>
          <w:color w:val="000000" w:themeColor="text1"/>
          <w:sz w:val="18"/>
          <w:szCs w:val="18"/>
          <w14:ligatures w14:val="none"/>
        </w:rPr>
        <w:t>.</w:t>
      </w:r>
    </w:p>
    <w:p w14:paraId="25B143DB" w14:textId="77777777" w:rsidR="00F46952" w:rsidRPr="001F5B3A" w:rsidRDefault="00F46952" w:rsidP="00F46952">
      <w:pPr>
        <w:pStyle w:val="Heading1"/>
        <w:keepNext/>
        <w:keepLines/>
        <w:spacing w:before="0" w:line="273" w:lineRule="auto"/>
        <w:rPr>
          <w:b w:val="0"/>
          <w:bCs w:val="0"/>
          <w:color w:val="000000" w:themeColor="text1"/>
          <w:sz w:val="20"/>
          <w:szCs w:val="20"/>
          <w14:ligatures w14:val="none"/>
        </w:rPr>
      </w:pPr>
      <w:r w:rsidRPr="001F5B3A">
        <w:rPr>
          <w:color w:val="000000" w:themeColor="text1"/>
          <w:sz w:val="20"/>
          <w:szCs w:val="20"/>
          <w14:ligatures w14:val="none"/>
        </w:rPr>
        <w:t>Données </w:t>
      </w:r>
      <w:r>
        <w:rPr>
          <w:b w:val="0"/>
          <w:bCs w:val="0"/>
          <w:color w:val="000000" w:themeColor="text1"/>
          <w:sz w:val="20"/>
          <w:szCs w:val="20"/>
          <w14:ligatures w14:val="none"/>
        </w:rPr>
        <w:t xml:space="preserve">: </w:t>
      </w:r>
    </w:p>
    <w:p w14:paraId="1C85009A" w14:textId="77777777" w:rsidR="00F46952" w:rsidRDefault="00F46952" w:rsidP="00F46952">
      <w:pPr>
        <w:pStyle w:val="Heading1"/>
        <w:keepNext/>
        <w:keepLines/>
        <w:spacing w:before="0" w:line="273" w:lineRule="auto"/>
        <w:rPr>
          <w:b w:val="0"/>
          <w:bCs w:val="0"/>
          <w:color w:val="000000" w:themeColor="text1"/>
          <w:sz w:val="20"/>
          <w:szCs w:val="20"/>
          <w14:ligatures w14:val="none"/>
        </w:rPr>
      </w:pPr>
      <m:oMath>
        <m:r>
          <m:rPr>
            <m:sty m:val="bi"/>
          </m:rP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m:rPr>
                <m:sty m:val="bi"/>
              </m:rPr>
              <w:rPr>
                <w:rFonts w:ascii="Cambria Math" w:hAnsi="Cambria Math"/>
                <w:color w:val="000000" w:themeColor="text1"/>
                <w:sz w:val="20"/>
                <w:szCs w:val="20"/>
                <w14:ligatures w14:val="none"/>
              </w:rPr>
              <m:t>H</m:t>
            </m:r>
          </m:e>
        </m:d>
        <m:r>
          <m:rPr>
            <m:sty m:val="bi"/>
          </m:rPr>
          <w:rPr>
            <w:rFonts w:ascii="Cambria Math" w:hAnsi="Cambria Math"/>
            <w:color w:val="000000" w:themeColor="text1"/>
            <w:sz w:val="20"/>
            <w:szCs w:val="20"/>
            <w14:ligatures w14:val="none"/>
          </w:rPr>
          <m:t>=1,67⋅</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-27</m:t>
            </m:r>
          </m:sup>
        </m:sSup>
        <m:r>
          <m:rPr>
            <m:sty m:val="bi"/>
          </m:rPr>
          <w:rPr>
            <w:rFonts w:ascii="Cambria Math" w:hAnsi="Cambria Math"/>
            <w:color w:val="000000" w:themeColor="text1"/>
            <w:sz w:val="20"/>
            <w:szCs w:val="20"/>
            <w14:ligatures w14:val="none"/>
          </w:rPr>
          <m:t>kg</m:t>
        </m:r>
      </m:oMath>
      <w:r>
        <w:rPr>
          <w:b w:val="0"/>
          <w:bCs w:val="0"/>
          <w:color w:val="000000" w:themeColor="text1"/>
          <w:sz w:val="20"/>
          <w:szCs w:val="20"/>
          <w14:ligatures w14:val="none"/>
        </w:rPr>
        <w:t xml:space="preserve"> </w:t>
      </w:r>
    </w:p>
    <w:p w14:paraId="3574D7D5" w14:textId="77777777" w:rsidR="00F46952" w:rsidRDefault="00F46952" w:rsidP="00F46952">
      <w:pPr>
        <w:pStyle w:val="Heading1"/>
        <w:keepNext/>
        <w:keepLines/>
        <w:spacing w:before="0" w:line="273" w:lineRule="auto"/>
        <w:rPr>
          <w:b w:val="0"/>
          <w:bCs w:val="0"/>
          <w:color w:val="000000" w:themeColor="text1"/>
          <w:sz w:val="20"/>
          <w:szCs w:val="20"/>
          <w14:ligatures w14:val="none"/>
        </w:rPr>
      </w:pPr>
      <m:oMath>
        <m:r>
          <m:rPr>
            <m:sty m:val="bi"/>
          </m:rP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m:rPr>
                <m:sty m:val="bi"/>
              </m:rPr>
              <w:rPr>
                <w:rFonts w:ascii="Cambria Math" w:hAnsi="Cambria Math"/>
                <w:color w:val="000000" w:themeColor="text1"/>
                <w:sz w:val="20"/>
                <w:szCs w:val="20"/>
                <w14:ligatures w14:val="none"/>
              </w:rPr>
              <m:t>C</m:t>
            </m:r>
          </m:e>
        </m:d>
        <m:r>
          <m:rPr>
            <m:sty m:val="bi"/>
          </m:rPr>
          <w:rPr>
            <w:rFonts w:ascii="Cambria Math" w:hAnsi="Cambria Math"/>
            <w:color w:val="000000" w:themeColor="text1"/>
            <w:sz w:val="20"/>
            <w:szCs w:val="20"/>
            <w14:ligatures w14:val="none"/>
          </w:rPr>
          <m:t>=1,99⋅</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-26</m:t>
            </m:r>
          </m:sup>
        </m:sSup>
        <m:r>
          <m:rPr>
            <m:sty m:val="bi"/>
          </m:rPr>
          <w:rPr>
            <w:rFonts w:ascii="Cambria Math" w:hAnsi="Cambria Math"/>
            <w:color w:val="000000" w:themeColor="text1"/>
            <w:sz w:val="20"/>
            <w:szCs w:val="20"/>
            <w14:ligatures w14:val="none"/>
          </w:rPr>
          <m:t>kg</m:t>
        </m:r>
      </m:oMath>
      <w:r>
        <w:rPr>
          <w:b w:val="0"/>
          <w:bCs w:val="0"/>
          <w:color w:val="000000" w:themeColor="text1"/>
          <w:sz w:val="20"/>
          <w:szCs w:val="20"/>
          <w14:ligatures w14:val="none"/>
        </w:rPr>
        <w:t xml:space="preserve"> </w:t>
      </w:r>
    </w:p>
    <w:p w14:paraId="5E88CF95" w14:textId="77777777" w:rsidR="00F46952" w:rsidRPr="001F5B3A" w:rsidRDefault="00F46952" w:rsidP="00F46952">
      <w:pPr>
        <w:pStyle w:val="Heading1"/>
        <w:keepNext/>
        <w:keepLines/>
        <w:spacing w:before="0" w:line="273" w:lineRule="auto"/>
        <w:rPr>
          <w:b w:val="0"/>
          <w:bCs w:val="0"/>
          <w:color w:val="000000" w:themeColor="text1"/>
          <w:sz w:val="20"/>
          <w:szCs w:val="20"/>
          <w14:ligatures w14:val="none"/>
        </w:rPr>
      </w:pPr>
      <m:oMath>
        <m:r>
          <m:rPr>
            <m:sty m:val="bi"/>
          </m:rPr>
          <w:rPr>
            <w:rFonts w:ascii="Cambria Math" w:hAnsi="Cambria Math"/>
            <w:color w:val="000000" w:themeColor="text1"/>
            <w:sz w:val="20"/>
            <w:szCs w:val="20"/>
            <w14:ligatures w14:val="none"/>
          </w:rPr>
          <m:t>m</m:t>
        </m:r>
        <m:d>
          <m:dPr>
            <m:ctrlPr>
              <w:rPr>
                <w:rFonts w:ascii="Cambria Math" w:hAnsi="Cambria Math"/>
                <w:b w:val="0"/>
                <w:bCs w:val="0"/>
                <w:i/>
                <w:color w:val="000000" w:themeColor="text1"/>
                <w:sz w:val="20"/>
                <w:szCs w:val="20"/>
                <w14:ligatures w14:val="none"/>
              </w:rPr>
            </m:ctrlPr>
          </m:dPr>
          <m:e>
            <m:r>
              <m:rPr>
                <m:sty m:val="bi"/>
              </m:rPr>
              <w:rPr>
                <w:rFonts w:ascii="Cambria Math" w:hAnsi="Cambria Math"/>
                <w:color w:val="000000" w:themeColor="text1"/>
                <w:sz w:val="20"/>
                <w:szCs w:val="20"/>
                <w14:ligatures w14:val="none"/>
              </w:rPr>
              <m:t>O</m:t>
            </m:r>
          </m:e>
        </m:d>
        <m:r>
          <m:rPr>
            <m:sty m:val="bi"/>
          </m:rPr>
          <w:rPr>
            <w:rFonts w:ascii="Cambria Math" w:hAnsi="Cambria Math"/>
            <w:color w:val="000000" w:themeColor="text1"/>
            <w:sz w:val="20"/>
            <w:szCs w:val="20"/>
            <w14:ligatures w14:val="none"/>
          </w:rPr>
          <m:t>=2,66⋅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-23</m:t>
            </m:r>
          </m:sup>
        </m:sSup>
        <m:r>
          <m:rPr>
            <m:sty m:val="bi"/>
          </m:rPr>
          <w:rPr>
            <w:rFonts w:ascii="Cambria Math" w:hAnsi="Cambria Math"/>
            <w:color w:val="000000" w:themeColor="text1"/>
            <w:sz w:val="20"/>
            <w:szCs w:val="20"/>
            <w14:ligatures w14:val="none"/>
          </w:rPr>
          <m:t>g</m:t>
        </m:r>
      </m:oMath>
      <w:r>
        <w:rPr>
          <w:b w:val="0"/>
          <w:bCs w:val="0"/>
          <w:color w:val="000000" w:themeColor="text1"/>
          <w:sz w:val="20"/>
          <w:szCs w:val="20"/>
          <w14:ligatures w14:val="none"/>
        </w:rPr>
        <w:t xml:space="preserve"> </w:t>
      </w:r>
    </w:p>
    <w:sectPr w:rsidR="00F46952" w:rsidRPr="001F5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1641DC"/>
    <w:multiLevelType w:val="hybridMultilevel"/>
    <w:tmpl w:val="C19AC26A"/>
    <w:lvl w:ilvl="0" w:tplc="67F6DF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1E7AD9"/>
    <w:multiLevelType w:val="hybridMultilevel"/>
    <w:tmpl w:val="1C6A6896"/>
    <w:lvl w:ilvl="0" w:tplc="C49E7048">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DE6A22"/>
    <w:multiLevelType w:val="hybridMultilevel"/>
    <w:tmpl w:val="5EDECED6"/>
    <w:lvl w:ilvl="0" w:tplc="55A2809C">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2FCC6CC3"/>
    <w:multiLevelType w:val="hybridMultilevel"/>
    <w:tmpl w:val="496AFEAC"/>
    <w:lvl w:ilvl="0" w:tplc="209C83CA">
      <w:start w:val="4"/>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B254A4"/>
    <w:multiLevelType w:val="hybridMultilevel"/>
    <w:tmpl w:val="05525996"/>
    <w:lvl w:ilvl="0" w:tplc="CF7E95A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8C0212A"/>
    <w:multiLevelType w:val="hybridMultilevel"/>
    <w:tmpl w:val="BECC0C48"/>
    <w:lvl w:ilvl="0" w:tplc="2F5AE0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F2F478B"/>
    <w:multiLevelType w:val="hybridMultilevel"/>
    <w:tmpl w:val="CA78150E"/>
    <w:lvl w:ilvl="0" w:tplc="DD825C00">
      <w:start w:val="4"/>
      <w:numFmt w:val="decimal"/>
      <w:lvlText w:val="%1-"/>
      <w:lvlJc w:val="left"/>
      <w:pPr>
        <w:ind w:left="1080" w:hanging="360"/>
      </w:pPr>
      <w:rPr>
        <w:rFonts w:hint="default"/>
        <w:b/>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1F4ADE"/>
    <w:multiLevelType w:val="hybridMultilevel"/>
    <w:tmpl w:val="BD1A060C"/>
    <w:lvl w:ilvl="0" w:tplc="289077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F0F52B5"/>
    <w:multiLevelType w:val="hybridMultilevel"/>
    <w:tmpl w:val="177EABF8"/>
    <w:lvl w:ilvl="0" w:tplc="E7FE8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4"/>
  </w:num>
  <w:num w:numId="5">
    <w:abstractNumId w:val="1"/>
  </w:num>
  <w:num w:numId="6">
    <w:abstractNumId w:val="9"/>
  </w:num>
  <w:num w:numId="7">
    <w:abstractNumId w:val="10"/>
  </w:num>
  <w:num w:numId="8">
    <w:abstractNumId w:val="12"/>
  </w:num>
  <w:num w:numId="9">
    <w:abstractNumId w:val="7"/>
  </w:num>
  <w:num w:numId="10">
    <w:abstractNumId w:val="11"/>
  </w:num>
  <w:num w:numId="11">
    <w:abstractNumId w:val="5"/>
  </w:num>
  <w:num w:numId="12">
    <w:abstractNumId w:val="3"/>
  </w:num>
  <w:num w:numId="13">
    <w:abstractNumId w:val="8"/>
  </w:num>
  <w:num w:numId="14">
    <w:abstractNumId w:val="14"/>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01D14"/>
    <w:rsid w:val="000320C4"/>
    <w:rsid w:val="000512B9"/>
    <w:rsid w:val="000567BB"/>
    <w:rsid w:val="0006009B"/>
    <w:rsid w:val="000630E6"/>
    <w:rsid w:val="000928C5"/>
    <w:rsid w:val="001574EC"/>
    <w:rsid w:val="00174A2D"/>
    <w:rsid w:val="00177C55"/>
    <w:rsid w:val="001859EA"/>
    <w:rsid w:val="00186EED"/>
    <w:rsid w:val="00197540"/>
    <w:rsid w:val="001A57A2"/>
    <w:rsid w:val="001D0310"/>
    <w:rsid w:val="001D0C38"/>
    <w:rsid w:val="001F5B3A"/>
    <w:rsid w:val="002151F3"/>
    <w:rsid w:val="00225058"/>
    <w:rsid w:val="002449C3"/>
    <w:rsid w:val="002B1E94"/>
    <w:rsid w:val="002D6A2E"/>
    <w:rsid w:val="002F0CE1"/>
    <w:rsid w:val="00363CFD"/>
    <w:rsid w:val="003C4354"/>
    <w:rsid w:val="00411465"/>
    <w:rsid w:val="00435E8B"/>
    <w:rsid w:val="004379A8"/>
    <w:rsid w:val="00443DDA"/>
    <w:rsid w:val="00470D48"/>
    <w:rsid w:val="004729EE"/>
    <w:rsid w:val="00483672"/>
    <w:rsid w:val="00493566"/>
    <w:rsid w:val="004E4A18"/>
    <w:rsid w:val="004F5AE5"/>
    <w:rsid w:val="005018C6"/>
    <w:rsid w:val="00503CE2"/>
    <w:rsid w:val="0052708A"/>
    <w:rsid w:val="00536B54"/>
    <w:rsid w:val="00540B25"/>
    <w:rsid w:val="005776C7"/>
    <w:rsid w:val="00577E0A"/>
    <w:rsid w:val="005923D1"/>
    <w:rsid w:val="00593927"/>
    <w:rsid w:val="00597E5C"/>
    <w:rsid w:val="005A2929"/>
    <w:rsid w:val="005F5994"/>
    <w:rsid w:val="0061081B"/>
    <w:rsid w:val="00654AB4"/>
    <w:rsid w:val="00682D42"/>
    <w:rsid w:val="00697240"/>
    <w:rsid w:val="00700F14"/>
    <w:rsid w:val="00705D24"/>
    <w:rsid w:val="007302E0"/>
    <w:rsid w:val="00733449"/>
    <w:rsid w:val="00742D14"/>
    <w:rsid w:val="0075737B"/>
    <w:rsid w:val="00775F81"/>
    <w:rsid w:val="007A40E6"/>
    <w:rsid w:val="007B6B7E"/>
    <w:rsid w:val="007D160E"/>
    <w:rsid w:val="007D1E71"/>
    <w:rsid w:val="00810B04"/>
    <w:rsid w:val="008311B3"/>
    <w:rsid w:val="0084182F"/>
    <w:rsid w:val="00847353"/>
    <w:rsid w:val="0085230A"/>
    <w:rsid w:val="00852D89"/>
    <w:rsid w:val="00870A5D"/>
    <w:rsid w:val="00882DA6"/>
    <w:rsid w:val="008875FB"/>
    <w:rsid w:val="00890754"/>
    <w:rsid w:val="008C7173"/>
    <w:rsid w:val="008E2985"/>
    <w:rsid w:val="008E46F2"/>
    <w:rsid w:val="008F1B59"/>
    <w:rsid w:val="00912938"/>
    <w:rsid w:val="00913091"/>
    <w:rsid w:val="009305E4"/>
    <w:rsid w:val="00932B56"/>
    <w:rsid w:val="009677E3"/>
    <w:rsid w:val="00975562"/>
    <w:rsid w:val="00975D12"/>
    <w:rsid w:val="009A53E3"/>
    <w:rsid w:val="009B2D72"/>
    <w:rsid w:val="009D0C19"/>
    <w:rsid w:val="009F1302"/>
    <w:rsid w:val="009F4D19"/>
    <w:rsid w:val="009F712E"/>
    <w:rsid w:val="00A30B85"/>
    <w:rsid w:val="00A6194D"/>
    <w:rsid w:val="00AB1191"/>
    <w:rsid w:val="00AC0E7D"/>
    <w:rsid w:val="00AE0C25"/>
    <w:rsid w:val="00B06297"/>
    <w:rsid w:val="00B15BE4"/>
    <w:rsid w:val="00B9277F"/>
    <w:rsid w:val="00BB13D4"/>
    <w:rsid w:val="00BD44BF"/>
    <w:rsid w:val="00C24B84"/>
    <w:rsid w:val="00C35C99"/>
    <w:rsid w:val="00C3713A"/>
    <w:rsid w:val="00C66163"/>
    <w:rsid w:val="00CC3939"/>
    <w:rsid w:val="00CC7E1F"/>
    <w:rsid w:val="00D00BA4"/>
    <w:rsid w:val="00D439D6"/>
    <w:rsid w:val="00D60DC7"/>
    <w:rsid w:val="00D62AE6"/>
    <w:rsid w:val="00D90E91"/>
    <w:rsid w:val="00DA5E09"/>
    <w:rsid w:val="00DA7AD3"/>
    <w:rsid w:val="00DB5C78"/>
    <w:rsid w:val="00DC5777"/>
    <w:rsid w:val="00DE710D"/>
    <w:rsid w:val="00DE757A"/>
    <w:rsid w:val="00E13BB8"/>
    <w:rsid w:val="00E1640D"/>
    <w:rsid w:val="00E22D2D"/>
    <w:rsid w:val="00E4110B"/>
    <w:rsid w:val="00E44174"/>
    <w:rsid w:val="00E459AA"/>
    <w:rsid w:val="00E50ECE"/>
    <w:rsid w:val="00E7642B"/>
    <w:rsid w:val="00EB07A5"/>
    <w:rsid w:val="00ED1585"/>
    <w:rsid w:val="00F46952"/>
    <w:rsid w:val="00F47424"/>
    <w:rsid w:val="00F75563"/>
    <w:rsid w:val="00F8377B"/>
    <w:rsid w:val="00F93CCA"/>
    <w:rsid w:val="00FB2C72"/>
    <w:rsid w:val="00FC3685"/>
    <w:rsid w:val="00FD504F"/>
    <w:rsid w:val="00FE1163"/>
    <w:rsid w:val="00FE4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7353"/>
    <w:rPr>
      <w:color w:val="0563C1" w:themeColor="hyperlink"/>
      <w:u w:val="single"/>
    </w:rPr>
  </w:style>
  <w:style w:type="character" w:styleId="UnresolvedMention">
    <w:name w:val="Unresolved Mention"/>
    <w:basedOn w:val="DefaultParagraphFont"/>
    <w:uiPriority w:val="99"/>
    <w:semiHidden/>
    <w:unhideWhenUsed/>
    <w:rsid w:val="00847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6T07:20:33.884"/>
    </inkml:context>
    <inkml:brush xml:id="br0">
      <inkml:brushProperty name="width" value="0.05" units="cm"/>
      <inkml:brushProperty name="height" value="0.05" units="cm"/>
      <inkml:brushProperty name="color" value="#FFFFFF"/>
    </inkml:brush>
  </inkml:definitions>
  <inkml:trace contextRef="#ctx0" brushRef="#br0">78 106 608,'0'0'3797,"-18"15"-1212,7-6-2168,9-8-224,0 0-1,0 0 0,0 1 0,0 0 0,0-1 1,0 1-1,0 0 0,1 0 0,-1 0 0,-1 3 1,3-5-201,0 0-1,0 0 1,0 0 0,0-1 0,0 1 0,0 0-1,0 0 1,1 0 0,-1-1 0,0 1 0,0 0-1,0 0 1,0 0 0,0-1 0,0 1 0,0 0 0,0 0-1,0 0 1,0-1 0,0 1 0,0 0 0,0 0-1,-1 0 1,1-1 0,0 1 0,0 0 0,0 0 0,0 0-1,0-1 1,0 1 0,0 0 0,0 0 0,-1 0-1,1 0 1,0 0 0,0-1 0,0 1 0,0 0-1,-1 0 1,1 0 0,0 0 0,0 0 0,-1 0 0,2 0-11,0 0 0,0 0-1,-1 0 1,1 0 0,0 0 0,0 0 0,-1-1 0,1 1 0,0 0 0,0 0 0,-1-1 0,1 1 0,0 0 0,-1-1 0,1 1 0,0 0 0,-1-1 0,2 0 0,5-2 31,-6 3-55,15 0-501,-13-1 499,-2 0 49,0 1-1,-1-1 1,1 1-1,0-1 0,-1 1 1,1 0-1,0 0 0,0-1 1,-1 1-1,1 0 1,0 0-1,0 0 0,0 0 1,-1-1-1,1 1 0,0 1 1,0-1-1,-1-1-1,7 0-61,-3 1 33,-3 0 66,-1 0-18,2 0-17,-1 0 0,1 1 0,-1-1 1,1 1-1,-1-1 0,0 1 0,1 0 0,-1-1 1,0 1-1,1 0 0,-1 0 0,0 0 0,0 0 1,0 0-1,0 0 0,0 1 0,0-1 0,0 0 1,0 0-1,0 1 0,-1-1 0,1 1 0,0 1 1,1 0 7,1 3 51,-1-1-1,0 1 0,0 0 0,0 0 1,-1 0-1,0 0 0,0 0 0,-1 0 1,1 11-1,-1-16-37,0 0-6,-1 0-1,1 0 0,0 0 0,0 0 0,0 0 0,-1 0 0,1 0 0,0 0 0,-1 0 0,1 0 0,-1-1 0,1 1 0,-1 0 1,0 0-1,1 0 0,-1-1 0,0 1 0,1 0 0,-2 0 0,-17 13 346,16-13-308,-1 1-1,1-1 1,-1 1-1,1 0 1,0 0 0,-1 0-1,1 0 1,0 1-1,0-1 1,-2 4-1,-1-1-16,-8-4-787,103-1 131,-89 0 629,1 0 3,1 0 6,-2 0 7,1 0-45,1 0 3,-2 0 26,-33 1 1112,12 0-1053,1 0 1,-35-5-1,54 4-79,1 0 0,-1-1-1,0 1 1,0-1 0,0 1 0,0-1 0,0 1 0,1-1 0,-1 0-1,0 1 1,1-1 0,-1 0 0,0 1 0,1-1 0,-1 0-1,1 0 1,-1 0 0,1 0 0,-1 0 0,1 1 0,0-1 0,-1 0-1,1 0 1,0 0 0,0 0 0,0 0 0,0 0 0,0-1 0,0-36-225,1 24 143,-1 13 80,0 1 1,0-1 0,0 1-1,0 0 1,1-1 0,-1 1-1,0-1 1,0 1 0,0 0-1,1-1 1,-1 1 0,0 0-1,0-1 1,1 1 0,-1 0-1,0 0 1,1-1 0,-1 1-1,0 0 1,1 0 0,-1 0 0,0-1-1,1 1 1,-1 0 0,0 0-1,1 0 1,-1 0 0,1 0-1,-1 0 1,0 0 0,1-1-1,-1 1 1,1 1 0,20-1-90,-2-1 78,23-23-49,-42 23 59,1 1 0,-1-1 0,1 0 0,0 0 1,-1 0-1,0 1 0,1-1 0,-1 0 0,1 0 0,-1 0 0,0 0 0,0 0 1,1 1-1,-1-1 0,0 0 0,0 0 0,0 0 0,0-1 0,0-22-133,0 19 162,0 1-18,0-1 0,0 0 0,0 1 0,-1-1 0,0 1 0,0-1 0,0 1 0,-1 0 0,-3-8 1,1 0-15,4 12 14,0-1-1,0 0 1,-1 0-1,1 1 1,0-1-1,-1 0 1,1 0-1,0 1 1,-1-1-1,1 0 1,-1 1-1,1-1 1,-1 1-1,1-1 1,-1 0-1,0 1 1,1-1-1,-1 1 1,0-1-1,1 1 1,-1 0 0,0-1-1,-1 1 1,-4-8 35,6 9-32,0-1 0,0 0 0,0 0 0,0 0 0,0 0-1,-1 0 1,1 0 0,0 0 0,0 0 0,0 0 0,0 0 0,0 0-1,0 0 1,0 0 0,0 0 0,0 0 0,0 0 0,0 0 0,0 0 0,-1 0-1,1 0 1,0 0 0,0 0 0,0 0 0,20 44 7,-13-21-8,-5-19-3,-1-1 0,1 1 0,-1-1 0,0 1-1,0 0 1,-1 0 0,1 6 0,5 55-112,-6-65-13,0 1 15,0 2 85,-1 0 0,1 0-1,-1 0 1,1 0-1,-1 0 1,0 0-1,-2 5 1,1-5 64,1-1 0,0 1 0,0 0 0,1 0 1,-1 0-1,0 0 0,1 6 0,-12 35-7,12-40-40,-5 20-15,5-24 27,0 0 0,0 1-1,0-1 1,0 0 0,0 1 0,0-1-1,0 0 1,0 1 0,-1-1 0,1 0-1,0 1 1,0-1 0,0 0 0,-1 1-1,1-1 1,0 0 0,0 0 0,-1 1 0,1-1-1,0 0 1,-1 0 0,1 0 0,0 1-1,0-1 1,-1 0 0,1 0 0,0 0-1,-1 0 1,1 0 0,-1 0 0,1 0-1,0 0 1,-1 0 0,1 0 0,0 0-1,-1 0 1,1 0 0,0 0 0,-1 0 0,1 0-1,0 0 1,-1 0 0,1 0 0,0 0-1,-1-1 1,1 1 0,0 0 0,-1 0-1,1 0 1,0-1 0,-1 1 0,1 0-1,0 0 1,-1-1 0,0-1-4,0 0-1,-1 0 1,1 0-1,0 0 1,0 0 0,0 0-1,0 0 1,1 0 0,-1 0-1,0-1 1,1 1 0,-1-3-1,-2-34-11,2 26 10,-10-110 101,11 103 695,0 22-353,-2 44-291,1-25-149,0 0 0,1 0 1,5 30-1,-4-46-83,1 0-1,0 0 1,0-1 0,0 1 0,0 0 0,0-1-1,1 0 1,0 0 0,0 0 0,7 7 0,-8-20-2954,-1-43 3107,-1 7 62,-11-77-1,8 84-110,4 32-17,-1-1 0,-1 1 0,1 0 0,-1-1 0,0 1 0,0 0 0,-1 0 0,0 0 0,0 0 0,0 0 0,-4-6 0,6 12 7,0 0-1,0 0 1,0 0 0,0 0-1,-1 0 1,1 0-1,0 0 1,0 0 0,0 0-1,-1 0 1,1 0-1,0 0 1,0 0 0,0 0-1,0 0 1,-1 0-1,1 0 1,0 0 0,0 0-1,0 0 1,0 0-1,-1 0 1,1 0-1,0 0 1,0 0 0,0 0-1,0 1 1,-1-1-1,1 0 1,0 0 0,0 0-1,0 0 1,0 0-1,0 1 1,0-1 0,0 0-1,-1 0 1,1 0-1,0 0 1,0 0 0,0 1-1,0-1 1,0 0-1,0 0 1,0 0-1,0 1 1,0-1 0,0 0-1,0 0 1,0 0-1,0 0 1,0 1 0,0-1-1,0 0 1,0 0-1,0 0 1,0 0 0,0 1-1,0-1 1,1 0-1,0 19 30,2 0-1,0 0 1,1-1-1,1 1 1,10 22-1,6 28-19,-12-27-25,-5-24 3,0 0 1,0-1 0,12 27 0,-11-31-832,-7-32 578,2 11 259,-3-119-35,1 106 95,-1 0 1,-1 1-1,-1-1 0,-8-21 1,10 34 57,1 2 33,-1 0 0,1 0-1,1 0 1,-3-11 1315,4 19-1341,0 22 27,-1-4-129,2 1 0,0-1-1,0 0 1,2 0 0,6 25-1,5 3-56,-13-47 8,-1-1-1,0 0 1,0 0 0,0 0-1,0 0 1,0 1 0,0-1-1,0 0 1,0 0 0,0 0-1,0 0 1,0 0 0,0 1-1,0-1 1,1 0 0,-1 0-1,0 0 1,0 0 0,0 0-1,0 0 1,0 1 0,1-1-1,-1 0 1,0 0 0,0 0-1,0 0 1,0 0-1,1 0 1,-1 0 0,0 0-1,0 0 1,0 0 0,0 0-1,1 0 1,-1 0 0,0 0-1,0 0 1,0 0 0,1 0-1,-1 0 1,0 0 0,0 0-1,0 0 1,0 0 0,1 0-1,-1 0 1,0 0 0,0-1-1,0 1 1,0 0 0,0 0-1,1 0 1,-1 0 0,0 0-1,0 0 1,0-1 0,0 1-1,0 0 1,0 0 0,0 0-1,0 0 1,0-1 0,1 1-1,-1 0 1,0 0 0,0 0-1,0-1 1,3-10-382,-2-41 509,1 31-55,-2 0 0,0 0-1,-1 0 1,-7-33 0,8 54-43,-7-23 89,7 23-63,0-1 0,-1 0 1,1 0-1,0 1 0,-1-1 1,1 0-1,0 0 0,-1 1 0,1-1 1,-1 1-1,1-1 0,-1 0 0,1 1 1,-1-1-1,0 1 0,1-1 1,-1 1-1,0-1 0,1 1 0,-1 0 1,-1-1-1,1 1 81,0 24 0,1 0 0,1-1 0,2 1 0,0 0 0,9 34 0,5 34-88,-14-77-306,0-23-435,-1-27 397,-2 6 346,-3-60-61,2 80 89,0-1 0,-1 1 0,-1 0 0,0-1 1,0 1-1,0 0 0,-6-9 0,10 52 1410,-2-10-1469,3-6 9,1-1 0,1 1 1,1-1-1,9 25 0,-4-14-6,1-8-81,-4-16-2545,-5-33 2334,-2 28 288,1-21 14,-1 0 0,-1 0-1,-2 0 1,0 0 0,-7-27-1,9 50 318,-2 55 431,3-48-755,0 0-1,1 0 0,-1 0 0,2 0 0,-1 0 0,1-1 1,4 11-1,-4-13 0,0 0 0,-1 0 0,1-1 0,-1 1 0,0 0 0,0 0 0,0 0 0,-1 7 0,0-12-30,0-2-1176,1-38 1145,1 25 77,-2-1 1,0 0-1,0 0 1,-2 0-1,-4-23 0,6 39 21,0 0 0,0-1-1,0 1 1,0 0 0,0 0-1,0 0 1,0-1 0,0 1-1,0 0 1,0 0-1,0-1 1,0 1 0,0 0-1,0 0 1,0-1 0,-1 1-1,1 0 1,0 0 0,0 0-1,0-1 1,0 1 0,0 0-1,0 0 1,-1 0 0,1-1-1,0 1 1,0 0 0,0 0-1,-1 0 1,1 0 0,0 0-1,0-1 1,0 1-1,-1 0 1,1 0 0,0 0-1,0 0 1,-1 0 0,1 0-1,0 0 1,-3 12 326,2 25-570,1-35 324,2 45-164,16 86 1,-13-99-169,-2-11 81,-3-23 105,4-2-1895,-2-3 1891,0-1-1,0 1 1,-1-1 0,0 0 0,0 0 0,0 1-1,0-1 1,-1-10 0,0 7 52,0 1 0,1-1 0,2-13 0,-2 16 58,0-1-1,0 1 1,-1-1 0,-1-10 0,0 1 60,1 15 673,0 19-791,-3 54-412,3-72 553,-25 13 739,25-12-908,-1 0 0,0-1 0,0 0 0,0 1 0,1-1 0,-1 1 0,0-1 0,0 0 0,0 1 0,0-1 0,0 0 0,1 0 0,-1 0 0,0 0 1,0 0-1,0 0 0,0 0 0,0 0 0,0 0 0,0 0 0,0-1 0,1 1 0,-1 0 0,0 0 0,0-1 0,0 1 0,0-1 0,1 1 0,-1-1 0,0 1 0,0-1 1,1 1-1,-1-1 0,0 0 0,1 1 0,-1-1 0,1 0 0,-1 0 0,1 1 0,-1-1 0,1 0 0,0 0 0,-1 0 0,1 0 0,0 1 0,-1-1 0,1 0 0,0 0 1,0 0-1,0 0 0,0 0 0,0-1 0,0-226 153,0 227-147,0-4-478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1T21:08:46.680"/>
    </inkml:context>
    <inkml:brush xml:id="br0">
      <inkml:brushProperty name="width" value="0.05" units="cm"/>
      <inkml:brushProperty name="height" value="0.05" units="cm"/>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76</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115</cp:revision>
  <cp:lastPrinted>2021-03-21T21:31:00Z</cp:lastPrinted>
  <dcterms:created xsi:type="dcterms:W3CDTF">2021-02-15T13:29:00Z</dcterms:created>
  <dcterms:modified xsi:type="dcterms:W3CDTF">2021-03-21T21:31:00Z</dcterms:modified>
</cp:coreProperties>
</file>