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5F8B" w14:textId="77777777" w:rsidR="00FF7A2D" w:rsidRDefault="00FF7A2D" w:rsidP="00FF7A2D"/>
    <w:p w14:paraId="01101DA2" w14:textId="77777777" w:rsidR="00FF7A2D" w:rsidRDefault="00FF7A2D" w:rsidP="00FF7A2D">
      <w:r>
        <w:t>研究的话题：试图探索人的眼</w:t>
      </w:r>
      <w:proofErr w:type="gramStart"/>
      <w:r>
        <w:t>动行为</w:t>
      </w:r>
      <w:proofErr w:type="gramEnd"/>
      <w:r>
        <w:t>和网页美感的关系</w:t>
      </w:r>
    </w:p>
    <w:p w14:paraId="624D83ED" w14:textId="77777777" w:rsidR="00FF7A2D" w:rsidRDefault="00FF7A2D" w:rsidP="00FF7A2D">
      <w:r>
        <w:t>工具：眼动仪</w:t>
      </w:r>
    </w:p>
    <w:p w14:paraId="52CAFE27" w14:textId="77777777" w:rsidR="00FF7A2D" w:rsidRDefault="00FF7A2D" w:rsidP="00FF7A2D"/>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2011B79A" w14:textId="77777777" w:rsidR="001D5A93"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播放的表现每个时刻点每个用户所注视的位置的视频；</w:t>
      </w:r>
    </w:p>
    <w:p w14:paraId="11BE1A01" w14:textId="77777777" w:rsidR="001D5A93" w:rsidRDefault="00A82D4E" w:rsidP="00A82D4E">
      <w:pPr>
        <w:ind w:firstLine="420"/>
      </w:pPr>
      <w:r>
        <w:rPr>
          <w:rFonts w:hint="eastAsia"/>
        </w:rPr>
        <w:t>gaze plot，一种把所有用户的眼</w:t>
      </w:r>
      <w:proofErr w:type="gramStart"/>
      <w:r>
        <w:rPr>
          <w:rFonts w:hint="eastAsia"/>
        </w:rPr>
        <w:t>动转移</w:t>
      </w:r>
      <w:proofErr w:type="gramEnd"/>
      <w:r>
        <w:rPr>
          <w:rFonts w:hint="eastAsia"/>
        </w:rPr>
        <w:t>路径通过圆点和直线标注出来的复杂图像；</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进行空间上的聚类，从而在二维图像上标注出若干个视觉重点区块的技术。</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lastRenderedPageBreak/>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t>- hypothesis：</w:t>
      </w:r>
    </w:p>
    <w:p w14:paraId="400BE035" w14:textId="725D1DA5" w:rsidR="00A36346" w:rsidRDefault="00A36346" w:rsidP="00A36346">
      <w:r>
        <w:rPr>
          <w:rFonts w:hint="eastAsia"/>
        </w:rPr>
        <w:tab/>
      </w:r>
      <w:proofErr w:type="gramStart"/>
      <w:r>
        <w:rPr>
          <w:rFonts w:hint="eastAsia"/>
        </w:rPr>
        <w:t>一</w:t>
      </w:r>
      <w:proofErr w:type="gramEnd"/>
      <w:r>
        <w:rPr>
          <w:rFonts w:hint="eastAsia"/>
        </w:rPr>
        <w:t>，提出猜想：</w:t>
      </w:r>
      <w:r>
        <w:t>一个公认好看的网页应该具有对视觉的较强的引导作用，从而使得被试者</w:t>
      </w:r>
      <w:r>
        <w:rPr>
          <w:rFonts w:hint="eastAsia"/>
        </w:rPr>
        <w:t>们</w:t>
      </w:r>
      <w:r>
        <w:t>的浏览轨迹相对于较差的网页表现出更强的一致性</w:t>
      </w:r>
      <w:r>
        <w:rPr>
          <w:rFonts w:hint="eastAsia"/>
        </w:rPr>
        <w:t xml:space="preserve">。 需要注意的是，我们这里所指的一致性是个体之间的一致性而非单个个体多次实验的一致性。 </w:t>
      </w:r>
      <w:r w:rsidR="009F0AB2">
        <w:rPr>
          <w:rFonts w:hint="eastAsia"/>
        </w:rPr>
        <w:t>对于</w:t>
      </w:r>
      <w:r>
        <w:rPr>
          <w:rFonts w:hint="eastAsia"/>
        </w:rPr>
        <w:t>单个个体多次实验的一致性</w:t>
      </w:r>
      <w:r w:rsidR="000F2102">
        <w:rPr>
          <w:rFonts w:hint="eastAsia"/>
        </w:rPr>
        <w:t>，</w:t>
      </w:r>
      <w:r>
        <w:rPr>
          <w:rFonts w:hint="eastAsia"/>
        </w:rPr>
        <w:t>由于存在印象残留等干扰因素，在本实验中不予探讨。为了评估这种一致性，我们提出如下的眼动熵的概念。</w:t>
      </w:r>
    </w:p>
    <w:p w14:paraId="11170369" w14:textId="232F4880" w:rsidR="00FF7A2D" w:rsidRDefault="00FF7A2D" w:rsidP="00FF7A2D">
      <w:r>
        <w:tab/>
      </w:r>
      <w:r w:rsidR="003A3200">
        <w:rPr>
          <w:rFonts w:hint="eastAsia"/>
        </w:rPr>
        <w:t>二</w:t>
      </w:r>
      <w:r>
        <w:t>，提出概念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w:t>
      </w:r>
      <w:r w:rsidR="00FF7A2D">
        <w:lastRenderedPageBreak/>
        <w:t>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77F94865" w14:textId="77777777" w:rsidR="00A930D8" w:rsidRDefault="003A3200" w:rsidP="00A930D8">
      <w:r>
        <w:rPr>
          <w:rFonts w:hint="eastAsia"/>
        </w:rPr>
        <w:tab/>
        <w:t>而这里之所以借用</w:t>
      </w:r>
      <w:proofErr w:type="gramStart"/>
      <w:r>
        <w:rPr>
          <w:rFonts w:hint="eastAsia"/>
        </w:rPr>
        <w:t>熵</w:t>
      </w:r>
      <w:proofErr w:type="gramEnd"/>
      <w:r>
        <w:rPr>
          <w:rFonts w:hint="eastAsia"/>
        </w:rPr>
        <w:t>这个概念来刻画一致性，是因为我们试图借鉴基于概率分布的香</w:t>
      </w:r>
      <w:proofErr w:type="gramStart"/>
      <w:r>
        <w:rPr>
          <w:rFonts w:hint="eastAsia"/>
        </w:rPr>
        <w:t>侬</w:t>
      </w:r>
      <w:proofErr w:type="gramEnd"/>
      <w:r>
        <w:rPr>
          <w:rFonts w:hint="eastAsia"/>
        </w:rPr>
        <w:t>信息熵的计算方式</w:t>
      </w:r>
      <w:r w:rsidR="00FC6C95">
        <w:rPr>
          <w:rFonts w:hint="eastAsia"/>
        </w:rPr>
        <w:t>来得到这样的一个表现一致性的指标。</w:t>
      </w:r>
    </w:p>
    <w:p w14:paraId="29803D39" w14:textId="315B443A" w:rsidR="00FF7A2D" w:rsidRDefault="00A930D8" w:rsidP="00A930D8">
      <w:pPr>
        <w:ind w:firstLine="420"/>
      </w:pPr>
      <w:r>
        <w:rPr>
          <w:rFonts w:hint="eastAsia"/>
        </w:rPr>
        <w:t>下文中我们将通过充分的实验数据分析，</w:t>
      </w:r>
      <w:r w:rsidR="00FF7A2D">
        <w:t>尝试找到能反映上述视觉引导作用的眼动熵的合理表达，分析其与美感的关系。</w:t>
      </w:r>
    </w:p>
    <w:p w14:paraId="37B98501" w14:textId="77777777" w:rsidR="00FF7A2D" w:rsidRDefault="00FF7A2D" w:rsidP="00FF7A2D"/>
    <w:p w14:paraId="63305446" w14:textId="77777777" w:rsidR="00FF7A2D" w:rsidRDefault="00FF7A2D" w:rsidP="00FF7A2D">
      <w:pPr>
        <w:pStyle w:val="2"/>
      </w:pPr>
      <w:r>
        <w:t>- experiment：</w:t>
      </w:r>
    </w:p>
    <w:p w14:paraId="15553087" w14:textId="03B87161" w:rsidR="00A930D8" w:rsidRPr="00A930D8" w:rsidRDefault="00A930D8" w:rsidP="00A930D8">
      <w:r>
        <w:rPr>
          <w:rFonts w:hint="eastAsia"/>
        </w:rPr>
        <w:tab/>
      </w:r>
      <w:proofErr w:type="gramStart"/>
      <w:r w:rsidR="00094934">
        <w:rPr>
          <w:rFonts w:hint="eastAsia"/>
        </w:rPr>
        <w:t>一</w:t>
      </w:r>
      <w:proofErr w:type="gramEnd"/>
      <w:r w:rsidR="00094934">
        <w:rPr>
          <w:rFonts w:hint="eastAsia"/>
        </w:rPr>
        <w:t>，网页的收集</w:t>
      </w:r>
      <w:r>
        <w:rPr>
          <w:rFonts w:hint="eastAsia"/>
        </w:rPr>
        <w:t>：由于眼动实验的数据规模不是很大，我们挑选</w:t>
      </w:r>
      <w:r w:rsidR="0019126E">
        <w:rPr>
          <w:rFonts w:hint="eastAsia"/>
        </w:rPr>
        <w:t>已经具有先验评价的网页以增强代表性。我们对</w:t>
      </w:r>
      <w:r>
        <w:rPr>
          <w:rFonts w:hint="eastAsia"/>
        </w:rPr>
        <w:t>一个评选优秀网页设计的网站（*）和一个评选丑陋网页设计的网站（*）</w:t>
      </w:r>
      <w:r w:rsidR="0019126E">
        <w:rPr>
          <w:rFonts w:hint="eastAsia"/>
        </w:rPr>
        <w:t>，从第一页开始，挑选基数序号的网页。其中，为了尽可能减小干扰，我们</w:t>
      </w:r>
      <w:proofErr w:type="gramStart"/>
      <w:r w:rsidR="0019126E">
        <w:rPr>
          <w:rFonts w:hint="eastAsia"/>
        </w:rPr>
        <w:t>滤</w:t>
      </w:r>
      <w:proofErr w:type="gramEnd"/>
      <w:r w:rsidR="0019126E">
        <w:rPr>
          <w:rFonts w:hint="eastAsia"/>
        </w:rPr>
        <w:t>除了包含具有非拉丁字母字符和具有高识别度的商标、符号或人脸的网站。以上述规则直到获得来自上述两个网站的各20张网页。对这些网页我们统一在1280*800的分辨率（*一方面我们使用的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p>
    <w:p w14:paraId="1C48FC11" w14:textId="77777777" w:rsidR="00094934" w:rsidRDefault="00FF7A2D" w:rsidP="00FF7A2D">
      <w:r>
        <w:tab/>
      </w:r>
      <w:r w:rsidR="00094934">
        <w:rPr>
          <w:rFonts w:hint="eastAsia"/>
        </w:rPr>
        <w:t>二，被试的邀请：一共有30名被试参与了眼动的实验，这些人全部都是来自上海交通大学的学生或老师，</w:t>
      </w:r>
      <w:r w:rsidR="00094934" w:rsidRPr="008E01D5">
        <w:rPr>
          <w:rFonts w:hint="eastAsia"/>
          <w:color w:val="FF0000"/>
        </w:rPr>
        <w:t>***</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w:t>
      </w:r>
      <w:r w:rsidR="0021061E">
        <w:rPr>
          <w:rFonts w:hint="eastAsia"/>
        </w:rPr>
        <w:lastRenderedPageBreak/>
        <w:t>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2A68FA29"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，其后是以随机顺序出现的2</w:t>
      </w:r>
      <w:r>
        <w:rPr>
          <w:rFonts w:hint="eastAsia"/>
        </w:rPr>
        <w:t>0张</w:t>
      </w:r>
      <w:r w:rsidR="00175367">
        <w:rPr>
          <w:rFonts w:hint="eastAsia"/>
        </w:rPr>
        <w:t>的实验页面，</w:t>
      </w:r>
      <w:r>
        <w:rPr>
          <w:rFonts w:hint="eastAsia"/>
        </w:rPr>
        <w:t>每张页面显示3秒钟，之后会有1秒钟的黑屏休息</w:t>
      </w:r>
      <w:r w:rsidRPr="0021061E">
        <w:rPr>
          <w:rFonts w:hint="eastAsia"/>
          <w:color w:val="FF0000"/>
        </w:rPr>
        <w:t>（*这里确认一下）</w:t>
      </w:r>
      <w:r>
        <w:rPr>
          <w:rFonts w:hint="eastAsia"/>
          <w:color w:val="FF0000"/>
        </w:rPr>
        <w:t>。</w:t>
      </w:r>
      <w:r w:rsidR="00175367" w:rsidRPr="00175367">
        <w:rPr>
          <w:rFonts w:hint="eastAsia"/>
          <w:color w:val="000000" w:themeColor="text1"/>
        </w:rPr>
        <w:t>这样每次实验大概进行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w:t>
      </w:r>
      <w:proofErr w:type="gramStart"/>
      <w:r>
        <w:rPr>
          <w:rFonts w:hint="eastAsia"/>
          <w:color w:val="000000" w:themeColor="text1"/>
        </w:rPr>
        <w:t>动行为</w:t>
      </w:r>
      <w:proofErr w:type="gramEnd"/>
      <w:r>
        <w:rPr>
          <w:rFonts w:hint="eastAsia"/>
          <w:color w:val="000000" w:themeColor="text1"/>
        </w:rPr>
        <w:t>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lastRenderedPageBreak/>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1C6CA4F2" w14:textId="33E415BA" w:rsidR="0055527C" w:rsidRDefault="00333E9D" w:rsidP="0055527C">
      <w:pPr>
        <w:pBdr>
          <w:bottom w:val="dotted" w:sz="24" w:space="1"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4C80F307" w14:textId="13F9F75C" w:rsidR="006A6F1A" w:rsidRDefault="006A6F1A" w:rsidP="006A6F1A">
      <w:pPr>
        <w:rPr>
          <w:color w:val="FF0000"/>
        </w:rPr>
      </w:pPr>
      <w:r>
        <w:rPr>
          <w:rFonts w:hint="eastAsia"/>
          <w:color w:val="FF0000"/>
        </w:rPr>
        <w:tab/>
      </w: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035F7A6F" w14:textId="77777777" w:rsidR="00FF7A2D" w:rsidRDefault="00FF7A2D" w:rsidP="00FF7A2D"/>
    <w:p w14:paraId="00E8A050" w14:textId="77777777" w:rsidR="00FF7A2D" w:rsidRDefault="00FF7A2D" w:rsidP="00FF7A2D">
      <w:pPr>
        <w:pStyle w:val="2"/>
      </w:pPr>
      <w:r>
        <w:t xml:space="preserve">- </w:t>
      </w:r>
      <w:proofErr w:type="gramStart"/>
      <w:r>
        <w:t>analysis</w:t>
      </w:r>
      <w:proofErr w:type="gramEnd"/>
    </w:p>
    <w:p w14:paraId="32612D23" w14:textId="269749C9" w:rsidR="002F0748" w:rsidRDefault="002F0748" w:rsidP="002F0748">
      <w:pPr>
        <w:ind w:left="420"/>
      </w:pPr>
      <w:proofErr w:type="gramStart"/>
      <w:r>
        <w:rPr>
          <w:rFonts w:hint="eastAsia"/>
        </w:rPr>
        <w:t>一</w:t>
      </w:r>
      <w:proofErr w:type="gramEnd"/>
      <w:r>
        <w:rPr>
          <w:rFonts w:hint="eastAsia"/>
        </w:rPr>
        <w:t>，指标的评价手段：在开始前，我们首先需要约定初步评估一个计算指标</w:t>
      </w:r>
      <w:r>
        <w:rPr>
          <w:rFonts w:hint="eastAsia"/>
        </w:rPr>
        <w:lastRenderedPageBreak/>
        <w:t>与美感的相关性强弱的手段。这里我们采用分别基于score和class的两种方式来评估：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w:t>
      </w:r>
      <w:proofErr w:type="gramStart"/>
      <w:r>
        <w:rPr>
          <w:rFonts w:hint="eastAsia"/>
        </w:rPr>
        <w:t>分类优度的</w:t>
      </w:r>
      <w:proofErr w:type="gramEnd"/>
      <w:r>
        <w:rPr>
          <w:rFonts w:hint="eastAsia"/>
        </w:rPr>
        <w:t>指标，本实验中由于好坏网页的个数相等，不存在数据扭曲的情况，故直接统计分类的准确率即可。</w:t>
      </w:r>
    </w:p>
    <w:p w14:paraId="19A66BEE" w14:textId="77777777" w:rsidR="00F61499" w:rsidRDefault="00F61499" w:rsidP="00F61499">
      <w:pPr>
        <w:pStyle w:val="a3"/>
        <w:ind w:left="1140" w:firstLineChars="0" w:firstLine="0"/>
      </w:pPr>
      <w:r w:rsidRPr="003B2055">
        <w:rPr>
          <w:rFonts w:hint="eastAsia"/>
          <w:highlight w:val="green"/>
        </w:rPr>
        <w:t>【</w:t>
      </w:r>
      <w:proofErr w:type="spellStart"/>
      <w:r w:rsidRPr="003B2055">
        <w:rPr>
          <w:rFonts w:hint="eastAsia"/>
          <w:highlight w:val="green"/>
        </w:rPr>
        <w:t>tabletable</w:t>
      </w:r>
      <w:proofErr w:type="spellEnd"/>
      <w:r w:rsidRPr="003B2055">
        <w:rPr>
          <w:rFonts w:hint="eastAsia"/>
          <w:highlight w:val="green"/>
        </w:rPr>
        <w:t>】</w:t>
      </w:r>
    </w:p>
    <w:p w14:paraId="39F741CD" w14:textId="77777777" w:rsidR="00BA4744" w:rsidRDefault="00BA4744" w:rsidP="00733051"/>
    <w:p w14:paraId="3DE7A3FD" w14:textId="57786DAA" w:rsidR="00DB22E4" w:rsidRDefault="00BA4744" w:rsidP="00733051">
      <w:pPr>
        <w:rPr>
          <w:rFonts w:hint="eastAsia"/>
        </w:rPr>
      </w:pPr>
      <w:r>
        <w:tab/>
      </w:r>
      <w:r>
        <w:rPr>
          <w:rFonts w:hint="eastAsia"/>
        </w:rPr>
        <w:t>二</w:t>
      </w:r>
      <w:r>
        <w:t>，眼动熵</w:t>
      </w:r>
      <w:r>
        <w:rPr>
          <w:rFonts w:hint="eastAsia"/>
        </w:rPr>
        <w:t xml:space="preserve"> </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，entropy = sum(-p(x, y)*log(p(</w:t>
      </w:r>
      <w:proofErr w:type="spellStart"/>
      <w:r>
        <w:t>x,y</w:t>
      </w:r>
      <w:proofErr w:type="spellEnd"/>
      <w:r>
        <w:t xml:space="preserve">))) (for all (x, y) </w:t>
      </w:r>
      <w:proofErr w:type="spellStart"/>
      <w:r>
        <w:t>s.t.</w:t>
      </w:r>
      <w:proofErr w:type="spellEnd"/>
      <w:r>
        <w:t xml:space="preserve"> p(x, y) != 0)</w:t>
      </w:r>
    </w:p>
    <w:p w14:paraId="73466513" w14:textId="41081426" w:rsidR="00FF7A2D" w:rsidRDefault="00080479" w:rsidP="00D61C6A">
      <w:pPr>
        <w:ind w:firstLine="420"/>
      </w:pPr>
      <w:r>
        <w:rPr>
          <w:rFonts w:hint="eastAsia"/>
        </w:rPr>
        <w:t>理论上</w:t>
      </w:r>
      <w:r w:rsidR="002E7568">
        <w:rPr>
          <w:rFonts w:hint="eastAsia"/>
        </w:rPr>
        <w:t>，</w:t>
      </w:r>
      <w:r w:rsidR="002E7568">
        <w:t>眼动</w:t>
      </w:r>
      <w:proofErr w:type="gramStart"/>
      <w:r w:rsidR="002E7568">
        <w:t>熵</w:t>
      </w:r>
      <w:r>
        <w:rPr>
          <w:rFonts w:hint="eastAsia"/>
        </w:rPr>
        <w:t>反映</w:t>
      </w:r>
      <w:proofErr w:type="gramEnd"/>
      <w:r>
        <w:rPr>
          <w:rFonts w:hint="eastAsia"/>
        </w:rPr>
        <w:t>被试之间的眼</w:t>
      </w:r>
      <w:proofErr w:type="gramStart"/>
      <w:r>
        <w:rPr>
          <w:rFonts w:hint="eastAsia"/>
        </w:rPr>
        <w:t>动行为</w:t>
      </w:r>
      <w:proofErr w:type="gramEnd"/>
      <w:r>
        <w:rPr>
          <w:rFonts w:hint="eastAsia"/>
        </w:rPr>
        <w:t>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45511E7B" w:rsidR="002F0748" w:rsidRDefault="00FF7A2D" w:rsidP="00FF7A2D">
      <w:r>
        <w:lastRenderedPageBreak/>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满足sum(p) = 1，p(x, y)是眼动注视像素点(x, y)的可能性</w:t>
      </w:r>
      <w:r w:rsidR="00080479">
        <w:rPr>
          <w:rFonts w:hint="eastAsia"/>
        </w:rPr>
        <w:t>，是</w:t>
      </w:r>
      <w:proofErr w:type="gramStart"/>
      <w:r w:rsidR="00080479">
        <w:rPr>
          <w:rFonts w:hint="eastAsia"/>
        </w:rPr>
        <w:t>待估计</w:t>
      </w:r>
      <w:proofErr w:type="gramEnd"/>
      <w:r w:rsidR="00080479">
        <w:rPr>
          <w:rFonts w:hint="eastAsia"/>
        </w:rPr>
        <w:t>确定的。下面</w:t>
      </w:r>
      <w:r>
        <w:t>我们讨论几种获得</w:t>
      </w:r>
      <w:r w:rsidR="003C3E65">
        <w:rPr>
          <w:rFonts w:hint="eastAsia"/>
        </w:rPr>
        <w:t>p的估计</w:t>
      </w:r>
      <w:r>
        <w:t>的方法，并逐一评估基于他们的熵与美感的关联性</w:t>
      </w:r>
      <w:r w:rsidR="00E2033C">
        <w:rPr>
          <w:rFonts w:hint="eastAsia"/>
        </w:rPr>
        <w:t>。</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标准差r，一个持续时长为t，坐标为(x0, y0)的注视会叠加的高斯核的表达式为-1/2/r/r*e^(-((x-x0)^2+(y-y0)^2)/2/r/r)。</w:t>
      </w:r>
      <w:r w:rsidR="00587DB7">
        <w:rPr>
          <w:rFonts w:hint="eastAsia"/>
        </w:rPr>
        <w:tab/>
        <w:t>如此叠加所有被试的每一个的注视之后对得到</w:t>
      </w:r>
      <w:proofErr w:type="gramStart"/>
      <w:r w:rsidR="00587DB7">
        <w:rPr>
          <w:rFonts w:hint="eastAsia"/>
        </w:rPr>
        <w:t>的热图进行</w:t>
      </w:r>
      <w:proofErr w:type="gramEnd"/>
      <w:r w:rsidR="00587DB7">
        <w:rPr>
          <w:rFonts w:hint="eastAsia"/>
        </w:rPr>
        <w:t>归一化处理，就得到了可以用于计算眼动熵的概率分布p。</w:t>
      </w:r>
    </w:p>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w:t>
      </w:r>
      <w:proofErr w:type="gramStart"/>
      <w:r>
        <w:rPr>
          <w:rFonts w:hint="eastAsia"/>
        </w:rPr>
        <w:t>的</w:t>
      </w:r>
      <w:proofErr w:type="gramEnd"/>
      <w:r>
        <w:rPr>
          <w:rFonts w:hint="eastAsia"/>
        </w:rPr>
        <w:t>。它应该一定程度上反映人类眼动的聚焦范围（黄斑角度）或是反映</w:t>
      </w:r>
      <w:proofErr w:type="gramStart"/>
      <w:r>
        <w:rPr>
          <w:rFonts w:hint="eastAsia"/>
        </w:rPr>
        <w:t>眼动仪的</w:t>
      </w:r>
      <w:proofErr w:type="gramEnd"/>
      <w:r>
        <w:rPr>
          <w:rFonts w:hint="eastAsia"/>
        </w:rPr>
        <w:t>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w:t>
      </w:r>
      <w:proofErr w:type="gramStart"/>
      <w:r>
        <w:rPr>
          <w:rFonts w:hint="eastAsia"/>
          <w:color w:val="000000" w:themeColor="text1"/>
        </w:rPr>
        <w:t>基于热图的</w:t>
      </w:r>
      <w:proofErr w:type="gramEnd"/>
      <w:r>
        <w:rPr>
          <w:rFonts w:hint="eastAsia"/>
          <w:color w:val="000000" w:themeColor="text1"/>
        </w:rPr>
        <w:t>眼动熵都做了计算。评估他们的</w:t>
      </w:r>
      <w:proofErr w:type="spellStart"/>
      <w:r>
        <w:rPr>
          <w:rFonts w:hint="eastAsia"/>
          <w:color w:val="000000" w:themeColor="text1"/>
        </w:rPr>
        <w:t>pearson</w:t>
      </w:r>
      <w:proofErr w:type="spellEnd"/>
      <w:r>
        <w:rPr>
          <w:rFonts w:hint="eastAsia"/>
          <w:color w:val="000000" w:themeColor="text1"/>
        </w:rPr>
        <w:t>系数和分类准确率，得到如下的图像。</w:t>
      </w:r>
    </w:p>
    <w:p w14:paraId="040D5A0F" w14:textId="552456D9" w:rsidR="00587DB7" w:rsidRPr="00587DB7" w:rsidRDefault="00587DB7" w:rsidP="00FF7A2D">
      <w:pPr>
        <w:rPr>
          <w:color w:val="FF0000"/>
        </w:rPr>
      </w:pPr>
      <w:r>
        <w:rPr>
          <w:rFonts w:hint="eastAsia"/>
          <w:color w:val="000000" w:themeColor="text1"/>
        </w:rPr>
        <w:tab/>
      </w:r>
      <w:r w:rsidRPr="00D951F0">
        <w:rPr>
          <w:rFonts w:hint="eastAsia"/>
          <w:color w:val="000000" w:themeColor="text1"/>
          <w:highlight w:val="red"/>
        </w:rPr>
        <w:t>【</w:t>
      </w:r>
      <w:proofErr w:type="spellStart"/>
      <w:r w:rsidRPr="00D951F0">
        <w:rPr>
          <w:rFonts w:hint="eastAsia"/>
          <w:color w:val="000000" w:themeColor="text1"/>
          <w:highlight w:val="red"/>
        </w:rPr>
        <w:t>figurefigure</w:t>
      </w:r>
      <w:proofErr w:type="spellEnd"/>
      <w:r w:rsidRPr="00D951F0">
        <w:rPr>
          <w:rFonts w:hint="eastAsia"/>
          <w:color w:val="000000" w:themeColor="text1"/>
          <w:highlight w:val="red"/>
        </w:rPr>
        <w:t>】%calculation required！！</w:t>
      </w:r>
    </w:p>
    <w:p w14:paraId="082B7EAA" w14:textId="22B880D3" w:rsidR="009F4573" w:rsidRDefault="00216DA4" w:rsidP="00FF7A2D">
      <w:r>
        <w:tab/>
      </w:r>
      <w:r>
        <w:rPr>
          <w:rFonts w:hint="eastAsia"/>
        </w:rPr>
        <w:t>可以发现</w:t>
      </w:r>
      <w:r>
        <w:t>在</w:t>
      </w:r>
      <w:r>
        <w:rPr>
          <w:rFonts w:hint="eastAsia"/>
        </w:rPr>
        <w:t>整个r</w:t>
      </w:r>
      <w:r>
        <w:t>值的区间里，基于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4277BA85" w14:textId="29B7AEFC" w:rsidR="00FF7A2D" w:rsidRDefault="00FF7A2D" w:rsidP="00FF7A2D">
      <w:r>
        <w:tab/>
      </w:r>
      <w:r>
        <w:tab/>
      </w:r>
      <w:r w:rsidR="00D301CF">
        <w:t>二）</w:t>
      </w:r>
      <w:proofErr w:type="gramStart"/>
      <w:r w:rsidR="00D301CF">
        <w:t>去权热图</w:t>
      </w:r>
      <w:proofErr w:type="gramEnd"/>
      <w:r>
        <w:t>：</w:t>
      </w:r>
      <w:r w:rsidR="00B642CB">
        <w:rPr>
          <w:rFonts w:hint="eastAsia"/>
        </w:rPr>
        <w:t>由于</w:t>
      </w:r>
      <w:proofErr w:type="gramStart"/>
      <w:r w:rsidR="00B642CB">
        <w:rPr>
          <w:rFonts w:hint="eastAsia"/>
        </w:rPr>
        <w:t>空间分布熵只包含</w:t>
      </w:r>
      <w:proofErr w:type="gramEnd"/>
      <w:r w:rsidR="00B642CB">
        <w:rPr>
          <w:rFonts w:hint="eastAsia"/>
        </w:rPr>
        <w:t>空间维度的信息，我们尝试对传统</w:t>
      </w:r>
      <w:proofErr w:type="gramStart"/>
      <w:r w:rsidR="00B642CB">
        <w:rPr>
          <w:rFonts w:hint="eastAsia"/>
        </w:rPr>
        <w:t>的热图做</w:t>
      </w:r>
      <w:proofErr w:type="gramEnd"/>
      <w:r w:rsidR="00B642CB">
        <w:rPr>
          <w:rFonts w:hint="eastAsia"/>
        </w:rPr>
        <w:t>一些改进，在</w:t>
      </w:r>
      <w:proofErr w:type="gramStart"/>
      <w:r w:rsidR="00B642CB">
        <w:rPr>
          <w:rFonts w:hint="eastAsia"/>
        </w:rPr>
        <w:t>计算热图的</w:t>
      </w:r>
      <w:proofErr w:type="gramEnd"/>
      <w:r w:rsidR="00B642CB">
        <w:rPr>
          <w:rFonts w:hint="eastAsia"/>
        </w:rPr>
        <w:t>阶段只</w:t>
      </w:r>
      <w:proofErr w:type="gramStart"/>
      <w:r w:rsidR="00B642CB">
        <w:rPr>
          <w:rFonts w:hint="eastAsia"/>
        </w:rPr>
        <w:t>考量</w:t>
      </w:r>
      <w:proofErr w:type="gramEnd"/>
      <w:r w:rsidR="00B642CB">
        <w:rPr>
          <w:rFonts w:hint="eastAsia"/>
        </w:rPr>
        <w:t>每个注视的坐标位置，并给每予</w:t>
      </w:r>
      <w:proofErr w:type="gramStart"/>
      <w:r w:rsidR="00B642CB">
        <w:rPr>
          <w:rFonts w:hint="eastAsia"/>
        </w:rPr>
        <w:t>个</w:t>
      </w:r>
      <w:proofErr w:type="gramEnd"/>
      <w:r w:rsidR="00B642CB">
        <w:rPr>
          <w:rFonts w:hint="eastAsia"/>
        </w:rPr>
        <w:t>注视相同的权重而不再根据他们的持续时长来决定权重。 这样就得到了我们</w:t>
      </w:r>
      <w:r w:rsidR="00B642CB">
        <w:rPr>
          <w:rFonts w:hint="eastAsia"/>
        </w:rPr>
        <w:lastRenderedPageBreak/>
        <w:t>称之为</w:t>
      </w:r>
      <w:proofErr w:type="gramStart"/>
      <w:r w:rsidR="00B642CB">
        <w:rPr>
          <w:rFonts w:hint="eastAsia"/>
        </w:rPr>
        <w:t>去权热图</w:t>
      </w:r>
      <w:proofErr w:type="gramEnd"/>
      <w:r w:rsidR="00B642CB">
        <w:rPr>
          <w:rFonts w:hint="eastAsia"/>
        </w:rPr>
        <w:t>的概率分布估计。 类似的，对于</w:t>
      </w:r>
      <w:r w:rsidR="00CA7A9C">
        <w:rPr>
          <w:rFonts w:hint="eastAsia"/>
        </w:rPr>
        <w:t>基于</w:t>
      </w:r>
      <w:proofErr w:type="gramStart"/>
      <w:r w:rsidR="00B642CB">
        <w:rPr>
          <w:rFonts w:hint="eastAsia"/>
        </w:rPr>
        <w:t>去权热图</w:t>
      </w:r>
      <w:proofErr w:type="gramEnd"/>
      <w:r w:rsidR="00CA7A9C">
        <w:rPr>
          <w:rFonts w:hint="eastAsia"/>
        </w:rPr>
        <w:t>的眼动</w:t>
      </w:r>
      <w:proofErr w:type="gramStart"/>
      <w:r w:rsidR="00CA7A9C">
        <w:rPr>
          <w:rFonts w:hint="eastAsia"/>
        </w:rPr>
        <w:t>熵</w:t>
      </w:r>
      <w:r w:rsidR="00B642CB">
        <w:rPr>
          <w:rFonts w:hint="eastAsia"/>
        </w:rPr>
        <w:t>进行</w:t>
      </w:r>
      <w:proofErr w:type="gramEnd"/>
      <w:r w:rsidR="00B642CB">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20EDD000" w14:textId="77777777" w:rsidR="00CA7A9C" w:rsidRPr="00587DB7" w:rsidRDefault="00CA7A9C" w:rsidP="00CA7A9C">
      <w:pPr>
        <w:rPr>
          <w:color w:val="FF0000"/>
        </w:rPr>
      </w:pPr>
      <w:r w:rsidRPr="00D951F0">
        <w:rPr>
          <w:rFonts w:hint="eastAsia"/>
          <w:color w:val="000000" w:themeColor="text1"/>
          <w:highlight w:val="red"/>
        </w:rPr>
        <w:t>【</w:t>
      </w:r>
      <w:proofErr w:type="spellStart"/>
      <w:r w:rsidRPr="00D951F0">
        <w:rPr>
          <w:rFonts w:hint="eastAsia"/>
          <w:color w:val="000000" w:themeColor="text1"/>
          <w:highlight w:val="red"/>
        </w:rPr>
        <w:t>figurefigure</w:t>
      </w:r>
      <w:proofErr w:type="spellEnd"/>
      <w:r w:rsidRPr="00D951F0">
        <w:rPr>
          <w:rFonts w:hint="eastAsia"/>
          <w:color w:val="000000" w:themeColor="text1"/>
          <w:highlight w:val="red"/>
        </w:rPr>
        <w:t>】%calculation required！！</w:t>
      </w:r>
    </w:p>
    <w:p w14:paraId="063B5CC8" w14:textId="3D5258BC"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172688">
        <w:rPr>
          <w:rFonts w:hint="eastAsia"/>
        </w:rPr>
        <w:t>的</w:t>
      </w:r>
      <w:r w:rsidR="00172688">
        <w:t>广泛</w:t>
      </w:r>
      <w:r w:rsidR="00172688">
        <w:rPr>
          <w:rFonts w:hint="eastAsia"/>
        </w:rPr>
        <w:t>标准差</w:t>
      </w:r>
      <w:r w:rsidR="00172688">
        <w:t>区间里</w:t>
      </w:r>
      <w:r w:rsidR="00172688">
        <w:rPr>
          <w:rFonts w:hint="eastAsia"/>
        </w:rPr>
        <w:t>，</w:t>
      </w:r>
    </w:p>
    <w:p w14:paraId="53144FF2" w14:textId="77777777" w:rsidR="00116653" w:rsidRDefault="00FF7A2D" w:rsidP="00FF7A2D">
      <w:r>
        <w:tab/>
      </w:r>
      <w:r>
        <w:tab/>
      </w:r>
      <w:r w:rsidR="00C12FE2">
        <w:t>三）布尔饼图：</w:t>
      </w:r>
      <w:r w:rsidR="00C12FE2">
        <w:rPr>
          <w:rFonts w:hint="eastAsia"/>
        </w:rPr>
        <w:t>更大胆地，在</w:t>
      </w:r>
      <w:proofErr w:type="gramStart"/>
      <w:r w:rsidR="00C12FE2">
        <w:rPr>
          <w:rFonts w:hint="eastAsia"/>
        </w:rPr>
        <w:t>去权热图</w:t>
      </w:r>
      <w:proofErr w:type="gramEnd"/>
      <w:r w:rsidR="00C12FE2">
        <w:rPr>
          <w:rFonts w:hint="eastAsia"/>
        </w:rPr>
        <w:t>的结果取得一定效果的基础上，我们尝试</w:t>
      </w:r>
      <w:proofErr w:type="gramStart"/>
      <w:r w:rsidR="00C12FE2">
        <w:rPr>
          <w:rFonts w:hint="eastAsia"/>
        </w:rPr>
        <w:t>把热图的</w:t>
      </w:r>
      <w:proofErr w:type="gramEnd"/>
      <w:r w:rsidR="00C12FE2">
        <w:rPr>
          <w:rFonts w:hint="eastAsia"/>
        </w:rPr>
        <w:t>高斯核叠加的过程进一步简化成简单的布尔的“有”和“无”的问题，即仅仅</w:t>
      </w:r>
      <w:proofErr w:type="gramStart"/>
      <w:r w:rsidR="00C12FE2">
        <w:rPr>
          <w:rFonts w:hint="eastAsia"/>
        </w:rPr>
        <w:t>考量</w:t>
      </w:r>
      <w:proofErr w:type="gramEnd"/>
      <w:r w:rsidR="00C12FE2">
        <w:rPr>
          <w:rFonts w:hint="eastAsia"/>
        </w:rPr>
        <w:t>一个像素是否有被注视到的概率。</w:t>
      </w:r>
      <w:proofErr w:type="gramStart"/>
      <w:r w:rsidR="00C12FE2">
        <w:rPr>
          <w:rFonts w:hint="eastAsia"/>
        </w:rPr>
        <w:t>热图的</w:t>
      </w:r>
      <w:proofErr w:type="gramEnd"/>
      <w:r w:rsidR="00C12FE2">
        <w:rPr>
          <w:rFonts w:hint="eastAsia"/>
        </w:rPr>
        <w:t>高斯核的概念在这里被简化成一个圆饼（disk），由于其特殊的算法，我们把这种极度简化</w:t>
      </w:r>
      <w:proofErr w:type="gramStart"/>
      <w:r w:rsidR="00C12FE2">
        <w:rPr>
          <w:rFonts w:hint="eastAsia"/>
        </w:rPr>
        <w:t>的热图称为</w:t>
      </w:r>
      <w:proofErr w:type="gramEnd"/>
      <w:r w:rsidR="00C12FE2">
        <w:rPr>
          <w:rFonts w:hint="eastAsia"/>
        </w:rPr>
        <w:t xml:space="preserve">布尔饼图（the </w:t>
      </w:r>
      <w:r w:rsidR="00C12FE2">
        <w:t>Boolean</w:t>
      </w:r>
      <w:r w:rsidR="00C12FE2">
        <w:rPr>
          <w:rFonts w:hint="eastAsia"/>
        </w:rPr>
        <w:t xml:space="preserve"> disk figure）。</w:t>
      </w:r>
    </w:p>
    <w:p w14:paraId="71FE7D7D" w14:textId="0EA34BC9" w:rsidR="00116653" w:rsidRDefault="00116653" w:rsidP="00FF7A2D">
      <w:r>
        <w:rPr>
          <w:rFonts w:hint="eastAsia"/>
        </w:rPr>
        <w:tab/>
      </w:r>
      <w:r w:rsidRPr="00116653">
        <w:rPr>
          <w:rFonts w:hint="eastAsia"/>
          <w:highlight w:val="green"/>
        </w:rPr>
        <w:t>图解</w:t>
      </w:r>
    </w:p>
    <w:p w14:paraId="02EEEF94" w14:textId="446E798A" w:rsidR="00C12FE2" w:rsidRDefault="00C12FE2" w:rsidP="00116653">
      <w:pPr>
        <w:ind w:left="420" w:firstLine="420"/>
      </w:pPr>
      <w:proofErr w:type="gramStart"/>
      <w:r>
        <w:rPr>
          <w:rFonts w:hint="eastAsia"/>
        </w:rPr>
        <w:t>类似热图</w:t>
      </w:r>
      <w:proofErr w:type="gramEnd"/>
      <w:r>
        <w:rPr>
          <w:rFonts w:hint="eastAsia"/>
        </w:rPr>
        <w:t>的讨论，我们</w:t>
      </w:r>
      <w:proofErr w:type="gramStart"/>
      <w:r>
        <w:rPr>
          <w:rFonts w:hint="eastAsia"/>
        </w:rPr>
        <w:t>对饼图的</w:t>
      </w:r>
      <w:proofErr w:type="gramEnd"/>
      <w:r>
        <w:rPr>
          <w:rFonts w:hint="eastAsia"/>
        </w:rPr>
        <w:t>半径进行</w:t>
      </w:r>
      <w:r w:rsidR="00116653">
        <w:rPr>
          <w:rFonts w:hint="eastAsia"/>
        </w:rPr>
        <w:t>遍历，并</w:t>
      </w:r>
      <w:proofErr w:type="gramStart"/>
      <w:r w:rsidR="00116653">
        <w:rPr>
          <w:rFonts w:hint="eastAsia"/>
        </w:rPr>
        <w:t>考量</w:t>
      </w:r>
      <w:proofErr w:type="gramEnd"/>
      <w:r w:rsidR="00116653">
        <w:rPr>
          <w:rFonts w:hint="eastAsia"/>
        </w:rPr>
        <w:t>基于这些半径下</w:t>
      </w:r>
      <w:proofErr w:type="gramStart"/>
      <w:r w:rsidR="00116653">
        <w:rPr>
          <w:rFonts w:hint="eastAsia"/>
        </w:rPr>
        <w:t>的饼图的</w:t>
      </w:r>
      <w:proofErr w:type="gramEnd"/>
      <w:r w:rsidR="00116653">
        <w:rPr>
          <w:rFonts w:hint="eastAsia"/>
        </w:rPr>
        <w:t>眼动熵与美感的关系。得到如下的图像：</w:t>
      </w:r>
    </w:p>
    <w:p w14:paraId="2FED7A02" w14:textId="0256A44E" w:rsidR="00116653" w:rsidRDefault="00116653" w:rsidP="00116653">
      <w:pPr>
        <w:ind w:left="420" w:firstLine="420"/>
      </w:pPr>
      <w:r w:rsidRPr="00D951F0">
        <w:rPr>
          <w:rFonts w:hint="eastAsia"/>
          <w:color w:val="000000" w:themeColor="text1"/>
          <w:highlight w:val="red"/>
        </w:rPr>
        <w:t>【</w:t>
      </w:r>
      <w:proofErr w:type="spellStart"/>
      <w:r w:rsidRPr="00D951F0">
        <w:rPr>
          <w:rFonts w:hint="eastAsia"/>
          <w:color w:val="000000" w:themeColor="text1"/>
          <w:highlight w:val="red"/>
        </w:rPr>
        <w:t>figurefigure</w:t>
      </w:r>
      <w:proofErr w:type="spellEnd"/>
      <w:r w:rsidRPr="00D951F0">
        <w:rPr>
          <w:rFonts w:hint="eastAsia"/>
          <w:color w:val="000000" w:themeColor="text1"/>
          <w:highlight w:val="red"/>
        </w:rPr>
        <w:t>】%calculation required！！</w:t>
      </w:r>
    </w:p>
    <w:p w14:paraId="762C357A" w14:textId="01FF4627" w:rsidR="00FF7A2D" w:rsidRDefault="00116653" w:rsidP="00D74EDB">
      <w:r>
        <w:rPr>
          <w:rFonts w:hint="eastAsia"/>
        </w:rPr>
        <w:tab/>
        <w:t>出乎意料的是，这样极度精简的算法得到的眼动熵的结果</w:t>
      </w:r>
      <w:r w:rsidR="00D9448F">
        <w:rPr>
          <w:rFonts w:hint="eastAsia"/>
        </w:rPr>
        <w:t>与美感的关联性竟然</w:t>
      </w:r>
      <w:r w:rsidR="00D951F0">
        <w:rPr>
          <w:rFonts w:hint="eastAsia"/>
        </w:rPr>
        <w:t>于</w:t>
      </w:r>
      <w:proofErr w:type="gramStart"/>
      <w:r w:rsidR="00D951F0">
        <w:rPr>
          <w:rFonts w:hint="eastAsia"/>
        </w:rPr>
        <w:t>去权热图</w:t>
      </w:r>
      <w:proofErr w:type="gramEnd"/>
      <w:r w:rsidR="00D9448F">
        <w:rPr>
          <w:rFonts w:hint="eastAsia"/>
        </w:rPr>
        <w:t>相差无几</w:t>
      </w:r>
      <w:r w:rsidR="006E183C">
        <w:t>甚至在最优值上好于</w:t>
      </w:r>
      <w:proofErr w:type="gramStart"/>
      <w:r w:rsidR="006E183C">
        <w:t>去</w:t>
      </w:r>
      <w:r w:rsidR="006E183C">
        <w:rPr>
          <w:rFonts w:hint="eastAsia"/>
        </w:rPr>
        <w:t>权</w:t>
      </w:r>
      <w:r w:rsidR="00D9448F">
        <w:t>热图</w:t>
      </w:r>
      <w:proofErr w:type="gramEnd"/>
      <w:r w:rsidR="00D951F0">
        <w:rPr>
          <w:rFonts w:hint="eastAsia"/>
        </w:rPr>
        <w:t>。这似乎</w:t>
      </w:r>
      <w:r w:rsidR="00CD0215">
        <w:rPr>
          <w:rFonts w:hint="eastAsia"/>
        </w:rPr>
        <w:t>表明</w:t>
      </w:r>
      <w:r w:rsidR="00D951F0">
        <w:rPr>
          <w:rFonts w:hint="eastAsia"/>
        </w:rPr>
        <w:t>与美感相关的眼动空间分布的一致性是一个极为简洁的概念</w:t>
      </w:r>
      <w:r w:rsidR="00D74EDB">
        <w:rPr>
          <w:rFonts w:hint="eastAsia"/>
        </w:rPr>
        <w:t>，其依赖的概率分布没有过多的层次，而是简单的有和没有的问题，或者更简单地说，分布面积的问题。事实上，基于</w:t>
      </w:r>
      <w:proofErr w:type="gramStart"/>
      <w:r w:rsidR="00D74EDB">
        <w:rPr>
          <w:rFonts w:hint="eastAsia"/>
        </w:rPr>
        <w:t>布尔热图的</w:t>
      </w:r>
      <w:proofErr w:type="gramEnd"/>
      <w:r w:rsidR="00D74EDB">
        <w:rPr>
          <w:rFonts w:hint="eastAsia"/>
        </w:rPr>
        <w:t>眼动熵的计算可以极大地简化为对圆饼分布的面积取对数。</w:t>
      </w:r>
      <w:r w:rsidR="00527BE1" w:rsidRPr="00527BE1">
        <w:rPr>
          <w:rFonts w:hint="eastAsia"/>
          <w:highlight w:val="green"/>
        </w:rPr>
        <w:t>【公式】</w:t>
      </w:r>
    </w:p>
    <w:p w14:paraId="190C7346" w14:textId="77777777" w:rsidR="00FF7A2D" w:rsidRPr="005308DB" w:rsidRDefault="00FF7A2D" w:rsidP="00FF7A2D">
      <w:pPr>
        <w:rPr>
          <w:highlight w:val="yellow"/>
        </w:rPr>
      </w:pPr>
      <w:r>
        <w:tab/>
      </w:r>
      <w:r>
        <w:tab/>
      </w:r>
      <w:r w:rsidRPr="005308DB">
        <w:rPr>
          <w:highlight w:val="yellow"/>
        </w:rPr>
        <w:t>**关于空间熵的讨论</w:t>
      </w:r>
      <w:proofErr w:type="gramStart"/>
      <w:r w:rsidRPr="005308DB">
        <w:rPr>
          <w:highlight w:val="yellow"/>
        </w:rPr>
        <w:t>一</w:t>
      </w:r>
      <w:proofErr w:type="gramEnd"/>
      <w:r w:rsidRPr="005308DB">
        <w:rPr>
          <w:highlight w:val="yellow"/>
        </w:rPr>
        <w:t>：空间利用率的大前提和衡量方式，以及两者的</w:t>
      </w:r>
      <w:r w:rsidRPr="005308DB">
        <w:rPr>
          <w:highlight w:val="yellow"/>
        </w:rPr>
        <w:lastRenderedPageBreak/>
        <w:t>组合效果</w:t>
      </w:r>
    </w:p>
    <w:p w14:paraId="0DAEF1EA" w14:textId="77777777" w:rsidR="00FF7A2D" w:rsidRDefault="00FF7A2D" w:rsidP="00FF7A2D">
      <w:r w:rsidRPr="005308DB">
        <w:rPr>
          <w:highlight w:val="yellow"/>
        </w:rPr>
        <w:tab/>
      </w:r>
      <w:r w:rsidRPr="005308DB">
        <w:rPr>
          <w:highlight w:val="yellow"/>
        </w:rPr>
        <w:tab/>
        <w:t>**关于空间熵的讨论二：类似Bee swarm的可视化 =&gt; 时间切面上的空间分布熵的简单讨论，包括随时间切面熵的持续增长趋势，和800ms-1000ms左右的相关性高峰</w:t>
      </w:r>
    </w:p>
    <w:p w14:paraId="3AE259D4" w14:textId="28D36C2B" w:rsidR="00EE15B7" w:rsidRDefault="00EE15B7" w:rsidP="00FF7A2D">
      <w:r>
        <w:tab/>
      </w:r>
      <w:r>
        <w:rPr>
          <w:rFonts w:hint="eastAsia"/>
        </w:rPr>
        <w:t>四</w:t>
      </w:r>
      <w:r>
        <w:t>、</w:t>
      </w:r>
      <w:r>
        <w:rPr>
          <w:rFonts w:hint="eastAsia"/>
        </w:rPr>
        <w:t>先验</w:t>
      </w:r>
      <w:r>
        <w:t>条件</w:t>
      </w:r>
      <w:r>
        <w:rPr>
          <w:rFonts w:hint="eastAsia"/>
        </w:rPr>
        <w:t>的</w:t>
      </w:r>
      <w:r>
        <w:t>讨论</w:t>
      </w:r>
    </w:p>
    <w:p w14:paraId="51E9703B" w14:textId="356375DA" w:rsidR="00EE15B7" w:rsidRDefault="00EE15B7" w:rsidP="00FF7A2D">
      <w:r>
        <w:tab/>
      </w:r>
      <w:r w:rsidR="00770E67">
        <w:rPr>
          <w:rFonts w:hint="eastAsia"/>
        </w:rPr>
        <w:t>通过上述基于</w:t>
      </w:r>
      <w:r w:rsidR="00770E67">
        <w:t>眼动熵的眼动一致性的讨论</w:t>
      </w:r>
      <w:r w:rsidR="00770E67">
        <w:rPr>
          <w:rFonts w:hint="eastAsia"/>
        </w:rPr>
        <w:t>和</w:t>
      </w:r>
      <w:r w:rsidR="00770E67">
        <w:t>实验数据的观测，给出的</w:t>
      </w:r>
      <w:r w:rsidR="00770E67">
        <w:rPr>
          <w:rFonts w:hint="eastAsia"/>
        </w:rPr>
        <w:t>推</w:t>
      </w:r>
      <w:r w:rsidR="00770E67">
        <w:t>论是较好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770E67">
        <w:t>集中。这样</w:t>
      </w:r>
      <w:r w:rsidR="00770E67">
        <w:rPr>
          <w:rFonts w:hint="eastAsia"/>
        </w:rPr>
        <w:t>的推论</w:t>
      </w:r>
      <w:r w:rsidR="00770E67">
        <w:t>和我们的</w:t>
      </w:r>
      <w:r w:rsidR="00770E67">
        <w:rPr>
          <w:rFonts w:hint="eastAsia"/>
        </w:rPr>
        <w:t>猜想</w:t>
      </w:r>
      <w:r w:rsidR="00770E67">
        <w:t>是相符的</w:t>
      </w:r>
      <w:r w:rsidR="00770E67">
        <w:rPr>
          <w:rFonts w:hint="eastAsia"/>
        </w:rPr>
        <w:t>。</w:t>
      </w:r>
      <w:r w:rsidR="00770E67">
        <w:t>但</w:t>
      </w:r>
      <w:r w:rsidR="00770E67">
        <w:rPr>
          <w:rFonts w:hint="eastAsia"/>
        </w:rPr>
        <w:t>如果</w:t>
      </w:r>
      <w:r w:rsidR="00770E67">
        <w:t>深入</w:t>
      </w:r>
      <w:r w:rsidR="00770E67">
        <w:rPr>
          <w:rFonts w:hint="eastAsia"/>
        </w:rPr>
        <w:t>考虑</w:t>
      </w:r>
      <w:r w:rsidR="00770E67">
        <w:t>我们的</w:t>
      </w:r>
      <w:r w:rsidR="00770E67">
        <w:rPr>
          <w:rFonts w:hint="eastAsia"/>
        </w:rPr>
        <w:t>眼动熵</w:t>
      </w:r>
      <w:r w:rsidR="00770E67">
        <w:t>指标，</w:t>
      </w:r>
      <w:r w:rsidR="00770E67">
        <w:rPr>
          <w:rFonts w:hint="eastAsia"/>
        </w:rPr>
        <w:t>会</w:t>
      </w:r>
      <w:r w:rsidR="00770E67">
        <w:t>发现他</w:t>
      </w:r>
      <w:r w:rsidR="00770E67">
        <w:rPr>
          <w:rFonts w:hint="eastAsia"/>
        </w:rPr>
        <w:t>也会</w:t>
      </w:r>
      <w:r w:rsidR="00770E67">
        <w:t>推出一些不合理的</w:t>
      </w:r>
      <w:r w:rsidR="00770E67">
        <w:rPr>
          <w:rFonts w:hint="eastAsia"/>
        </w:rPr>
        <w:t>结论</w:t>
      </w:r>
      <w:r w:rsidR="00770E67">
        <w:t>。</w:t>
      </w:r>
      <w:r w:rsidR="00131121">
        <w:rPr>
          <w:rFonts w:hint="eastAsia"/>
        </w:rPr>
        <w:t>比如</w:t>
      </w:r>
      <w:r w:rsidR="00131121">
        <w:t>，考虑眼</w:t>
      </w:r>
      <w:proofErr w:type="gramStart"/>
      <w:r w:rsidR="00131121">
        <w:t>动熵极小</w:t>
      </w:r>
      <w:proofErr w:type="gramEnd"/>
      <w:r w:rsidR="00131121">
        <w:t>的极端情况，</w:t>
      </w:r>
      <w:r w:rsidR="00131121">
        <w:rPr>
          <w:rFonts w:hint="eastAsia"/>
        </w:rPr>
        <w:t>则</w:t>
      </w:r>
      <w:r w:rsidR="00131121">
        <w:t>会得出“只有单一</w:t>
      </w:r>
      <w:r w:rsidR="00131121">
        <w:rPr>
          <w:rFonts w:hint="eastAsia"/>
        </w:rPr>
        <w:t>而</w:t>
      </w:r>
      <w:r w:rsidR="00131121">
        <w:t>极强的</w:t>
      </w:r>
      <w:r w:rsidR="00131121">
        <w:rPr>
          <w:rFonts w:hint="eastAsia"/>
        </w:rPr>
        <w:t>视觉</w:t>
      </w:r>
      <w:r w:rsidR="00131121">
        <w:t>重点的</w:t>
      </w:r>
      <w:r w:rsidR="00131121">
        <w:rPr>
          <w:rFonts w:hint="eastAsia"/>
        </w:rPr>
        <w:t>页面会是</w:t>
      </w:r>
      <w:r w:rsidR="00131121">
        <w:t>最好看的页面”这样的结论，</w:t>
      </w:r>
      <w:r w:rsidR="00131121">
        <w:rPr>
          <w:rFonts w:hint="eastAsia"/>
        </w:rPr>
        <w:t>这意味着例如</w:t>
      </w:r>
      <w:r w:rsidR="00131121">
        <w:t>一个</w:t>
      </w:r>
      <w:r w:rsidR="00131121">
        <w:rPr>
          <w:rFonts w:hint="eastAsia"/>
        </w:rPr>
        <w:t>纯白色</w:t>
      </w:r>
      <w:r w:rsidR="00131121">
        <w:t>的画面配上中央的一个黑点</w:t>
      </w:r>
      <w:r w:rsidR="00131121">
        <w:rPr>
          <w:rFonts w:hint="eastAsia"/>
        </w:rPr>
        <w:t>的</w:t>
      </w:r>
      <w:r w:rsidR="00131121">
        <w:t>页面</w:t>
      </w:r>
      <w:r w:rsidR="00131121">
        <w:rPr>
          <w:rFonts w:hint="eastAsia"/>
        </w:rPr>
        <w:t>的</w:t>
      </w:r>
      <w:r w:rsidR="00131121">
        <w:t>眼</w:t>
      </w:r>
      <w:proofErr w:type="gramStart"/>
      <w:r w:rsidR="00131121">
        <w:t>动</w:t>
      </w:r>
      <w:r w:rsidR="00131121">
        <w:rPr>
          <w:rFonts w:hint="eastAsia"/>
        </w:rPr>
        <w:t>熵很可能</w:t>
      </w:r>
      <w:proofErr w:type="gramEnd"/>
      <w:r w:rsidR="00131121">
        <w:t>会非常低</w:t>
      </w:r>
      <w:r w:rsidR="00131121">
        <w:rPr>
          <w:rFonts w:hint="eastAsia"/>
        </w:rPr>
        <w:t>，</w:t>
      </w:r>
      <w:r w:rsidR="00131121">
        <w:t>这是不合理的。</w:t>
      </w:r>
    </w:p>
    <w:p w14:paraId="4CE4D55A" w14:textId="241BEB6B" w:rsidR="00131121" w:rsidRDefault="00131121" w:rsidP="00FF7A2D">
      <w:r>
        <w:tab/>
      </w:r>
      <w:r>
        <w:rPr>
          <w:rFonts w:hint="eastAsia"/>
        </w:rPr>
        <w:t>会造成</w:t>
      </w:r>
      <w:r>
        <w:t>上述的不合理推论的一个重要的原因是</w:t>
      </w:r>
      <w:r>
        <w:rPr>
          <w:rFonts w:hint="eastAsia"/>
        </w:rPr>
        <w:t>没有纳入</w:t>
      </w:r>
      <w:r>
        <w:t>一些</w:t>
      </w:r>
      <w:r>
        <w:rPr>
          <w:rFonts w:hint="eastAsia"/>
        </w:rPr>
        <w:t>先验</w:t>
      </w:r>
      <w:r>
        <w:t>的与信息量相关的</w:t>
      </w:r>
      <w:r>
        <w:rPr>
          <w:rFonts w:hint="eastAsia"/>
        </w:rPr>
        <w:t>因素</w:t>
      </w:r>
      <w:r>
        <w:t>。不同</w:t>
      </w:r>
      <w:r>
        <w:rPr>
          <w:rFonts w:hint="eastAsia"/>
        </w:rPr>
        <w:t>的</w:t>
      </w:r>
      <w:r>
        <w:t>网页拥有不同的信息量基础，</w:t>
      </w:r>
      <w:r>
        <w:rPr>
          <w:rFonts w:hint="eastAsia"/>
        </w:rPr>
        <w:t>把</w:t>
      </w:r>
      <w:r>
        <w:t>在这样的不同的基础上的</w:t>
      </w:r>
      <w:r>
        <w:rPr>
          <w:rFonts w:hint="eastAsia"/>
        </w:rPr>
        <w:t>分不一致性进行直接</w:t>
      </w:r>
      <w:r>
        <w:t>比较</w:t>
      </w:r>
      <w:r>
        <w:rPr>
          <w:rFonts w:hint="eastAsia"/>
        </w:rPr>
        <w:t>是</w:t>
      </w:r>
      <w:r>
        <w:t>不合理的。而在</w:t>
      </w:r>
      <w:r>
        <w:rPr>
          <w:rFonts w:hint="eastAsia"/>
        </w:rPr>
        <w:t>我们</w:t>
      </w:r>
      <w:r>
        <w:t>的实验中，由于</w:t>
      </w:r>
      <w:r>
        <w:rPr>
          <w:rFonts w:hint="eastAsia"/>
        </w:rPr>
        <w:t>样本量</w:t>
      </w:r>
      <w:r>
        <w:t>较小，没有出现上述</w:t>
      </w:r>
      <w:r>
        <w:rPr>
          <w:rFonts w:hint="eastAsia"/>
        </w:rPr>
        <w:t>举例</w:t>
      </w:r>
      <w:r>
        <w:t>的</w:t>
      </w:r>
      <w:r>
        <w:rPr>
          <w:rFonts w:hint="eastAsia"/>
        </w:rPr>
        <w:t>极端信息量</w:t>
      </w:r>
      <w:r>
        <w:t>差别的情况出现，下面我们讨论两种</w:t>
      </w:r>
      <w:r>
        <w:rPr>
          <w:rFonts w:hint="eastAsia"/>
        </w:rPr>
        <w:t>在</w:t>
      </w:r>
      <w:r>
        <w:t>眼动熵的计算中纳入先验信息量的方式</w:t>
      </w:r>
      <w:r>
        <w:rPr>
          <w:rFonts w:hint="eastAsia"/>
        </w:rPr>
        <w:t>，</w:t>
      </w:r>
      <w:r>
        <w:t>并检验</w:t>
      </w:r>
      <w:r>
        <w:rPr>
          <w:rFonts w:hint="eastAsia"/>
        </w:rPr>
        <w:t>新的</w:t>
      </w:r>
      <w:r>
        <w:t>眼动熵</w:t>
      </w:r>
      <w:r>
        <w:rPr>
          <w:rFonts w:hint="eastAsia"/>
        </w:rPr>
        <w:t>的</w:t>
      </w:r>
      <w:r>
        <w:t>有效性</w:t>
      </w:r>
      <w:r>
        <w:rPr>
          <w:rFonts w:hint="eastAsia"/>
        </w:rPr>
        <w:t>和</w:t>
      </w:r>
      <w:r>
        <w:t>理论的合理性。</w:t>
      </w:r>
    </w:p>
    <w:p w14:paraId="3F5FE137" w14:textId="000DC50C" w:rsidR="000B447E" w:rsidRDefault="005F2A21" w:rsidP="000B447E">
      <w:pPr>
        <w:pStyle w:val="a3"/>
        <w:numPr>
          <w:ilvl w:val="0"/>
          <w:numId w:val="7"/>
        </w:numPr>
        <w:ind w:firstLineChars="0"/>
        <w:rPr>
          <w:rFonts w:hint="eastAsia"/>
        </w:rPr>
      </w:pPr>
      <w:r>
        <w:t>F</w:t>
      </w:r>
      <w:r w:rsidR="00131121">
        <w:t>ixation</w:t>
      </w:r>
      <w:r>
        <w:rPr>
          <w:rFonts w:hint="eastAsia"/>
        </w:rPr>
        <w:t>总</w:t>
      </w:r>
      <w:r w:rsidR="00131121">
        <w:t>数</w:t>
      </w:r>
    </w:p>
    <w:p w14:paraId="0E7E952E" w14:textId="4E9E8317" w:rsidR="00131121" w:rsidRDefault="00131121" w:rsidP="00131121">
      <w:pPr>
        <w:ind w:left="420"/>
      </w:pPr>
      <w:r>
        <w:rPr>
          <w:rFonts w:hint="eastAsia"/>
        </w:rPr>
        <w:t>虽然每个</w:t>
      </w:r>
      <w:r>
        <w:t>被试对每个页面的浏览时间是相同的，但</w:t>
      </w:r>
      <w:r w:rsidR="000B447E">
        <w:rPr>
          <w:rFonts w:hint="eastAsia"/>
        </w:rPr>
        <w:t>是否</w:t>
      </w:r>
      <w:r>
        <w:rPr>
          <w:rFonts w:hint="eastAsia"/>
        </w:rPr>
        <w:t>眼动熵</w:t>
      </w:r>
      <w:r>
        <w:t>的有效性是因为</w:t>
      </w:r>
      <w:r>
        <w:rPr>
          <w:rFonts w:hint="eastAsia"/>
        </w:rPr>
        <w:t>难看</w:t>
      </w:r>
      <w:r>
        <w:t>的页面相比好看的页面拥有更多的</w:t>
      </w:r>
      <w:r>
        <w:rPr>
          <w:rFonts w:hint="eastAsia"/>
        </w:rPr>
        <w:t>注视</w:t>
      </w:r>
      <w:r>
        <w:t>个数</w:t>
      </w:r>
      <w:r w:rsidR="000B447E">
        <w:rPr>
          <w:rFonts w:hint="eastAsia"/>
        </w:rPr>
        <w:t>？</w:t>
      </w:r>
      <w:r>
        <w:t>注视</w:t>
      </w:r>
      <w:r>
        <w:rPr>
          <w:rFonts w:hint="eastAsia"/>
        </w:rPr>
        <w:t>个数</w:t>
      </w:r>
      <w:r>
        <w:t>是否</w:t>
      </w:r>
      <w:r>
        <w:rPr>
          <w:rFonts w:hint="eastAsia"/>
        </w:rPr>
        <w:t>代表</w:t>
      </w:r>
      <w:r w:rsidR="000B447E">
        <w:t>信息量</w:t>
      </w:r>
      <w:r>
        <w:t>？</w:t>
      </w:r>
    </w:p>
    <w:p w14:paraId="0C760C42" w14:textId="77777777" w:rsidR="000B447E" w:rsidRDefault="000B447E" w:rsidP="00131121">
      <w:pPr>
        <w:ind w:left="420"/>
      </w:pPr>
      <w:r>
        <w:rPr>
          <w:rFonts w:hint="eastAsia"/>
        </w:rPr>
        <w:t>我们于是</w:t>
      </w:r>
      <w:r>
        <w:t>统计了每个页面</w:t>
      </w:r>
      <w:r>
        <w:rPr>
          <w:rFonts w:hint="eastAsia"/>
        </w:rPr>
        <w:t>所</w:t>
      </w:r>
      <w:r>
        <w:t>对应的</w:t>
      </w:r>
      <w:r>
        <w:rPr>
          <w:rFonts w:hint="eastAsia"/>
        </w:rPr>
        <w:t>眼动</w:t>
      </w:r>
      <w:r>
        <w:t>注视</w:t>
      </w:r>
      <w:r>
        <w:rPr>
          <w:rFonts w:hint="eastAsia"/>
        </w:rPr>
        <w:t>的总</w:t>
      </w:r>
      <w:r>
        <w:t>数</w:t>
      </w:r>
      <w:r>
        <w:rPr>
          <w:rFonts w:hint="eastAsia"/>
        </w:rPr>
        <w:t>，数据如下</w:t>
      </w:r>
      <w:r>
        <w:t>：</w:t>
      </w:r>
    </w:p>
    <w:p w14:paraId="3217DF4D" w14:textId="27C1007E" w:rsidR="000B447E" w:rsidRDefault="000B447E" w:rsidP="00131121">
      <w:pPr>
        <w:ind w:left="420"/>
        <w:rPr>
          <w:rFonts w:hint="eastAsia"/>
        </w:rPr>
      </w:pPr>
      <w:r>
        <w:rPr>
          <w:rFonts w:hint="eastAsia"/>
        </w:rPr>
        <w:t xml:space="preserve"> </w:t>
      </w:r>
    </w:p>
    <w:p w14:paraId="527075B1" w14:textId="7A8C7A8A" w:rsidR="000B447E" w:rsidRDefault="000B447E" w:rsidP="00131121">
      <w:pPr>
        <w:ind w:left="420"/>
      </w:pPr>
      <w:r>
        <w:rPr>
          <w:rFonts w:hint="eastAsia"/>
        </w:rPr>
        <w:lastRenderedPageBreak/>
        <w:t>其</w:t>
      </w:r>
      <w:proofErr w:type="spellStart"/>
      <w:r>
        <w:t>pearson</w:t>
      </w:r>
      <w:proofErr w:type="spellEnd"/>
      <w:r>
        <w:t>系数和分类正确率分别为</w:t>
      </w:r>
    </w:p>
    <w:p w14:paraId="7A45FF95" w14:textId="77777777" w:rsidR="000B447E" w:rsidRDefault="000B447E" w:rsidP="00131121">
      <w:pPr>
        <w:ind w:left="420"/>
      </w:pPr>
    </w:p>
    <w:p w14:paraId="6A6AF648" w14:textId="20900CBE" w:rsidR="000B447E" w:rsidRDefault="000B447E" w:rsidP="000B447E">
      <w:pPr>
        <w:ind w:left="420" w:firstLine="420"/>
      </w:pPr>
      <w:r>
        <w:rPr>
          <w:rFonts w:hint="eastAsia"/>
        </w:rPr>
        <w:t>可见页面</w:t>
      </w:r>
      <w:r>
        <w:t>的fixation总数与</w:t>
      </w:r>
      <w:r>
        <w:rPr>
          <w:rFonts w:hint="eastAsia"/>
        </w:rPr>
        <w:t>页面</w:t>
      </w:r>
      <w:r>
        <w:t>的美感之间有微弱的正相关性。这意味</w:t>
      </w:r>
      <w:r>
        <w:rPr>
          <w:rFonts w:hint="eastAsia"/>
        </w:rPr>
        <w:t>着</w:t>
      </w:r>
      <w:r>
        <w:t>较好的网页</w:t>
      </w:r>
      <w:r>
        <w:rPr>
          <w:rFonts w:hint="eastAsia"/>
        </w:rPr>
        <w:t>反而可能</w:t>
      </w:r>
      <w:r>
        <w:t>拥有更多的</w:t>
      </w:r>
      <w:r>
        <w:rPr>
          <w:rFonts w:hint="eastAsia"/>
        </w:rPr>
        <w:t>注视</w:t>
      </w:r>
      <w:r>
        <w:t>，而这些注视所叠出的</w:t>
      </w:r>
      <w:proofErr w:type="gramStart"/>
      <w:r>
        <w:rPr>
          <w:rFonts w:hint="eastAsia"/>
        </w:rPr>
        <w:t>去权</w:t>
      </w:r>
      <w:r>
        <w:t>热图</w:t>
      </w:r>
      <w:proofErr w:type="gramEnd"/>
      <w:r>
        <w:t>或</w:t>
      </w:r>
      <w:proofErr w:type="gramStart"/>
      <w:r>
        <w:t>布尔饼图却</w:t>
      </w:r>
      <w:proofErr w:type="gramEnd"/>
      <w:r>
        <w:t>拥有更小的熵</w:t>
      </w:r>
      <w:r>
        <w:rPr>
          <w:rFonts w:hint="eastAsia"/>
        </w:rPr>
        <w:t>。这是</w:t>
      </w:r>
      <w:r>
        <w:t>很好的结论。这</w:t>
      </w:r>
      <w:r>
        <w:rPr>
          <w:rFonts w:hint="eastAsia"/>
        </w:rPr>
        <w:t>意味着被试</w:t>
      </w:r>
      <w:r>
        <w:t>往往从好看的页面上获取更多却更一致的信息量。</w:t>
      </w:r>
    </w:p>
    <w:p w14:paraId="5145A412" w14:textId="1D96A7E2" w:rsidR="000B447E" w:rsidRDefault="000B447E" w:rsidP="00131121">
      <w:pPr>
        <w:ind w:left="420"/>
        <w:rPr>
          <w:rFonts w:hint="eastAsia"/>
        </w:rPr>
      </w:pPr>
      <w:r>
        <w:tab/>
      </w:r>
      <w:r>
        <w:rPr>
          <w:rFonts w:hint="eastAsia"/>
        </w:rPr>
        <w:t>我们</w:t>
      </w:r>
      <w:r>
        <w:t>尝试用眼</w:t>
      </w:r>
      <w:proofErr w:type="gramStart"/>
      <w:r>
        <w:t>动熵</w:t>
      </w:r>
      <w:r>
        <w:rPr>
          <w:rFonts w:hint="eastAsia"/>
        </w:rPr>
        <w:t>除以</w:t>
      </w:r>
      <w:proofErr w:type="gramEnd"/>
      <w:r w:rsidR="00537C50">
        <w:t>作为先验条件的注视总数。</w:t>
      </w:r>
      <w:r w:rsidR="00537C50">
        <w:rPr>
          <w:rFonts w:hint="eastAsia"/>
        </w:rPr>
        <w:t>对</w:t>
      </w:r>
      <w:r>
        <w:t>r</w:t>
      </w:r>
      <w:r w:rsidR="00537C50">
        <w:rPr>
          <w:rFonts w:hint="eastAsia"/>
        </w:rPr>
        <w:t>进行</w:t>
      </w:r>
      <w:r>
        <w:t>遍历下，</w:t>
      </w:r>
      <w:r w:rsidR="00537C50">
        <w:rPr>
          <w:rFonts w:hint="eastAsia"/>
        </w:rPr>
        <w:t>得到如下</w:t>
      </w:r>
      <w:r w:rsidR="00537C50">
        <w:t>的</w:t>
      </w:r>
      <w:r w:rsidR="00537C50">
        <w:rPr>
          <w:rFonts w:hint="eastAsia"/>
        </w:rPr>
        <w:t>不同分布</w:t>
      </w:r>
      <w:r w:rsidR="00537C50">
        <w:t>计算方法下的眼动熵</w:t>
      </w:r>
      <w:r w:rsidR="00537C50">
        <w:rPr>
          <w:rFonts w:hint="eastAsia"/>
        </w:rPr>
        <w:t>与</w:t>
      </w:r>
      <w:r w:rsidR="00537C50">
        <w:t>美感的相关系数图像：</w:t>
      </w:r>
    </w:p>
    <w:p w14:paraId="3952C373" w14:textId="77777777" w:rsidR="00D610EB" w:rsidRDefault="00D610EB" w:rsidP="00131121">
      <w:pPr>
        <w:ind w:left="420"/>
      </w:pPr>
    </w:p>
    <w:p w14:paraId="3720E2BA" w14:textId="5D5BF68B" w:rsidR="00D610EB" w:rsidRDefault="00D610EB" w:rsidP="00131121">
      <w:pPr>
        <w:ind w:left="420"/>
      </w:pPr>
      <w:r>
        <w:tab/>
      </w:r>
      <w:r>
        <w:rPr>
          <w:rFonts w:hint="eastAsia"/>
        </w:rPr>
        <w:t>比</w:t>
      </w:r>
      <w:r>
        <w:t>不</w:t>
      </w:r>
      <w:r>
        <w:rPr>
          <w:rFonts w:hint="eastAsia"/>
        </w:rPr>
        <w:t>使用</w:t>
      </w:r>
      <w:r>
        <w:t>先验条件的</w:t>
      </w:r>
      <w:r>
        <w:rPr>
          <w:rFonts w:hint="eastAsia"/>
        </w:rPr>
        <w:t>效果更好</w:t>
      </w:r>
      <w:r>
        <w:t>！</w:t>
      </w:r>
    </w:p>
    <w:p w14:paraId="21CBD46A" w14:textId="77777777" w:rsidR="00BD0975" w:rsidRDefault="00BD0975" w:rsidP="00131121">
      <w:pPr>
        <w:ind w:left="420"/>
      </w:pPr>
    </w:p>
    <w:p w14:paraId="006EAA1D" w14:textId="48DC5469" w:rsidR="002557C4" w:rsidRPr="00D610EB" w:rsidRDefault="002557C4" w:rsidP="00131121">
      <w:pPr>
        <w:ind w:left="420"/>
        <w:rPr>
          <w:rFonts w:hint="eastAsia"/>
        </w:rPr>
      </w:pPr>
      <w:r>
        <w:tab/>
      </w:r>
      <w:r>
        <w:rPr>
          <w:rFonts w:hint="eastAsia"/>
        </w:rPr>
        <w:t>通过</w:t>
      </w:r>
      <w:r>
        <w:t>fixation</w:t>
      </w:r>
      <w:r>
        <w:rPr>
          <w:rFonts w:hint="eastAsia"/>
        </w:rPr>
        <w:t>总数</w:t>
      </w:r>
      <w:r>
        <w:t>作为先验条件，页面的</w:t>
      </w:r>
      <w:bookmarkStart w:id="0" w:name="_GoBack"/>
      <w:bookmarkEnd w:id="0"/>
    </w:p>
    <w:p w14:paraId="0FFC0980" w14:textId="0E667FE4" w:rsidR="000B447E" w:rsidRDefault="002557C4" w:rsidP="00BD0975">
      <w:pPr>
        <w:pStyle w:val="a3"/>
        <w:numPr>
          <w:ilvl w:val="0"/>
          <w:numId w:val="7"/>
        </w:numPr>
        <w:ind w:firstLineChars="0"/>
      </w:pPr>
      <w:r>
        <w:rPr>
          <w:rFonts w:hint="eastAsia"/>
        </w:rPr>
        <w:t>覆盖</w:t>
      </w:r>
      <w:r>
        <w:t>范围</w:t>
      </w:r>
    </w:p>
    <w:p w14:paraId="116792C6" w14:textId="457DA6A4" w:rsidR="00BD0975" w:rsidRPr="000B447E" w:rsidRDefault="002557C4" w:rsidP="00BD0975">
      <w:pPr>
        <w:ind w:left="420"/>
        <w:rPr>
          <w:rFonts w:hint="eastAsia"/>
        </w:rPr>
      </w:pPr>
      <w:proofErr w:type="gramStart"/>
      <w:r>
        <w:rPr>
          <w:rFonts w:hint="eastAsia"/>
        </w:rPr>
        <w:t>布尔</w:t>
      </w:r>
      <w:r>
        <w:t>饼图通过考量</w:t>
      </w:r>
      <w:proofErr w:type="gramEnd"/>
      <w:r>
        <w:t>fixation之间的</w:t>
      </w:r>
    </w:p>
    <w:p w14:paraId="0B835B4D" w14:textId="711CB5C9" w:rsidR="00FF7A2D" w:rsidRDefault="00EE15B7" w:rsidP="00FF7A2D">
      <w:r>
        <w:tab/>
      </w:r>
      <w:r>
        <w:rPr>
          <w:rFonts w:hint="eastAsia"/>
        </w:rPr>
        <w:t>三、</w:t>
      </w:r>
      <w:r>
        <w:t>时间</w:t>
      </w:r>
      <w:r>
        <w:rPr>
          <w:rFonts w:hint="eastAsia"/>
        </w:rPr>
        <w:t>切面</w:t>
      </w:r>
      <w:r>
        <w:t>上的眼动熵</w:t>
      </w:r>
    </w:p>
    <w:p w14:paraId="7576E397" w14:textId="6FE791FE" w:rsidR="00EE15B7" w:rsidRDefault="00EE15B7" w:rsidP="00FF7A2D">
      <w:r>
        <w:tab/>
      </w:r>
      <w:r>
        <w:rPr>
          <w:rFonts w:hint="eastAsia"/>
        </w:rPr>
        <w:t>沿着时间方向</w:t>
      </w:r>
      <w:r>
        <w:t>发展的眼动熵</w:t>
      </w:r>
    </w:p>
    <w:p w14:paraId="21D8C113" w14:textId="77777777" w:rsidR="00EE15B7" w:rsidRDefault="00EE15B7" w:rsidP="00FF7A2D"/>
    <w:p w14:paraId="685276FE" w14:textId="77777777" w:rsidR="00FF7A2D" w:rsidRDefault="00FF7A2D" w:rsidP="00FF7A2D">
      <w:r>
        <w:tab/>
        <w:t>三、小结。经过上述的讨论我们明确了两种时间和空间熵的对眼动一致性的</w:t>
      </w:r>
      <w:proofErr w:type="gramStart"/>
      <w:r>
        <w:t>考量</w:t>
      </w:r>
      <w:proofErr w:type="gramEnd"/>
      <w:r>
        <w:t>指标，我们把它们定义为眼动熵，因为他们都具有香</w:t>
      </w:r>
      <w:proofErr w:type="gramStart"/>
      <w:r>
        <w:t>侬</w:t>
      </w:r>
      <w:proofErr w:type="gramEnd"/>
      <w:r>
        <w:t>熵的底层计算原理。</w:t>
      </w:r>
    </w:p>
    <w:p w14:paraId="3EABCF28" w14:textId="77777777" w:rsidR="00FF7A2D" w:rsidRDefault="00FF7A2D" w:rsidP="00FF7A2D"/>
    <w:p w14:paraId="6037060C" w14:textId="77777777" w:rsidR="00FF7A2D" w:rsidRDefault="00FF7A2D" w:rsidP="00FF7A2D">
      <w:pPr>
        <w:pStyle w:val="2"/>
      </w:pPr>
      <w:r>
        <w:lastRenderedPageBreak/>
        <w:t xml:space="preserve">- </w:t>
      </w:r>
      <w:proofErr w:type="gramStart"/>
      <w:r>
        <w:t>discussion</w:t>
      </w:r>
      <w:proofErr w:type="gramEnd"/>
    </w:p>
    <w:p w14:paraId="39EFF65E" w14:textId="77777777" w:rsidR="00FF7A2D" w:rsidRDefault="00FF7A2D" w:rsidP="00FF7A2D">
      <w:r>
        <w:tab/>
        <w:t>一）人类的眼</w:t>
      </w:r>
      <w:proofErr w:type="gramStart"/>
      <w:r>
        <w:t>动行为</w:t>
      </w:r>
      <w:proofErr w:type="gramEnd"/>
      <w:r>
        <w:t>的一些观察结果，如一致性随时间在个体间的持续下降，800ms眼</w:t>
      </w:r>
      <w:proofErr w:type="gramStart"/>
      <w:r>
        <w:t>动行为</w:t>
      </w:r>
      <w:proofErr w:type="gramEnd"/>
      <w:r>
        <w:t>对美感的表现</w:t>
      </w:r>
    </w:p>
    <w:p w14:paraId="45CB3F3A" w14:textId="77777777" w:rsidR="00FF7A2D" w:rsidRDefault="00FF7A2D" w:rsidP="00FF7A2D">
      <w:r>
        <w:tab/>
        <w:t>二）美感与眼动的关联</w:t>
      </w:r>
    </w:p>
    <w:p w14:paraId="21456E10" w14:textId="77777777" w:rsidR="00FF7A2D" w:rsidRDefault="00FF7A2D" w:rsidP="00FF7A2D"/>
    <w:p w14:paraId="7F9C150E" w14:textId="77777777" w:rsidR="00FF7A2D" w:rsidRDefault="00FF7A2D" w:rsidP="00FF7A2D">
      <w:r>
        <w:t xml:space="preserve">- </w:t>
      </w:r>
      <w:proofErr w:type="gramStart"/>
      <w:r>
        <w:t>further</w:t>
      </w:r>
      <w:proofErr w:type="gramEnd"/>
      <w:r>
        <w:t xml:space="preserve"> discussion</w:t>
      </w:r>
    </w:p>
    <w:p w14:paraId="21E0B199" w14:textId="77777777" w:rsidR="00FF7A2D" w:rsidRDefault="00FF7A2D" w:rsidP="00FF7A2D">
      <w:r>
        <w:t xml:space="preserve"> </w:t>
      </w:r>
      <w:r>
        <w:tab/>
        <w:t>一）基于眼动熵的对现有眼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空间眼动的一致性；时间切面的</w:t>
      </w:r>
      <w:proofErr w:type="gramStart"/>
      <w:r>
        <w:t>布尔饼图和</w:t>
      </w:r>
      <w:proofErr w:type="gramEnd"/>
      <w:r>
        <w:t>相关眼动</w:t>
      </w:r>
      <w:proofErr w:type="gramStart"/>
      <w:r>
        <w:t>熵数据</w:t>
      </w:r>
      <w:proofErr w:type="gramEnd"/>
      <w:r>
        <w:t>配合gaze plot的动态可视化；gaze plot和AOI cluster配合眼动序列熵的评估</w:t>
      </w:r>
    </w:p>
    <w:p w14:paraId="440A09A2" w14:textId="77777777" w:rsidR="00FF7A2D" w:rsidRDefault="00FF7A2D" w:rsidP="00FF7A2D"/>
    <w:p w14:paraId="50205787" w14:textId="77777777" w:rsidR="00FF7A2D" w:rsidRDefault="00FF7A2D" w:rsidP="00FF7A2D">
      <w:r>
        <w:tab/>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234DF9"/>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26AAF"/>
    <w:rsid w:val="00027FD0"/>
    <w:rsid w:val="000300AA"/>
    <w:rsid w:val="00031320"/>
    <w:rsid w:val="000346DB"/>
    <w:rsid w:val="000761F6"/>
    <w:rsid w:val="00080479"/>
    <w:rsid w:val="0009046B"/>
    <w:rsid w:val="00094934"/>
    <w:rsid w:val="000B26D2"/>
    <w:rsid w:val="000B447E"/>
    <w:rsid w:val="000F2102"/>
    <w:rsid w:val="00111D1C"/>
    <w:rsid w:val="00116653"/>
    <w:rsid w:val="00131121"/>
    <w:rsid w:val="00140698"/>
    <w:rsid w:val="0015256F"/>
    <w:rsid w:val="00165A55"/>
    <w:rsid w:val="00172688"/>
    <w:rsid w:val="00175367"/>
    <w:rsid w:val="0019126E"/>
    <w:rsid w:val="001B21EE"/>
    <w:rsid w:val="001D37E2"/>
    <w:rsid w:val="001D5A93"/>
    <w:rsid w:val="001F3AEE"/>
    <w:rsid w:val="0021043A"/>
    <w:rsid w:val="0021061E"/>
    <w:rsid w:val="00216DA4"/>
    <w:rsid w:val="00234DF9"/>
    <w:rsid w:val="002557C4"/>
    <w:rsid w:val="002B011D"/>
    <w:rsid w:val="002B5C76"/>
    <w:rsid w:val="002E7568"/>
    <w:rsid w:val="002F0748"/>
    <w:rsid w:val="002F5E7A"/>
    <w:rsid w:val="003230EC"/>
    <w:rsid w:val="00333E9D"/>
    <w:rsid w:val="00344857"/>
    <w:rsid w:val="00350A64"/>
    <w:rsid w:val="003A3200"/>
    <w:rsid w:val="003A4B6F"/>
    <w:rsid w:val="003B2055"/>
    <w:rsid w:val="003C3E65"/>
    <w:rsid w:val="003E3182"/>
    <w:rsid w:val="003E5609"/>
    <w:rsid w:val="004006F0"/>
    <w:rsid w:val="00472DAD"/>
    <w:rsid w:val="00487B2E"/>
    <w:rsid w:val="00490617"/>
    <w:rsid w:val="004A07C9"/>
    <w:rsid w:val="004A49A9"/>
    <w:rsid w:val="004A6BFB"/>
    <w:rsid w:val="004D5084"/>
    <w:rsid w:val="004D67E3"/>
    <w:rsid w:val="004F1254"/>
    <w:rsid w:val="004F1EC3"/>
    <w:rsid w:val="00504BB2"/>
    <w:rsid w:val="0051661C"/>
    <w:rsid w:val="00520FAC"/>
    <w:rsid w:val="0052733E"/>
    <w:rsid w:val="00527BE1"/>
    <w:rsid w:val="005308DB"/>
    <w:rsid w:val="00537C50"/>
    <w:rsid w:val="005458F3"/>
    <w:rsid w:val="00546878"/>
    <w:rsid w:val="0055089A"/>
    <w:rsid w:val="005508FA"/>
    <w:rsid w:val="0055527C"/>
    <w:rsid w:val="00581B83"/>
    <w:rsid w:val="00587DB7"/>
    <w:rsid w:val="00597445"/>
    <w:rsid w:val="005A5F6C"/>
    <w:rsid w:val="005B1B26"/>
    <w:rsid w:val="005F2A21"/>
    <w:rsid w:val="00616EB7"/>
    <w:rsid w:val="00620D32"/>
    <w:rsid w:val="006468DF"/>
    <w:rsid w:val="006605C5"/>
    <w:rsid w:val="00670CCE"/>
    <w:rsid w:val="00692348"/>
    <w:rsid w:val="0069451B"/>
    <w:rsid w:val="006A2CE3"/>
    <w:rsid w:val="006A6F1A"/>
    <w:rsid w:val="006D303F"/>
    <w:rsid w:val="006D57C2"/>
    <w:rsid w:val="006D7B25"/>
    <w:rsid w:val="006E183C"/>
    <w:rsid w:val="00705ACA"/>
    <w:rsid w:val="0071302F"/>
    <w:rsid w:val="00715CEB"/>
    <w:rsid w:val="007270B7"/>
    <w:rsid w:val="00733051"/>
    <w:rsid w:val="00743F0A"/>
    <w:rsid w:val="0074712A"/>
    <w:rsid w:val="007575FF"/>
    <w:rsid w:val="00770E67"/>
    <w:rsid w:val="00780F67"/>
    <w:rsid w:val="007851B1"/>
    <w:rsid w:val="007B2ED0"/>
    <w:rsid w:val="007B41AE"/>
    <w:rsid w:val="007C1F90"/>
    <w:rsid w:val="007C3D70"/>
    <w:rsid w:val="007E2FFD"/>
    <w:rsid w:val="007E56E0"/>
    <w:rsid w:val="00811BA1"/>
    <w:rsid w:val="008611D7"/>
    <w:rsid w:val="008654AA"/>
    <w:rsid w:val="00873A63"/>
    <w:rsid w:val="008A06D8"/>
    <w:rsid w:val="008B0F98"/>
    <w:rsid w:val="008B13C9"/>
    <w:rsid w:val="008C6FD4"/>
    <w:rsid w:val="008E01D5"/>
    <w:rsid w:val="009017BF"/>
    <w:rsid w:val="00901B63"/>
    <w:rsid w:val="0091184A"/>
    <w:rsid w:val="00933B7C"/>
    <w:rsid w:val="00933BD1"/>
    <w:rsid w:val="00936798"/>
    <w:rsid w:val="00952AAF"/>
    <w:rsid w:val="0095662D"/>
    <w:rsid w:val="009767DF"/>
    <w:rsid w:val="009A4400"/>
    <w:rsid w:val="009A49E9"/>
    <w:rsid w:val="009B66AF"/>
    <w:rsid w:val="009D12A2"/>
    <w:rsid w:val="009E2621"/>
    <w:rsid w:val="009F0594"/>
    <w:rsid w:val="009F0AB2"/>
    <w:rsid w:val="009F4573"/>
    <w:rsid w:val="00A152BD"/>
    <w:rsid w:val="00A15AF0"/>
    <w:rsid w:val="00A22AFF"/>
    <w:rsid w:val="00A22CC3"/>
    <w:rsid w:val="00A266CC"/>
    <w:rsid w:val="00A36346"/>
    <w:rsid w:val="00A74E08"/>
    <w:rsid w:val="00A82D4E"/>
    <w:rsid w:val="00A918BA"/>
    <w:rsid w:val="00A930D8"/>
    <w:rsid w:val="00B01007"/>
    <w:rsid w:val="00B11AE6"/>
    <w:rsid w:val="00B2560D"/>
    <w:rsid w:val="00B642CB"/>
    <w:rsid w:val="00B97257"/>
    <w:rsid w:val="00BA3D3F"/>
    <w:rsid w:val="00BA4744"/>
    <w:rsid w:val="00BB57A2"/>
    <w:rsid w:val="00BC4E61"/>
    <w:rsid w:val="00BD0975"/>
    <w:rsid w:val="00BD12E2"/>
    <w:rsid w:val="00BF4CF9"/>
    <w:rsid w:val="00C06811"/>
    <w:rsid w:val="00C07E8B"/>
    <w:rsid w:val="00C12FE2"/>
    <w:rsid w:val="00C51E1E"/>
    <w:rsid w:val="00C555DA"/>
    <w:rsid w:val="00C5608A"/>
    <w:rsid w:val="00C56DE5"/>
    <w:rsid w:val="00CA7A9C"/>
    <w:rsid w:val="00CD0215"/>
    <w:rsid w:val="00CF6CEC"/>
    <w:rsid w:val="00D03FA1"/>
    <w:rsid w:val="00D301CF"/>
    <w:rsid w:val="00D52CD4"/>
    <w:rsid w:val="00D610EB"/>
    <w:rsid w:val="00D61C6A"/>
    <w:rsid w:val="00D664A1"/>
    <w:rsid w:val="00D74EDB"/>
    <w:rsid w:val="00D9448F"/>
    <w:rsid w:val="00D951F0"/>
    <w:rsid w:val="00DA613F"/>
    <w:rsid w:val="00DB22E4"/>
    <w:rsid w:val="00DB7142"/>
    <w:rsid w:val="00DE1564"/>
    <w:rsid w:val="00E2033C"/>
    <w:rsid w:val="00E37572"/>
    <w:rsid w:val="00E5310F"/>
    <w:rsid w:val="00E6147F"/>
    <w:rsid w:val="00E70AE2"/>
    <w:rsid w:val="00E80F1F"/>
    <w:rsid w:val="00E9775E"/>
    <w:rsid w:val="00EB428A"/>
    <w:rsid w:val="00EC7A84"/>
    <w:rsid w:val="00ED7EF8"/>
    <w:rsid w:val="00EE15B7"/>
    <w:rsid w:val="00EE7B4E"/>
    <w:rsid w:val="00F13FD1"/>
    <w:rsid w:val="00F14ACF"/>
    <w:rsid w:val="00F605F3"/>
    <w:rsid w:val="00F61499"/>
    <w:rsid w:val="00F85459"/>
    <w:rsid w:val="00F85DB1"/>
    <w:rsid w:val="00F9189D"/>
    <w:rsid w:val="00FA1F35"/>
    <w:rsid w:val="00FB584F"/>
    <w:rsid w:val="00FC0086"/>
    <w:rsid w:val="00FC6C9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11</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161</cp:revision>
  <dcterms:created xsi:type="dcterms:W3CDTF">2017-08-14T01:10:00Z</dcterms:created>
  <dcterms:modified xsi:type="dcterms:W3CDTF">2017-08-23T15:24:00Z</dcterms:modified>
</cp:coreProperties>
</file>