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CCE125" w14:textId="63704512" w:rsidR="00594135" w:rsidRPr="002F3193" w:rsidRDefault="00BC1C23">
      <w:pPr>
        <w:rPr>
          <w:b/>
          <w:bCs/>
          <w:sz w:val="28"/>
          <w:szCs w:val="28"/>
          <w:lang w:val="fr-FR"/>
        </w:rPr>
      </w:pPr>
      <w:r w:rsidRPr="002F3193">
        <w:rPr>
          <w:b/>
          <w:bCs/>
          <w:sz w:val="28"/>
          <w:szCs w:val="28"/>
          <w:lang w:val="fr-FR"/>
        </w:rPr>
        <w:t>Exhortation CDP</w:t>
      </w:r>
    </w:p>
    <w:p w14:paraId="697AEDB5" w14:textId="77777777" w:rsidR="003935F9" w:rsidRPr="00711704" w:rsidRDefault="003935F9">
      <w:pPr>
        <w:rPr>
          <w:sz w:val="22"/>
          <w:szCs w:val="22"/>
          <w:lang w:val="fr-FR"/>
        </w:rPr>
      </w:pPr>
    </w:p>
    <w:p w14:paraId="50FBD646" w14:textId="178168C1" w:rsidR="003935F9" w:rsidRPr="00B91A51" w:rsidRDefault="003935F9">
      <w:pPr>
        <w:rPr>
          <w:b/>
          <w:bCs/>
          <w:lang w:val="fr-FR"/>
        </w:rPr>
      </w:pPr>
      <w:r w:rsidRPr="00B91A51">
        <w:rPr>
          <w:b/>
          <w:bCs/>
          <w:lang w:val="fr-FR"/>
        </w:rPr>
        <w:t xml:space="preserve">Comment utiliser mes </w:t>
      </w:r>
      <w:r w:rsidRPr="00B91A51">
        <w:rPr>
          <w:b/>
          <w:bCs/>
          <w:color w:val="FF0000"/>
          <w:lang w:val="fr-FR"/>
        </w:rPr>
        <w:t xml:space="preserve">dons spirituels </w:t>
      </w:r>
      <w:r w:rsidRPr="00B91A51">
        <w:rPr>
          <w:b/>
          <w:bCs/>
          <w:lang w:val="fr-FR"/>
        </w:rPr>
        <w:t xml:space="preserve">pour </w:t>
      </w:r>
      <w:r w:rsidRPr="00B91A51">
        <w:rPr>
          <w:b/>
          <w:bCs/>
          <w:color w:val="FF0000"/>
          <w:lang w:val="fr-FR"/>
        </w:rPr>
        <w:t xml:space="preserve">discerner </w:t>
      </w:r>
      <w:r w:rsidRPr="00B91A51">
        <w:rPr>
          <w:b/>
          <w:bCs/>
          <w:lang w:val="fr-FR"/>
        </w:rPr>
        <w:t>la direction que Dieu donne à ma vie en cette saison ?</w:t>
      </w:r>
    </w:p>
    <w:p w14:paraId="7B84F0E7" w14:textId="77777777" w:rsidR="00381CC9" w:rsidRDefault="00381CC9">
      <w:pPr>
        <w:rPr>
          <w:b/>
          <w:bCs/>
          <w:sz w:val="22"/>
          <w:szCs w:val="22"/>
          <w:lang w:val="fr-FR"/>
        </w:rPr>
      </w:pPr>
    </w:p>
    <w:p w14:paraId="0D09A6F1" w14:textId="7ED81B44" w:rsidR="002F7A5B" w:rsidRDefault="002F7A5B">
      <w:pPr>
        <w:rPr>
          <w:b/>
          <w:bCs/>
          <w:sz w:val="22"/>
          <w:szCs w:val="22"/>
          <w:lang w:val="fr-FR"/>
        </w:rPr>
      </w:pPr>
      <w:r>
        <w:rPr>
          <w:b/>
          <w:bCs/>
          <w:sz w:val="22"/>
          <w:szCs w:val="22"/>
          <w:lang w:val="fr-FR"/>
        </w:rPr>
        <w:t>Luc 19</w:t>
      </w:r>
    </w:p>
    <w:p w14:paraId="2E1B84A6" w14:textId="54470B7F" w:rsidR="002F7A5B" w:rsidRDefault="002F7A5B">
      <w:pPr>
        <w:rPr>
          <w:sz w:val="22"/>
          <w:szCs w:val="22"/>
          <w:lang w:val="fr-FR"/>
        </w:rPr>
      </w:pPr>
      <w:hyperlink r:id="rId6" w:anchor="41" w:history="1">
        <w:r w:rsidRPr="002F7A5B">
          <w:rPr>
            <w:lang w:val="fr-FR"/>
          </w:rPr>
          <w:t>41</w:t>
        </w:r>
      </w:hyperlink>
      <w:r w:rsidRPr="002F7A5B">
        <w:rPr>
          <w:sz w:val="22"/>
          <w:szCs w:val="22"/>
          <w:lang w:val="fr-FR"/>
        </w:rPr>
        <w:t> Comme il approchait de la ville, Jésus, en la voyant, pleura sur elle, </w:t>
      </w:r>
      <w:hyperlink r:id="rId7" w:anchor="42" w:history="1">
        <w:r w:rsidRPr="002F7A5B">
          <w:rPr>
            <w:lang w:val="fr-FR"/>
          </w:rPr>
          <w:t>42</w:t>
        </w:r>
      </w:hyperlink>
      <w:r w:rsidRPr="002F7A5B">
        <w:rPr>
          <w:sz w:val="22"/>
          <w:szCs w:val="22"/>
          <w:lang w:val="fr-FR"/>
        </w:rPr>
        <w:t> et dit : Si toi aussi, au moins en ce jour qui t'est donné, tu connaissais les choses qui appartiennent à ta paix ! Mais maintenant elles sont cachées à tes yeux. </w:t>
      </w:r>
      <w:hyperlink r:id="rId8" w:anchor="43" w:history="1">
        <w:r w:rsidRPr="002F7A5B">
          <w:rPr>
            <w:lang w:val="fr-FR"/>
          </w:rPr>
          <w:t>43</w:t>
        </w:r>
      </w:hyperlink>
      <w:r w:rsidRPr="002F7A5B">
        <w:rPr>
          <w:sz w:val="22"/>
          <w:szCs w:val="22"/>
          <w:lang w:val="fr-FR"/>
        </w:rPr>
        <w:t xml:space="preserve"> Il viendra sur toi des jours où tes ennemis t'environneront de tranchées, t'enfermeront, et te serreront de toutes </w:t>
      </w:r>
      <w:proofErr w:type="gramStart"/>
      <w:r w:rsidRPr="002F7A5B">
        <w:rPr>
          <w:sz w:val="22"/>
          <w:szCs w:val="22"/>
          <w:lang w:val="fr-FR"/>
        </w:rPr>
        <w:t>parts;</w:t>
      </w:r>
      <w:proofErr w:type="gramEnd"/>
      <w:r w:rsidRPr="002F7A5B">
        <w:rPr>
          <w:sz w:val="22"/>
          <w:szCs w:val="22"/>
          <w:lang w:val="fr-FR"/>
        </w:rPr>
        <w:t> </w:t>
      </w:r>
      <w:hyperlink r:id="rId9" w:anchor="44" w:history="1">
        <w:r w:rsidRPr="002F7A5B">
          <w:rPr>
            <w:lang w:val="fr-FR"/>
          </w:rPr>
          <w:t>44</w:t>
        </w:r>
      </w:hyperlink>
      <w:r w:rsidRPr="002F7A5B">
        <w:rPr>
          <w:sz w:val="22"/>
          <w:szCs w:val="22"/>
          <w:lang w:val="fr-FR"/>
        </w:rPr>
        <w:t> ils te détruiront, toi et tes enfants au milieu de toi, et ils ne laisseront pas en toi pierre sur pierre, parce que tu n'as pas connu le temps où tu as été visitée.</w:t>
      </w:r>
    </w:p>
    <w:p w14:paraId="38E03624" w14:textId="77777777" w:rsidR="00CB62E5" w:rsidRPr="00CB62E5" w:rsidRDefault="00CB62E5">
      <w:pPr>
        <w:rPr>
          <w:b/>
          <w:bCs/>
          <w:sz w:val="22"/>
          <w:szCs w:val="22"/>
          <w:lang w:val="fr-FR"/>
        </w:rPr>
      </w:pPr>
    </w:p>
    <w:p w14:paraId="21938209" w14:textId="3F835F0E" w:rsidR="00CB62E5" w:rsidRPr="00CB62E5" w:rsidRDefault="00CB62E5">
      <w:pPr>
        <w:rPr>
          <w:b/>
          <w:bCs/>
          <w:sz w:val="22"/>
          <w:szCs w:val="22"/>
          <w:lang w:val="fr-FR"/>
        </w:rPr>
      </w:pPr>
      <w:r w:rsidRPr="00CB62E5">
        <w:rPr>
          <w:b/>
          <w:bCs/>
          <w:sz w:val="22"/>
          <w:szCs w:val="22"/>
          <w:lang w:val="fr-FR"/>
        </w:rPr>
        <w:t>Matthieu 16</w:t>
      </w:r>
    </w:p>
    <w:p w14:paraId="6154B37A" w14:textId="28AE2849" w:rsidR="00CB62E5" w:rsidRPr="00CB62E5" w:rsidRDefault="00CB62E5">
      <w:pPr>
        <w:rPr>
          <w:sz w:val="22"/>
          <w:szCs w:val="22"/>
          <w:lang w:val="fr-FR"/>
        </w:rPr>
      </w:pPr>
      <w:hyperlink r:id="rId10" w:anchor="1" w:history="1">
        <w:r w:rsidRPr="00CB62E5">
          <w:rPr>
            <w:rStyle w:val="Hyperlink"/>
            <w:b/>
            <w:bCs/>
            <w:sz w:val="22"/>
            <w:szCs w:val="22"/>
            <w:lang w:val="fr-FR"/>
          </w:rPr>
          <w:t>1</w:t>
        </w:r>
      </w:hyperlink>
      <w:r w:rsidRPr="00CB62E5">
        <w:rPr>
          <w:sz w:val="22"/>
          <w:szCs w:val="22"/>
          <w:lang w:val="fr-FR"/>
        </w:rPr>
        <w:t> Les pharisiens et les sadducéens abordèrent Jésus et, pour l'éprouver, lui demandèrent de leur faire voir un signe venant du ciel. </w:t>
      </w:r>
      <w:hyperlink r:id="rId11" w:anchor="2" w:history="1">
        <w:r w:rsidRPr="00CB62E5">
          <w:rPr>
            <w:rStyle w:val="Hyperlink"/>
            <w:b/>
            <w:bCs/>
            <w:sz w:val="22"/>
            <w:szCs w:val="22"/>
            <w:lang w:val="fr-FR"/>
          </w:rPr>
          <w:t>2</w:t>
        </w:r>
      </w:hyperlink>
      <w:r w:rsidRPr="00CB62E5">
        <w:rPr>
          <w:sz w:val="22"/>
          <w:szCs w:val="22"/>
          <w:lang w:val="fr-FR"/>
        </w:rPr>
        <w:t xml:space="preserve"> Jésus leur répondit : Le soir, vous dites : Il fera beau, car le ciel est </w:t>
      </w:r>
      <w:proofErr w:type="gramStart"/>
      <w:r w:rsidRPr="00CB62E5">
        <w:rPr>
          <w:sz w:val="22"/>
          <w:szCs w:val="22"/>
          <w:lang w:val="fr-FR"/>
        </w:rPr>
        <w:t>rouge;</w:t>
      </w:r>
      <w:proofErr w:type="gramEnd"/>
      <w:r w:rsidRPr="00CB62E5">
        <w:rPr>
          <w:sz w:val="22"/>
          <w:szCs w:val="22"/>
          <w:lang w:val="fr-FR"/>
        </w:rPr>
        <w:t> </w:t>
      </w:r>
      <w:hyperlink r:id="rId12" w:anchor="3" w:history="1">
        <w:r w:rsidRPr="00CB62E5">
          <w:rPr>
            <w:rStyle w:val="Hyperlink"/>
            <w:b/>
            <w:bCs/>
            <w:sz w:val="22"/>
            <w:szCs w:val="22"/>
            <w:lang w:val="fr-FR"/>
          </w:rPr>
          <w:t>3</w:t>
        </w:r>
      </w:hyperlink>
      <w:r w:rsidRPr="00CB62E5">
        <w:rPr>
          <w:sz w:val="22"/>
          <w:szCs w:val="22"/>
          <w:lang w:val="fr-FR"/>
        </w:rPr>
        <w:t> et le matin : Il y aura de l'orage aujourd'hui, car le ciel est d'un rouge sombre. Vous savez discerner l'aspect du ciel, et vous ne pouvez discerner les signes des temps.</w:t>
      </w:r>
    </w:p>
    <w:p w14:paraId="655B969F" w14:textId="77777777" w:rsidR="002F7A5B" w:rsidRPr="002F7A5B" w:rsidRDefault="002F7A5B">
      <w:pPr>
        <w:rPr>
          <w:sz w:val="22"/>
          <w:szCs w:val="22"/>
          <w:lang w:val="fr-FR"/>
        </w:rPr>
      </w:pPr>
    </w:p>
    <w:p w14:paraId="3BDB5E99" w14:textId="16252F4E" w:rsidR="00381CC9" w:rsidRPr="00711704" w:rsidRDefault="00381CC9">
      <w:pPr>
        <w:rPr>
          <w:b/>
          <w:bCs/>
          <w:sz w:val="22"/>
          <w:szCs w:val="22"/>
          <w:lang w:val="fr-FR"/>
        </w:rPr>
      </w:pPr>
      <w:r w:rsidRPr="00711704">
        <w:rPr>
          <w:b/>
          <w:bCs/>
          <w:sz w:val="22"/>
          <w:szCs w:val="22"/>
          <w:lang w:val="fr-FR"/>
        </w:rPr>
        <w:t>1 chroniques 12</w:t>
      </w:r>
    </w:p>
    <w:p w14:paraId="541401C7" w14:textId="77777777" w:rsidR="00381CC9" w:rsidRPr="00711704" w:rsidRDefault="00381CC9" w:rsidP="00381CC9">
      <w:pPr>
        <w:rPr>
          <w:sz w:val="22"/>
          <w:szCs w:val="22"/>
          <w:lang w:val="fr-FR"/>
        </w:rPr>
      </w:pPr>
      <w:r w:rsidRPr="00711704">
        <w:rPr>
          <w:sz w:val="22"/>
          <w:szCs w:val="22"/>
          <w:lang w:val="fr-FR"/>
        </w:rPr>
        <w:t> </w:t>
      </w:r>
      <w:hyperlink r:id="rId13" w:anchor="23" w:history="1">
        <w:r w:rsidRPr="00711704">
          <w:rPr>
            <w:sz w:val="22"/>
            <w:szCs w:val="22"/>
            <w:lang w:val="fr-FR"/>
          </w:rPr>
          <w:t>23</w:t>
        </w:r>
      </w:hyperlink>
      <w:r w:rsidRPr="00711704">
        <w:rPr>
          <w:sz w:val="22"/>
          <w:szCs w:val="22"/>
          <w:lang w:val="fr-FR"/>
        </w:rPr>
        <w:t> Voici le nombre des hommes armés pour la guerre qui se rendirent auprès de David à Hébron, afin de lui transférer la royauté de Saül, selon l'ordre de l'Eternel.</w:t>
      </w:r>
    </w:p>
    <w:p w14:paraId="1E95029E" w14:textId="77777777" w:rsidR="00381CC9" w:rsidRPr="00711704" w:rsidRDefault="00381CC9" w:rsidP="00381CC9">
      <w:pPr>
        <w:rPr>
          <w:sz w:val="22"/>
          <w:szCs w:val="22"/>
          <w:lang w:val="fr-FR"/>
        </w:rPr>
      </w:pPr>
      <w:hyperlink r:id="rId14" w:anchor="24" w:history="1">
        <w:r w:rsidRPr="00711704">
          <w:rPr>
            <w:sz w:val="22"/>
            <w:szCs w:val="22"/>
            <w:lang w:val="fr-FR"/>
          </w:rPr>
          <w:t>24</w:t>
        </w:r>
      </w:hyperlink>
      <w:r w:rsidRPr="00711704">
        <w:rPr>
          <w:sz w:val="22"/>
          <w:szCs w:val="22"/>
          <w:lang w:val="fr-FR"/>
        </w:rPr>
        <w:t> Fils de Juda, portant le bouclier et la lance, six mille huit cents, armés pour la guerre.</w:t>
      </w:r>
    </w:p>
    <w:p w14:paraId="55921A46" w14:textId="77777777" w:rsidR="00381CC9" w:rsidRPr="00711704" w:rsidRDefault="00381CC9" w:rsidP="00381CC9">
      <w:pPr>
        <w:rPr>
          <w:sz w:val="22"/>
          <w:szCs w:val="22"/>
          <w:lang w:val="fr-FR"/>
        </w:rPr>
      </w:pPr>
      <w:hyperlink r:id="rId15" w:anchor="25" w:history="1">
        <w:r w:rsidRPr="00711704">
          <w:rPr>
            <w:sz w:val="22"/>
            <w:szCs w:val="22"/>
            <w:lang w:val="fr-FR"/>
          </w:rPr>
          <w:t>25</w:t>
        </w:r>
      </w:hyperlink>
      <w:r w:rsidRPr="00711704">
        <w:rPr>
          <w:sz w:val="22"/>
          <w:szCs w:val="22"/>
          <w:lang w:val="fr-FR"/>
        </w:rPr>
        <w:t> Des fils de Siméon, hommes vaillants à la guerre, sept mille cent.</w:t>
      </w:r>
    </w:p>
    <w:p w14:paraId="6106D614" w14:textId="77777777" w:rsidR="00381CC9" w:rsidRPr="00711704" w:rsidRDefault="00381CC9" w:rsidP="00381CC9">
      <w:pPr>
        <w:rPr>
          <w:sz w:val="22"/>
          <w:szCs w:val="22"/>
          <w:lang w:val="fr-FR"/>
        </w:rPr>
      </w:pPr>
      <w:hyperlink r:id="rId16" w:anchor="26" w:history="1">
        <w:r w:rsidRPr="00711704">
          <w:rPr>
            <w:sz w:val="22"/>
            <w:szCs w:val="22"/>
            <w:lang w:val="fr-FR"/>
          </w:rPr>
          <w:t>26</w:t>
        </w:r>
      </w:hyperlink>
      <w:r w:rsidRPr="00711704">
        <w:rPr>
          <w:sz w:val="22"/>
          <w:szCs w:val="22"/>
          <w:lang w:val="fr-FR"/>
        </w:rPr>
        <w:t xml:space="preserve"> Des fils de Lévi, quatre mille six </w:t>
      </w:r>
      <w:proofErr w:type="gramStart"/>
      <w:r w:rsidRPr="00711704">
        <w:rPr>
          <w:sz w:val="22"/>
          <w:szCs w:val="22"/>
          <w:lang w:val="fr-FR"/>
        </w:rPr>
        <w:t>cents;</w:t>
      </w:r>
      <w:proofErr w:type="gramEnd"/>
    </w:p>
    <w:p w14:paraId="5E4FB79F" w14:textId="77777777" w:rsidR="00381CC9" w:rsidRPr="00711704" w:rsidRDefault="00381CC9" w:rsidP="00381CC9">
      <w:pPr>
        <w:rPr>
          <w:sz w:val="22"/>
          <w:szCs w:val="22"/>
          <w:lang w:val="fr-FR"/>
        </w:rPr>
      </w:pPr>
      <w:hyperlink r:id="rId17" w:anchor="27" w:history="1">
        <w:r w:rsidRPr="00711704">
          <w:rPr>
            <w:sz w:val="22"/>
            <w:szCs w:val="22"/>
            <w:lang w:val="fr-FR"/>
          </w:rPr>
          <w:t>27</w:t>
        </w:r>
      </w:hyperlink>
      <w:r w:rsidRPr="00711704">
        <w:rPr>
          <w:sz w:val="22"/>
          <w:szCs w:val="22"/>
          <w:lang w:val="fr-FR"/>
        </w:rPr>
        <w:t xml:space="preserve"> et </w:t>
      </w:r>
      <w:proofErr w:type="spellStart"/>
      <w:r w:rsidRPr="00711704">
        <w:rPr>
          <w:sz w:val="22"/>
          <w:szCs w:val="22"/>
          <w:lang w:val="fr-FR"/>
        </w:rPr>
        <w:t>Jehojada</w:t>
      </w:r>
      <w:proofErr w:type="spellEnd"/>
      <w:r w:rsidRPr="00711704">
        <w:rPr>
          <w:sz w:val="22"/>
          <w:szCs w:val="22"/>
          <w:lang w:val="fr-FR"/>
        </w:rPr>
        <w:t xml:space="preserve">, prince d'Aaron, et avec lui trois mille sept </w:t>
      </w:r>
      <w:proofErr w:type="gramStart"/>
      <w:r w:rsidRPr="00711704">
        <w:rPr>
          <w:sz w:val="22"/>
          <w:szCs w:val="22"/>
          <w:lang w:val="fr-FR"/>
        </w:rPr>
        <w:t>cents;</w:t>
      </w:r>
      <w:proofErr w:type="gramEnd"/>
      <w:r w:rsidRPr="00711704">
        <w:rPr>
          <w:sz w:val="22"/>
          <w:szCs w:val="22"/>
          <w:lang w:val="fr-FR"/>
        </w:rPr>
        <w:t> </w:t>
      </w:r>
      <w:hyperlink r:id="rId18" w:anchor="28" w:history="1">
        <w:r w:rsidRPr="00711704">
          <w:rPr>
            <w:sz w:val="22"/>
            <w:szCs w:val="22"/>
            <w:lang w:val="fr-FR"/>
          </w:rPr>
          <w:t>28</w:t>
        </w:r>
      </w:hyperlink>
      <w:r w:rsidRPr="00711704">
        <w:rPr>
          <w:sz w:val="22"/>
          <w:szCs w:val="22"/>
          <w:lang w:val="fr-FR"/>
        </w:rPr>
        <w:t xml:space="preserve"> et </w:t>
      </w:r>
      <w:proofErr w:type="spellStart"/>
      <w:r w:rsidRPr="00711704">
        <w:rPr>
          <w:sz w:val="22"/>
          <w:szCs w:val="22"/>
          <w:lang w:val="fr-FR"/>
        </w:rPr>
        <w:t>Tsadok</w:t>
      </w:r>
      <w:proofErr w:type="spellEnd"/>
      <w:r w:rsidRPr="00711704">
        <w:rPr>
          <w:sz w:val="22"/>
          <w:szCs w:val="22"/>
          <w:lang w:val="fr-FR"/>
        </w:rPr>
        <w:t>, vaillant jeune homme, et la maison de son père, vingt-deux chefs. </w:t>
      </w:r>
      <w:hyperlink r:id="rId19" w:anchor="29" w:history="1">
        <w:r w:rsidRPr="00711704">
          <w:rPr>
            <w:sz w:val="22"/>
            <w:szCs w:val="22"/>
            <w:lang w:val="fr-FR"/>
          </w:rPr>
          <w:t>29</w:t>
        </w:r>
      </w:hyperlink>
      <w:r w:rsidRPr="00711704">
        <w:rPr>
          <w:sz w:val="22"/>
          <w:szCs w:val="22"/>
          <w:lang w:val="fr-FR"/>
        </w:rPr>
        <w:t xml:space="preserve"> Des fils de Benjamin, frères de Saül, trois </w:t>
      </w:r>
      <w:proofErr w:type="gramStart"/>
      <w:r w:rsidRPr="00711704">
        <w:rPr>
          <w:sz w:val="22"/>
          <w:szCs w:val="22"/>
          <w:lang w:val="fr-FR"/>
        </w:rPr>
        <w:t>mille;</w:t>
      </w:r>
      <w:proofErr w:type="gramEnd"/>
      <w:r w:rsidRPr="00711704">
        <w:rPr>
          <w:sz w:val="22"/>
          <w:szCs w:val="22"/>
          <w:lang w:val="fr-FR"/>
        </w:rPr>
        <w:t xml:space="preserve"> car jusqu'alors la plus grande partie d'entre eux étaient restés fidèles à la maison de Saül.</w:t>
      </w:r>
    </w:p>
    <w:p w14:paraId="3344405B" w14:textId="77777777" w:rsidR="00381CC9" w:rsidRPr="00711704" w:rsidRDefault="00381CC9" w:rsidP="00381CC9">
      <w:pPr>
        <w:rPr>
          <w:sz w:val="22"/>
          <w:szCs w:val="22"/>
          <w:lang w:val="fr-FR"/>
        </w:rPr>
      </w:pPr>
      <w:hyperlink r:id="rId20" w:anchor="30" w:history="1">
        <w:r w:rsidRPr="00711704">
          <w:rPr>
            <w:sz w:val="22"/>
            <w:szCs w:val="22"/>
            <w:lang w:val="fr-FR"/>
          </w:rPr>
          <w:t>30</w:t>
        </w:r>
      </w:hyperlink>
      <w:r w:rsidRPr="00711704">
        <w:rPr>
          <w:sz w:val="22"/>
          <w:szCs w:val="22"/>
          <w:lang w:val="fr-FR"/>
        </w:rPr>
        <w:t> Des fils d'Ephraïm, vingt mille huit cents, hommes vaillants, gens de renom, d'après les maisons de leurs pères.</w:t>
      </w:r>
    </w:p>
    <w:p w14:paraId="5C65A49F" w14:textId="77777777" w:rsidR="00381CC9" w:rsidRPr="00711704" w:rsidRDefault="00381CC9" w:rsidP="00381CC9">
      <w:pPr>
        <w:rPr>
          <w:sz w:val="22"/>
          <w:szCs w:val="22"/>
          <w:lang w:val="fr-FR"/>
        </w:rPr>
      </w:pPr>
      <w:hyperlink r:id="rId21" w:anchor="31" w:history="1">
        <w:r w:rsidRPr="00711704">
          <w:rPr>
            <w:sz w:val="22"/>
            <w:szCs w:val="22"/>
            <w:lang w:val="fr-FR"/>
          </w:rPr>
          <w:t>31</w:t>
        </w:r>
      </w:hyperlink>
      <w:r w:rsidRPr="00711704">
        <w:rPr>
          <w:sz w:val="22"/>
          <w:szCs w:val="22"/>
          <w:lang w:val="fr-FR"/>
        </w:rPr>
        <w:t> De la demi-tribu de Manassé, dix-huit mille, qui furent nominativement désignés pour aller établir roi David.</w:t>
      </w:r>
    </w:p>
    <w:p w14:paraId="42693F21" w14:textId="77777777" w:rsidR="00381CC9" w:rsidRDefault="00381CC9" w:rsidP="00381CC9">
      <w:pPr>
        <w:rPr>
          <w:b/>
          <w:bCs/>
          <w:sz w:val="22"/>
          <w:szCs w:val="22"/>
          <w:lang w:val="fr-FR"/>
        </w:rPr>
      </w:pPr>
      <w:hyperlink r:id="rId22" w:anchor="32" w:history="1">
        <w:r w:rsidRPr="00711704">
          <w:rPr>
            <w:b/>
            <w:bCs/>
            <w:sz w:val="22"/>
            <w:szCs w:val="22"/>
            <w:lang w:val="fr-FR"/>
          </w:rPr>
          <w:t>32</w:t>
        </w:r>
      </w:hyperlink>
      <w:r w:rsidRPr="00711704">
        <w:rPr>
          <w:b/>
          <w:bCs/>
          <w:sz w:val="22"/>
          <w:szCs w:val="22"/>
          <w:lang w:val="fr-FR"/>
        </w:rPr>
        <w:t> Des fils d'</w:t>
      </w:r>
      <w:proofErr w:type="spellStart"/>
      <w:r w:rsidRPr="00711704">
        <w:rPr>
          <w:b/>
          <w:bCs/>
          <w:sz w:val="22"/>
          <w:szCs w:val="22"/>
          <w:lang w:val="fr-FR"/>
        </w:rPr>
        <w:t>Issacar</w:t>
      </w:r>
      <w:proofErr w:type="spellEnd"/>
      <w:r w:rsidRPr="00711704">
        <w:rPr>
          <w:b/>
          <w:bCs/>
          <w:sz w:val="22"/>
          <w:szCs w:val="22"/>
          <w:lang w:val="fr-FR"/>
        </w:rPr>
        <w:t>, ayant l'intelligence des temps pour savoir ce que devait faire Israël, deux cents chefs, et tous leurs frères sous leurs ordres.</w:t>
      </w:r>
    </w:p>
    <w:p w14:paraId="58EC070C" w14:textId="73CDAD63" w:rsidR="00711704" w:rsidRPr="00711704" w:rsidRDefault="00711704" w:rsidP="00381CC9">
      <w:pPr>
        <w:rPr>
          <w:b/>
          <w:bCs/>
          <w:sz w:val="22"/>
          <w:szCs w:val="22"/>
          <w:lang w:val="fr-FR"/>
        </w:rPr>
      </w:pPr>
      <w:r>
        <w:rPr>
          <w:b/>
          <w:bCs/>
          <w:sz w:val="22"/>
          <w:szCs w:val="22"/>
          <w:lang w:val="fr-FR"/>
        </w:rPr>
        <w:t xml:space="preserve">Semeur : </w:t>
      </w:r>
      <w:r w:rsidRPr="00711704">
        <w:rPr>
          <w:b/>
          <w:bCs/>
          <w:sz w:val="22"/>
          <w:szCs w:val="22"/>
          <w:lang w:val="fr-FR"/>
        </w:rPr>
        <w:t>C'étaient des gens qui savaient discerner comment Israël devait agir en fonction des circonstances.</w:t>
      </w:r>
    </w:p>
    <w:p w14:paraId="5AA7A6E2" w14:textId="77777777" w:rsidR="00381CC9" w:rsidRPr="00711704" w:rsidRDefault="00381CC9" w:rsidP="00381CC9">
      <w:pPr>
        <w:rPr>
          <w:sz w:val="22"/>
          <w:szCs w:val="22"/>
          <w:lang w:val="fr-FR"/>
        </w:rPr>
      </w:pPr>
      <w:hyperlink r:id="rId23" w:anchor="33" w:history="1">
        <w:r w:rsidRPr="00711704">
          <w:rPr>
            <w:sz w:val="22"/>
            <w:szCs w:val="22"/>
            <w:lang w:val="fr-FR"/>
          </w:rPr>
          <w:t>33</w:t>
        </w:r>
      </w:hyperlink>
      <w:r w:rsidRPr="00711704">
        <w:rPr>
          <w:sz w:val="22"/>
          <w:szCs w:val="22"/>
          <w:lang w:val="fr-FR"/>
        </w:rPr>
        <w:t xml:space="preserve"> De Zabulon, cinquante mille, en état d'aller à l'armée, munis pour le combat de toutes les armes de guerre, et prêts à livrer bataille d'un </w:t>
      </w:r>
      <w:proofErr w:type="spellStart"/>
      <w:r w:rsidRPr="00711704">
        <w:rPr>
          <w:sz w:val="22"/>
          <w:szCs w:val="22"/>
          <w:lang w:val="fr-FR"/>
        </w:rPr>
        <w:t>coeur</w:t>
      </w:r>
      <w:proofErr w:type="spellEnd"/>
      <w:r w:rsidRPr="00711704">
        <w:rPr>
          <w:sz w:val="22"/>
          <w:szCs w:val="22"/>
          <w:lang w:val="fr-FR"/>
        </w:rPr>
        <w:t xml:space="preserve"> résolu.</w:t>
      </w:r>
    </w:p>
    <w:p w14:paraId="6CBA1A65" w14:textId="77777777" w:rsidR="00381CC9" w:rsidRPr="00711704" w:rsidRDefault="00381CC9" w:rsidP="00381CC9">
      <w:pPr>
        <w:rPr>
          <w:sz w:val="22"/>
          <w:szCs w:val="22"/>
          <w:lang w:val="fr-FR"/>
        </w:rPr>
      </w:pPr>
      <w:hyperlink r:id="rId24" w:anchor="34" w:history="1">
        <w:r w:rsidRPr="00711704">
          <w:rPr>
            <w:sz w:val="22"/>
            <w:szCs w:val="22"/>
            <w:lang w:val="fr-FR"/>
          </w:rPr>
          <w:t>34</w:t>
        </w:r>
      </w:hyperlink>
      <w:r w:rsidRPr="00711704">
        <w:rPr>
          <w:sz w:val="22"/>
          <w:szCs w:val="22"/>
          <w:lang w:val="fr-FR"/>
        </w:rPr>
        <w:t xml:space="preserve"> De </w:t>
      </w:r>
      <w:proofErr w:type="spellStart"/>
      <w:r w:rsidRPr="00711704">
        <w:rPr>
          <w:sz w:val="22"/>
          <w:szCs w:val="22"/>
          <w:lang w:val="fr-FR"/>
        </w:rPr>
        <w:t>Nephthali</w:t>
      </w:r>
      <w:proofErr w:type="spellEnd"/>
      <w:r w:rsidRPr="00711704">
        <w:rPr>
          <w:sz w:val="22"/>
          <w:szCs w:val="22"/>
          <w:lang w:val="fr-FR"/>
        </w:rPr>
        <w:t>, mille chefs, et avec eux trente-sept mille, portant le bouclier et la lance.</w:t>
      </w:r>
    </w:p>
    <w:p w14:paraId="3A937CEB" w14:textId="77777777" w:rsidR="00381CC9" w:rsidRPr="00711704" w:rsidRDefault="00381CC9" w:rsidP="00381CC9">
      <w:pPr>
        <w:rPr>
          <w:sz w:val="22"/>
          <w:szCs w:val="22"/>
          <w:lang w:val="fr-FR"/>
        </w:rPr>
      </w:pPr>
      <w:hyperlink r:id="rId25" w:anchor="35" w:history="1">
        <w:r w:rsidRPr="00711704">
          <w:rPr>
            <w:sz w:val="22"/>
            <w:szCs w:val="22"/>
            <w:lang w:val="fr-FR"/>
          </w:rPr>
          <w:t>35</w:t>
        </w:r>
      </w:hyperlink>
      <w:r w:rsidRPr="00711704">
        <w:rPr>
          <w:sz w:val="22"/>
          <w:szCs w:val="22"/>
          <w:lang w:val="fr-FR"/>
        </w:rPr>
        <w:t xml:space="preserve"> Des </w:t>
      </w:r>
      <w:proofErr w:type="spellStart"/>
      <w:r w:rsidRPr="00711704">
        <w:rPr>
          <w:sz w:val="22"/>
          <w:szCs w:val="22"/>
          <w:lang w:val="fr-FR"/>
        </w:rPr>
        <w:t>Danites</w:t>
      </w:r>
      <w:proofErr w:type="spellEnd"/>
      <w:r w:rsidRPr="00711704">
        <w:rPr>
          <w:sz w:val="22"/>
          <w:szCs w:val="22"/>
          <w:lang w:val="fr-FR"/>
        </w:rPr>
        <w:t>, armés pour la guerre, vingt-huit mille six cents.</w:t>
      </w:r>
    </w:p>
    <w:p w14:paraId="472C1053" w14:textId="77777777" w:rsidR="00381CC9" w:rsidRPr="00711704" w:rsidRDefault="00381CC9" w:rsidP="00381CC9">
      <w:pPr>
        <w:rPr>
          <w:sz w:val="22"/>
          <w:szCs w:val="22"/>
          <w:lang w:val="fr-FR"/>
        </w:rPr>
      </w:pPr>
      <w:hyperlink r:id="rId26" w:anchor="36" w:history="1">
        <w:r w:rsidRPr="00711704">
          <w:rPr>
            <w:sz w:val="22"/>
            <w:szCs w:val="22"/>
            <w:lang w:val="fr-FR"/>
          </w:rPr>
          <w:t>36</w:t>
        </w:r>
      </w:hyperlink>
      <w:r w:rsidRPr="00711704">
        <w:rPr>
          <w:sz w:val="22"/>
          <w:szCs w:val="22"/>
          <w:lang w:val="fr-FR"/>
        </w:rPr>
        <w:t> D'Aser, en état d'aller à l'armée et prêts à combattre : quarante mille.</w:t>
      </w:r>
    </w:p>
    <w:p w14:paraId="7BEC20B8" w14:textId="77777777" w:rsidR="00381CC9" w:rsidRPr="00711704" w:rsidRDefault="00381CC9">
      <w:pPr>
        <w:rPr>
          <w:b/>
          <w:bCs/>
          <w:sz w:val="22"/>
          <w:szCs w:val="22"/>
          <w:lang w:val="fr-FR"/>
        </w:rPr>
      </w:pPr>
    </w:p>
    <w:p w14:paraId="337D376C" w14:textId="4D5FDB23" w:rsidR="00BC1C23" w:rsidRPr="00711704" w:rsidRDefault="00BC1C23">
      <w:pPr>
        <w:rPr>
          <w:b/>
          <w:bCs/>
          <w:sz w:val="22"/>
          <w:szCs w:val="22"/>
          <w:lang w:val="fr-FR"/>
        </w:rPr>
      </w:pPr>
      <w:r w:rsidRPr="00711704">
        <w:rPr>
          <w:b/>
          <w:bCs/>
          <w:sz w:val="22"/>
          <w:szCs w:val="22"/>
          <w:lang w:val="fr-FR"/>
        </w:rPr>
        <w:t>Psaumes 32 :8</w:t>
      </w:r>
    </w:p>
    <w:p w14:paraId="0538F94C" w14:textId="5237EA0E" w:rsidR="00BC1C23" w:rsidRPr="00711704" w:rsidRDefault="00BC1C23">
      <w:pPr>
        <w:rPr>
          <w:sz w:val="22"/>
          <w:szCs w:val="22"/>
          <w:lang w:val="fr-FR"/>
        </w:rPr>
      </w:pPr>
      <w:r w:rsidRPr="00711704">
        <w:rPr>
          <w:sz w:val="22"/>
          <w:szCs w:val="22"/>
          <w:lang w:val="fr-FR"/>
        </w:rPr>
        <w:t xml:space="preserve">LS : </w:t>
      </w:r>
      <w:r w:rsidRPr="00711704">
        <w:rPr>
          <w:sz w:val="22"/>
          <w:szCs w:val="22"/>
          <w:lang w:val="fr-FR"/>
        </w:rPr>
        <w:t xml:space="preserve">Je t'instruirai et te montrerai la voie que tu dois </w:t>
      </w:r>
      <w:proofErr w:type="gramStart"/>
      <w:r w:rsidRPr="00711704">
        <w:rPr>
          <w:sz w:val="22"/>
          <w:szCs w:val="22"/>
          <w:lang w:val="fr-FR"/>
        </w:rPr>
        <w:t>suivre;</w:t>
      </w:r>
      <w:proofErr w:type="gramEnd"/>
      <w:r w:rsidRPr="00711704">
        <w:rPr>
          <w:sz w:val="22"/>
          <w:szCs w:val="22"/>
          <w:lang w:val="fr-FR"/>
        </w:rPr>
        <w:t xml:space="preserve"> Je te conseillerai, j'aurai le regard sur toi.</w:t>
      </w:r>
    </w:p>
    <w:p w14:paraId="1F2519EB" w14:textId="160112C7" w:rsidR="00BC1C23" w:rsidRPr="00711704" w:rsidRDefault="00BC1C23" w:rsidP="00BC1C23">
      <w:pPr>
        <w:rPr>
          <w:sz w:val="22"/>
          <w:szCs w:val="22"/>
          <w:lang w:val="fr-FR"/>
        </w:rPr>
      </w:pPr>
      <w:r w:rsidRPr="00711704">
        <w:rPr>
          <w:sz w:val="22"/>
          <w:szCs w:val="22"/>
          <w:lang w:val="fr-FR"/>
        </w:rPr>
        <w:t xml:space="preserve">Semeur :  </w:t>
      </w:r>
      <w:r w:rsidRPr="00711704">
        <w:rPr>
          <w:sz w:val="22"/>
          <w:szCs w:val="22"/>
          <w:lang w:val="fr-FR"/>
        </w:rPr>
        <w:t>Tu as dit : « Je vais t'instruire et t'indiquer le chemin que tu devras emprunter, je serai ton conseiller, mes yeux veilleront sur toi.</w:t>
      </w:r>
    </w:p>
    <w:p w14:paraId="4B8C926F" w14:textId="32EE57FC" w:rsidR="00BC1C23" w:rsidRPr="006A7D4E" w:rsidRDefault="00BC1C23" w:rsidP="00BC1C23">
      <w:pPr>
        <w:rPr>
          <w:b/>
          <w:bCs/>
          <w:sz w:val="22"/>
          <w:szCs w:val="22"/>
          <w:lang w:val="fr-FR"/>
        </w:rPr>
      </w:pPr>
      <w:proofErr w:type="spellStart"/>
      <w:r w:rsidRPr="006A7D4E">
        <w:rPr>
          <w:b/>
          <w:bCs/>
          <w:sz w:val="22"/>
          <w:szCs w:val="22"/>
          <w:lang w:val="fr-FR"/>
        </w:rPr>
        <w:t>Deut</w:t>
      </w:r>
      <w:proofErr w:type="spellEnd"/>
      <w:r w:rsidRPr="006A7D4E">
        <w:rPr>
          <w:b/>
          <w:bCs/>
          <w:sz w:val="22"/>
          <w:szCs w:val="22"/>
          <w:lang w:val="fr-FR"/>
        </w:rPr>
        <w:t xml:space="preserve"> 29 :29</w:t>
      </w:r>
    </w:p>
    <w:p w14:paraId="5AF0ADBB" w14:textId="4DECC7E5" w:rsidR="00BC1C23" w:rsidRPr="00711704" w:rsidRDefault="00BC1C23" w:rsidP="00BC1C23">
      <w:pPr>
        <w:rPr>
          <w:sz w:val="22"/>
          <w:szCs w:val="22"/>
          <w:lang w:val="fr-FR"/>
        </w:rPr>
      </w:pPr>
      <w:r w:rsidRPr="00711704">
        <w:rPr>
          <w:sz w:val="22"/>
          <w:szCs w:val="22"/>
          <w:lang w:val="fr-FR"/>
        </w:rPr>
        <w:t xml:space="preserve">LS : </w:t>
      </w:r>
      <w:hyperlink r:id="rId27" w:anchor="29" w:history="1">
        <w:r w:rsidRPr="00711704">
          <w:rPr>
            <w:rStyle w:val="Hyperlink"/>
            <w:b/>
            <w:bCs/>
            <w:sz w:val="22"/>
            <w:szCs w:val="22"/>
            <w:lang w:val="fr-FR"/>
          </w:rPr>
          <w:t>29</w:t>
        </w:r>
      </w:hyperlink>
      <w:r w:rsidRPr="00711704">
        <w:rPr>
          <w:sz w:val="22"/>
          <w:szCs w:val="22"/>
          <w:lang w:val="fr-FR"/>
        </w:rPr>
        <w:t xml:space="preserve"> Les choses cachées sont à l'Eternel, notre </w:t>
      </w:r>
      <w:proofErr w:type="gramStart"/>
      <w:r w:rsidRPr="00711704">
        <w:rPr>
          <w:sz w:val="22"/>
          <w:szCs w:val="22"/>
          <w:lang w:val="fr-FR"/>
        </w:rPr>
        <w:t>Dieu;</w:t>
      </w:r>
      <w:proofErr w:type="gramEnd"/>
      <w:r w:rsidRPr="00711704">
        <w:rPr>
          <w:sz w:val="22"/>
          <w:szCs w:val="22"/>
          <w:lang w:val="fr-FR"/>
        </w:rPr>
        <w:t xml:space="preserve"> les choses révélées sont à nous et à nos enfants, à perpétuité, afin que nous mettions en pratique toutes les paroles de cette loi.</w:t>
      </w:r>
    </w:p>
    <w:p w14:paraId="75797F24" w14:textId="4274127C" w:rsidR="00BC1C23" w:rsidRPr="006A7D4E" w:rsidRDefault="00BC1C23" w:rsidP="00BC1C23">
      <w:pPr>
        <w:rPr>
          <w:b/>
          <w:bCs/>
          <w:sz w:val="22"/>
          <w:szCs w:val="22"/>
          <w:lang w:val="fr-FR"/>
        </w:rPr>
      </w:pPr>
      <w:r w:rsidRPr="006A7D4E">
        <w:rPr>
          <w:b/>
          <w:bCs/>
          <w:sz w:val="22"/>
          <w:szCs w:val="22"/>
          <w:lang w:val="fr-FR"/>
        </w:rPr>
        <w:t>Jean 15 :15</w:t>
      </w:r>
    </w:p>
    <w:p w14:paraId="102A264A" w14:textId="6C6F6087" w:rsidR="00BC1C23" w:rsidRPr="00711704" w:rsidRDefault="00BC1C23" w:rsidP="00BC1C23">
      <w:pPr>
        <w:rPr>
          <w:sz w:val="22"/>
          <w:szCs w:val="22"/>
          <w:lang w:val="fr-FR"/>
        </w:rPr>
      </w:pPr>
      <w:r w:rsidRPr="00711704">
        <w:rPr>
          <w:sz w:val="22"/>
          <w:szCs w:val="22"/>
          <w:lang w:val="fr-FR"/>
        </w:rPr>
        <w:t xml:space="preserve">LS : </w:t>
      </w:r>
      <w:hyperlink r:id="rId28" w:anchor="15" w:history="1">
        <w:r w:rsidRPr="00711704">
          <w:rPr>
            <w:rStyle w:val="Hyperlink"/>
            <w:b/>
            <w:bCs/>
            <w:sz w:val="22"/>
            <w:szCs w:val="22"/>
            <w:lang w:val="fr-FR"/>
          </w:rPr>
          <w:t>15</w:t>
        </w:r>
      </w:hyperlink>
      <w:r w:rsidRPr="00711704">
        <w:rPr>
          <w:sz w:val="22"/>
          <w:szCs w:val="22"/>
          <w:lang w:val="fr-FR"/>
        </w:rPr>
        <w:t xml:space="preserve"> Je ne vous appelle plus serviteurs, parce que le serviteur ne sait pas ce que fait son </w:t>
      </w:r>
      <w:proofErr w:type="gramStart"/>
      <w:r w:rsidRPr="00711704">
        <w:rPr>
          <w:sz w:val="22"/>
          <w:szCs w:val="22"/>
          <w:lang w:val="fr-FR"/>
        </w:rPr>
        <w:t>maître;</w:t>
      </w:r>
      <w:proofErr w:type="gramEnd"/>
      <w:r w:rsidRPr="00711704">
        <w:rPr>
          <w:sz w:val="22"/>
          <w:szCs w:val="22"/>
          <w:lang w:val="fr-FR"/>
        </w:rPr>
        <w:t xml:space="preserve"> mais je vous ai appelés amis, parce que je vous ai fait connaître tout ce que j'ai appris de mon Père.</w:t>
      </w:r>
    </w:p>
    <w:p w14:paraId="6E3FB847" w14:textId="0DE08DAC" w:rsidR="00BC1C23" w:rsidRPr="00711704" w:rsidRDefault="00BC1C23" w:rsidP="00BC1C23">
      <w:pPr>
        <w:rPr>
          <w:sz w:val="22"/>
          <w:szCs w:val="22"/>
          <w:lang w:val="fr-FR"/>
        </w:rPr>
      </w:pPr>
      <w:r w:rsidRPr="00711704">
        <w:rPr>
          <w:sz w:val="22"/>
          <w:szCs w:val="22"/>
          <w:lang w:val="fr-FR"/>
        </w:rPr>
        <w:t xml:space="preserve">Semeur : </w:t>
      </w:r>
      <w:hyperlink r:id="rId29" w:anchor="15" w:history="1">
        <w:r w:rsidRPr="00711704">
          <w:rPr>
            <w:rStyle w:val="Hyperlink"/>
            <w:b/>
            <w:bCs/>
            <w:sz w:val="22"/>
            <w:szCs w:val="22"/>
            <w:lang w:val="fr-FR"/>
          </w:rPr>
          <w:t>15</w:t>
        </w:r>
      </w:hyperlink>
      <w:r w:rsidRPr="00711704">
        <w:rPr>
          <w:sz w:val="22"/>
          <w:szCs w:val="22"/>
          <w:lang w:val="fr-FR"/>
        </w:rPr>
        <w:t> Je ne vous appelle plus serviteurs, parce qu'un serviteur n'est pas mis au courant des affaires de son maître. Je vous appelle mes amis, parce que je vous ai fait part de tout ce que j'ai appris de mon Père.</w:t>
      </w:r>
    </w:p>
    <w:p w14:paraId="39CD7640" w14:textId="77777777" w:rsidR="00BC1C23" w:rsidRPr="006A7D4E" w:rsidRDefault="00BC1C23" w:rsidP="00BC1C23">
      <w:pPr>
        <w:rPr>
          <w:b/>
          <w:bCs/>
          <w:sz w:val="22"/>
          <w:szCs w:val="22"/>
          <w:lang w:val="fr-FR"/>
        </w:rPr>
      </w:pPr>
    </w:p>
    <w:p w14:paraId="604DF1FB" w14:textId="00A3CECC" w:rsidR="00BC1C23" w:rsidRPr="006A7D4E" w:rsidRDefault="00BC1C23" w:rsidP="00BC1C23">
      <w:pPr>
        <w:rPr>
          <w:b/>
          <w:bCs/>
          <w:sz w:val="22"/>
          <w:szCs w:val="22"/>
          <w:lang w:val="fr-FR"/>
        </w:rPr>
      </w:pPr>
      <w:r w:rsidRPr="006A7D4E">
        <w:rPr>
          <w:b/>
          <w:bCs/>
          <w:sz w:val="22"/>
          <w:szCs w:val="22"/>
          <w:lang w:val="fr-FR"/>
        </w:rPr>
        <w:t>Jeremie 33 :3</w:t>
      </w:r>
    </w:p>
    <w:p w14:paraId="05289990" w14:textId="4B2AA69E" w:rsidR="00BC1C23" w:rsidRPr="00711704" w:rsidRDefault="00BC1C23" w:rsidP="00BC1C23">
      <w:pPr>
        <w:rPr>
          <w:sz w:val="22"/>
          <w:szCs w:val="22"/>
          <w:lang w:val="fr-FR"/>
        </w:rPr>
      </w:pPr>
      <w:r w:rsidRPr="00711704">
        <w:rPr>
          <w:sz w:val="22"/>
          <w:szCs w:val="22"/>
          <w:lang w:val="fr-FR"/>
        </w:rPr>
        <w:t xml:space="preserve">LS : </w:t>
      </w:r>
      <w:r w:rsidRPr="00711704">
        <w:rPr>
          <w:sz w:val="22"/>
          <w:szCs w:val="22"/>
          <w:lang w:val="fr-FR"/>
        </w:rPr>
        <w:t> </w:t>
      </w:r>
      <w:hyperlink r:id="rId30" w:anchor="2" w:history="1">
        <w:r w:rsidRPr="00711704">
          <w:rPr>
            <w:rStyle w:val="Hyperlink"/>
            <w:b/>
            <w:bCs/>
            <w:sz w:val="22"/>
            <w:szCs w:val="22"/>
            <w:lang w:val="fr-FR"/>
          </w:rPr>
          <w:t>2</w:t>
        </w:r>
      </w:hyperlink>
      <w:r w:rsidRPr="00711704">
        <w:rPr>
          <w:sz w:val="22"/>
          <w:szCs w:val="22"/>
          <w:lang w:val="fr-FR"/>
        </w:rPr>
        <w:t> Ainsi parle l'Eternel, qui fait ces choses, L'Eternel, qui les conçoit et les exécute, Lui, dont le nom est l'Eternel : </w:t>
      </w:r>
      <w:hyperlink r:id="rId31" w:anchor="3" w:history="1">
        <w:r w:rsidRPr="00711704">
          <w:rPr>
            <w:rStyle w:val="Hyperlink"/>
            <w:b/>
            <w:bCs/>
            <w:sz w:val="22"/>
            <w:szCs w:val="22"/>
            <w:lang w:val="fr-FR"/>
          </w:rPr>
          <w:t>3</w:t>
        </w:r>
      </w:hyperlink>
      <w:r w:rsidRPr="00711704">
        <w:rPr>
          <w:sz w:val="22"/>
          <w:szCs w:val="22"/>
          <w:lang w:val="fr-FR"/>
        </w:rPr>
        <w:t xml:space="preserve"> Invoque-moi, et je te </w:t>
      </w:r>
      <w:proofErr w:type="gramStart"/>
      <w:r w:rsidRPr="00711704">
        <w:rPr>
          <w:sz w:val="22"/>
          <w:szCs w:val="22"/>
          <w:lang w:val="fr-FR"/>
        </w:rPr>
        <w:t>répondrai;</w:t>
      </w:r>
      <w:proofErr w:type="gramEnd"/>
      <w:r w:rsidRPr="00711704">
        <w:rPr>
          <w:sz w:val="22"/>
          <w:szCs w:val="22"/>
          <w:lang w:val="fr-FR"/>
        </w:rPr>
        <w:t xml:space="preserve"> Je t'annoncerai de grandes choses, des choses cachées, Que tu ne connais pas.</w:t>
      </w:r>
    </w:p>
    <w:p w14:paraId="06A234A1" w14:textId="319849A4" w:rsidR="00BC1C23" w:rsidRPr="00711704" w:rsidRDefault="00BC1C23" w:rsidP="00BC1C23">
      <w:pPr>
        <w:rPr>
          <w:sz w:val="22"/>
          <w:szCs w:val="22"/>
          <w:lang w:val="fr-FR"/>
        </w:rPr>
      </w:pPr>
      <w:r w:rsidRPr="00711704">
        <w:rPr>
          <w:sz w:val="22"/>
          <w:szCs w:val="22"/>
          <w:lang w:val="fr-FR"/>
        </w:rPr>
        <w:t xml:space="preserve">Semeur : </w:t>
      </w:r>
      <w:hyperlink r:id="rId32" w:anchor="3" w:history="1">
        <w:r w:rsidRPr="00711704">
          <w:rPr>
            <w:rStyle w:val="Hyperlink"/>
            <w:b/>
            <w:bCs/>
            <w:sz w:val="22"/>
            <w:szCs w:val="22"/>
            <w:lang w:val="fr-FR"/>
          </w:rPr>
          <w:t>3</w:t>
        </w:r>
      </w:hyperlink>
      <w:r w:rsidRPr="00711704">
        <w:rPr>
          <w:sz w:val="22"/>
          <w:szCs w:val="22"/>
          <w:lang w:val="fr-FR"/>
        </w:rPr>
        <w:t> Invoque-moi, et je te répondrai, je te révélerai de grandes choses et des choses secrètes que tu ne connais pas.</w:t>
      </w:r>
    </w:p>
    <w:p w14:paraId="225F8AC0" w14:textId="4B25FF5D" w:rsidR="00BC1C23" w:rsidRPr="00711704" w:rsidRDefault="00BC1C23" w:rsidP="00BC1C23">
      <w:pPr>
        <w:rPr>
          <w:sz w:val="22"/>
          <w:szCs w:val="22"/>
          <w:lang w:val="fr-FR"/>
        </w:rPr>
      </w:pPr>
      <w:r w:rsidRPr="00711704">
        <w:rPr>
          <w:sz w:val="22"/>
          <w:szCs w:val="22"/>
          <w:lang w:val="fr-FR"/>
        </w:rPr>
        <w:t>Amos 3 :7</w:t>
      </w:r>
    </w:p>
    <w:p w14:paraId="3ABD1F98" w14:textId="32D4953D" w:rsidR="00BC1C23" w:rsidRPr="00711704" w:rsidRDefault="00BC1C23" w:rsidP="00BC1C23">
      <w:pPr>
        <w:rPr>
          <w:sz w:val="22"/>
          <w:szCs w:val="22"/>
          <w:lang w:val="fr-FR"/>
        </w:rPr>
      </w:pPr>
      <w:r w:rsidRPr="00711704">
        <w:rPr>
          <w:sz w:val="22"/>
          <w:szCs w:val="22"/>
          <w:lang w:val="fr-FR"/>
        </w:rPr>
        <w:lastRenderedPageBreak/>
        <w:t xml:space="preserve">LS : </w:t>
      </w:r>
      <w:hyperlink r:id="rId33" w:anchor="7" w:history="1">
        <w:r w:rsidRPr="00711704">
          <w:rPr>
            <w:rStyle w:val="Hyperlink"/>
            <w:b/>
            <w:bCs/>
            <w:sz w:val="22"/>
            <w:szCs w:val="22"/>
            <w:lang w:val="fr-FR"/>
          </w:rPr>
          <w:t>7</w:t>
        </w:r>
      </w:hyperlink>
      <w:r w:rsidRPr="00711704">
        <w:rPr>
          <w:sz w:val="22"/>
          <w:szCs w:val="22"/>
          <w:lang w:val="fr-FR"/>
        </w:rPr>
        <w:t> Car le Seigneur, l'Eternel, ne fait rien Sans avoir révélé son secret à ses serviteurs les prophètes. </w:t>
      </w:r>
      <w:hyperlink r:id="rId34" w:anchor="8" w:history="1">
        <w:r w:rsidRPr="00711704">
          <w:rPr>
            <w:rStyle w:val="Hyperlink"/>
            <w:b/>
            <w:bCs/>
            <w:sz w:val="22"/>
            <w:szCs w:val="22"/>
            <w:lang w:val="fr-FR"/>
          </w:rPr>
          <w:t>8</w:t>
        </w:r>
      </w:hyperlink>
      <w:r w:rsidRPr="00711704">
        <w:rPr>
          <w:sz w:val="22"/>
          <w:szCs w:val="22"/>
          <w:lang w:val="fr-FR"/>
        </w:rPr>
        <w:t> Le lion rugit : qui ne serait effrayé ? Le Seigneur, l'Eternel, parle : qui ne prophétiserait ?</w:t>
      </w:r>
    </w:p>
    <w:p w14:paraId="17CE0AF5" w14:textId="4DFE1D48" w:rsidR="00BC1C23" w:rsidRPr="00711704" w:rsidRDefault="00BC1C23" w:rsidP="00BC1C23">
      <w:pPr>
        <w:rPr>
          <w:sz w:val="22"/>
          <w:szCs w:val="22"/>
          <w:lang w:val="fr-FR"/>
        </w:rPr>
      </w:pPr>
      <w:r w:rsidRPr="00711704">
        <w:rPr>
          <w:sz w:val="22"/>
          <w:szCs w:val="22"/>
          <w:lang w:val="fr-FR"/>
        </w:rPr>
        <w:t xml:space="preserve">Semeur : </w:t>
      </w:r>
      <w:hyperlink r:id="rId35" w:anchor="7" w:history="1">
        <w:r w:rsidRPr="00711704">
          <w:rPr>
            <w:rStyle w:val="Hyperlink"/>
            <w:b/>
            <w:bCs/>
            <w:sz w:val="22"/>
            <w:szCs w:val="22"/>
            <w:lang w:val="fr-FR"/>
          </w:rPr>
          <w:t>7</w:t>
        </w:r>
      </w:hyperlink>
      <w:r w:rsidRPr="00711704">
        <w:rPr>
          <w:sz w:val="22"/>
          <w:szCs w:val="22"/>
          <w:lang w:val="fr-FR"/>
        </w:rPr>
        <w:t> Ainsi, le Seigneur, l'Eternel, n'accomplit rien sans avoir d'abord révélé ses plans à ses serviteurs, les prophètes. </w:t>
      </w:r>
      <w:hyperlink r:id="rId36" w:anchor="8" w:history="1">
        <w:r w:rsidRPr="00711704">
          <w:rPr>
            <w:rStyle w:val="Hyperlink"/>
            <w:b/>
            <w:bCs/>
            <w:sz w:val="22"/>
            <w:szCs w:val="22"/>
            <w:lang w:val="fr-FR"/>
          </w:rPr>
          <w:t>8</w:t>
        </w:r>
      </w:hyperlink>
      <w:r w:rsidRPr="00711704">
        <w:rPr>
          <w:sz w:val="22"/>
          <w:szCs w:val="22"/>
          <w:lang w:val="fr-FR"/>
        </w:rPr>
        <w:t xml:space="preserve"> Le lion a rugi : qui n'aurait pas de crainte ? Oui, le Seigneur, l'Eternel, a parlé. </w:t>
      </w:r>
      <w:r w:rsidRPr="00711704">
        <w:rPr>
          <w:sz w:val="22"/>
          <w:szCs w:val="22"/>
        </w:rPr>
        <w:t xml:space="preserve">Qui </w:t>
      </w:r>
      <w:proofErr w:type="spellStart"/>
      <w:r w:rsidRPr="00711704">
        <w:rPr>
          <w:sz w:val="22"/>
          <w:szCs w:val="22"/>
        </w:rPr>
        <w:t>oserait</w:t>
      </w:r>
      <w:proofErr w:type="spellEnd"/>
      <w:r w:rsidRPr="00711704">
        <w:rPr>
          <w:sz w:val="22"/>
          <w:szCs w:val="22"/>
        </w:rPr>
        <w:t xml:space="preserve"> ne pas </w:t>
      </w:r>
      <w:proofErr w:type="spellStart"/>
      <w:proofErr w:type="gramStart"/>
      <w:r w:rsidRPr="00711704">
        <w:rPr>
          <w:sz w:val="22"/>
          <w:szCs w:val="22"/>
        </w:rPr>
        <w:t>prophétiser</w:t>
      </w:r>
      <w:proofErr w:type="spellEnd"/>
      <w:r w:rsidRPr="00711704">
        <w:rPr>
          <w:sz w:val="22"/>
          <w:szCs w:val="22"/>
        </w:rPr>
        <w:t xml:space="preserve"> ?</w:t>
      </w:r>
      <w:proofErr w:type="gramEnd"/>
    </w:p>
    <w:p w14:paraId="0C796762" w14:textId="69144563" w:rsidR="00BC1C23" w:rsidRPr="00711704" w:rsidRDefault="00BC1C23">
      <w:pPr>
        <w:rPr>
          <w:sz w:val="22"/>
          <w:szCs w:val="22"/>
          <w:lang w:val="fr-FR"/>
        </w:rPr>
      </w:pPr>
    </w:p>
    <w:sectPr w:rsidR="00BC1C23" w:rsidRPr="00711704">
      <w:footerReference w:type="default" r:id="rId3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4983EB" w14:textId="77777777" w:rsidR="00352093" w:rsidRDefault="00352093" w:rsidP="008A08C6">
      <w:pPr>
        <w:spacing w:after="0" w:line="240" w:lineRule="auto"/>
      </w:pPr>
      <w:r>
        <w:separator/>
      </w:r>
    </w:p>
  </w:endnote>
  <w:endnote w:type="continuationSeparator" w:id="0">
    <w:p w14:paraId="2C08E619" w14:textId="77777777" w:rsidR="00352093" w:rsidRDefault="00352093" w:rsidP="008A08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5135443"/>
      <w:docPartObj>
        <w:docPartGallery w:val="Page Numbers (Bottom of Page)"/>
        <w:docPartUnique/>
      </w:docPartObj>
    </w:sdtPr>
    <w:sdtEndPr>
      <w:rPr>
        <w:noProof/>
      </w:rPr>
    </w:sdtEndPr>
    <w:sdtContent>
      <w:p w14:paraId="39076BD0" w14:textId="157F7990" w:rsidR="008A08C6" w:rsidRDefault="008A08C6">
        <w:pPr>
          <w:pStyle w:val="Footer"/>
        </w:pPr>
        <w:r>
          <w:fldChar w:fldCharType="begin"/>
        </w:r>
        <w:r>
          <w:instrText xml:space="preserve"> PAGE   \* MERGEFORMAT </w:instrText>
        </w:r>
        <w:r>
          <w:fldChar w:fldCharType="separate"/>
        </w:r>
        <w:r>
          <w:rPr>
            <w:noProof/>
          </w:rPr>
          <w:t>2</w:t>
        </w:r>
        <w:r>
          <w:rPr>
            <w:noProof/>
          </w:rPr>
          <w:fldChar w:fldCharType="end"/>
        </w:r>
      </w:p>
    </w:sdtContent>
  </w:sdt>
  <w:p w14:paraId="163FB9A1" w14:textId="77777777" w:rsidR="008A08C6" w:rsidRDefault="008A08C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725FD8" w14:textId="77777777" w:rsidR="00352093" w:rsidRDefault="00352093" w:rsidP="008A08C6">
      <w:pPr>
        <w:spacing w:after="0" w:line="240" w:lineRule="auto"/>
      </w:pPr>
      <w:r>
        <w:separator/>
      </w:r>
    </w:p>
  </w:footnote>
  <w:footnote w:type="continuationSeparator" w:id="0">
    <w:p w14:paraId="1ABF2998" w14:textId="77777777" w:rsidR="00352093" w:rsidRDefault="00352093" w:rsidP="008A08C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1C23"/>
    <w:rsid w:val="002F3193"/>
    <w:rsid w:val="002F7A5B"/>
    <w:rsid w:val="00352093"/>
    <w:rsid w:val="00381CC9"/>
    <w:rsid w:val="003935F9"/>
    <w:rsid w:val="00594135"/>
    <w:rsid w:val="005E2C35"/>
    <w:rsid w:val="006A7D4E"/>
    <w:rsid w:val="00711704"/>
    <w:rsid w:val="008007A4"/>
    <w:rsid w:val="008A08C6"/>
    <w:rsid w:val="00B570F5"/>
    <w:rsid w:val="00B91A51"/>
    <w:rsid w:val="00BC1C23"/>
    <w:rsid w:val="00CB62E5"/>
    <w:rsid w:val="00F11536"/>
    <w:rsid w:val="00F65A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7CED5E"/>
  <w15:chartTrackingRefBased/>
  <w15:docId w15:val="{BE784623-D1B8-4277-90F5-739CD96114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1C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1C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1C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1C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1C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1C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1C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1C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1C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1C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1C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1C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1C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1C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1C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1C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1C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1C23"/>
    <w:rPr>
      <w:rFonts w:eastAsiaTheme="majorEastAsia" w:cstheme="majorBidi"/>
      <w:color w:val="272727" w:themeColor="text1" w:themeTint="D8"/>
    </w:rPr>
  </w:style>
  <w:style w:type="paragraph" w:styleId="Title">
    <w:name w:val="Title"/>
    <w:basedOn w:val="Normal"/>
    <w:next w:val="Normal"/>
    <w:link w:val="TitleChar"/>
    <w:uiPriority w:val="10"/>
    <w:qFormat/>
    <w:rsid w:val="00BC1C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1C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1C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1C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1C23"/>
    <w:pPr>
      <w:spacing w:before="160"/>
      <w:jc w:val="center"/>
    </w:pPr>
    <w:rPr>
      <w:i/>
      <w:iCs/>
      <w:color w:val="404040" w:themeColor="text1" w:themeTint="BF"/>
    </w:rPr>
  </w:style>
  <w:style w:type="character" w:customStyle="1" w:styleId="QuoteChar">
    <w:name w:val="Quote Char"/>
    <w:basedOn w:val="DefaultParagraphFont"/>
    <w:link w:val="Quote"/>
    <w:uiPriority w:val="29"/>
    <w:rsid w:val="00BC1C23"/>
    <w:rPr>
      <w:i/>
      <w:iCs/>
      <w:color w:val="404040" w:themeColor="text1" w:themeTint="BF"/>
    </w:rPr>
  </w:style>
  <w:style w:type="paragraph" w:styleId="ListParagraph">
    <w:name w:val="List Paragraph"/>
    <w:basedOn w:val="Normal"/>
    <w:uiPriority w:val="34"/>
    <w:qFormat/>
    <w:rsid w:val="00BC1C23"/>
    <w:pPr>
      <w:ind w:left="720"/>
      <w:contextualSpacing/>
    </w:pPr>
  </w:style>
  <w:style w:type="character" w:styleId="IntenseEmphasis">
    <w:name w:val="Intense Emphasis"/>
    <w:basedOn w:val="DefaultParagraphFont"/>
    <w:uiPriority w:val="21"/>
    <w:qFormat/>
    <w:rsid w:val="00BC1C23"/>
    <w:rPr>
      <w:i/>
      <w:iCs/>
      <w:color w:val="0F4761" w:themeColor="accent1" w:themeShade="BF"/>
    </w:rPr>
  </w:style>
  <w:style w:type="paragraph" w:styleId="IntenseQuote">
    <w:name w:val="Intense Quote"/>
    <w:basedOn w:val="Normal"/>
    <w:next w:val="Normal"/>
    <w:link w:val="IntenseQuoteChar"/>
    <w:uiPriority w:val="30"/>
    <w:qFormat/>
    <w:rsid w:val="00BC1C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1C23"/>
    <w:rPr>
      <w:i/>
      <w:iCs/>
      <w:color w:val="0F4761" w:themeColor="accent1" w:themeShade="BF"/>
    </w:rPr>
  </w:style>
  <w:style w:type="character" w:styleId="IntenseReference">
    <w:name w:val="Intense Reference"/>
    <w:basedOn w:val="DefaultParagraphFont"/>
    <w:uiPriority w:val="32"/>
    <w:qFormat/>
    <w:rsid w:val="00BC1C23"/>
    <w:rPr>
      <w:b/>
      <w:bCs/>
      <w:smallCaps/>
      <w:color w:val="0F4761" w:themeColor="accent1" w:themeShade="BF"/>
      <w:spacing w:val="5"/>
    </w:rPr>
  </w:style>
  <w:style w:type="character" w:styleId="Hyperlink">
    <w:name w:val="Hyperlink"/>
    <w:basedOn w:val="DefaultParagraphFont"/>
    <w:uiPriority w:val="99"/>
    <w:unhideWhenUsed/>
    <w:rsid w:val="00BC1C23"/>
    <w:rPr>
      <w:color w:val="467886" w:themeColor="hyperlink"/>
      <w:u w:val="single"/>
    </w:rPr>
  </w:style>
  <w:style w:type="character" w:styleId="UnresolvedMention">
    <w:name w:val="Unresolved Mention"/>
    <w:basedOn w:val="DefaultParagraphFont"/>
    <w:uiPriority w:val="99"/>
    <w:semiHidden/>
    <w:unhideWhenUsed/>
    <w:rsid w:val="00BC1C23"/>
    <w:rPr>
      <w:color w:val="605E5C"/>
      <w:shd w:val="clear" w:color="auto" w:fill="E1DFDD"/>
    </w:rPr>
  </w:style>
  <w:style w:type="paragraph" w:styleId="Header">
    <w:name w:val="header"/>
    <w:basedOn w:val="Normal"/>
    <w:link w:val="HeaderChar"/>
    <w:uiPriority w:val="99"/>
    <w:unhideWhenUsed/>
    <w:rsid w:val="008A08C6"/>
    <w:pPr>
      <w:tabs>
        <w:tab w:val="center" w:pos="4680"/>
        <w:tab w:val="right" w:pos="9360"/>
      </w:tabs>
      <w:spacing w:after="0" w:line="240" w:lineRule="auto"/>
    </w:pPr>
  </w:style>
  <w:style w:type="character" w:customStyle="1" w:styleId="HeaderChar">
    <w:name w:val="Header Char"/>
    <w:basedOn w:val="DefaultParagraphFont"/>
    <w:link w:val="Header"/>
    <w:uiPriority w:val="99"/>
    <w:rsid w:val="008A08C6"/>
  </w:style>
  <w:style w:type="paragraph" w:styleId="Footer">
    <w:name w:val="footer"/>
    <w:basedOn w:val="Normal"/>
    <w:link w:val="FooterChar"/>
    <w:uiPriority w:val="99"/>
    <w:unhideWhenUsed/>
    <w:rsid w:val="008A08C6"/>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08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mcitv.com/bible/1-chroniques-12-23.html" TargetMode="External"/><Relationship Id="rId18" Type="http://schemas.openxmlformats.org/officeDocument/2006/relationships/hyperlink" Target="https://emcitv.com/bible/1-chroniques-12-28.html" TargetMode="External"/><Relationship Id="rId26" Type="http://schemas.openxmlformats.org/officeDocument/2006/relationships/hyperlink" Target="https://emcitv.com/bible/1-chroniques-12-36.html" TargetMode="External"/><Relationship Id="rId39" Type="http://schemas.openxmlformats.org/officeDocument/2006/relationships/theme" Target="theme/theme1.xml"/><Relationship Id="rId21" Type="http://schemas.openxmlformats.org/officeDocument/2006/relationships/hyperlink" Target="https://emcitv.com/bible/1-chroniques-12-31.html" TargetMode="External"/><Relationship Id="rId34" Type="http://schemas.openxmlformats.org/officeDocument/2006/relationships/hyperlink" Target="https://emcitv.com/bible/amos-3-8.html" TargetMode="External"/><Relationship Id="rId7" Type="http://schemas.openxmlformats.org/officeDocument/2006/relationships/hyperlink" Target="https://emcitv.com/bible/luc-19-42.html" TargetMode="External"/><Relationship Id="rId12" Type="http://schemas.openxmlformats.org/officeDocument/2006/relationships/hyperlink" Target="https://emcitv.com/bible/matthieu-16-3.html" TargetMode="External"/><Relationship Id="rId17" Type="http://schemas.openxmlformats.org/officeDocument/2006/relationships/hyperlink" Target="https://emcitv.com/bible/1-chroniques-12-27.html" TargetMode="External"/><Relationship Id="rId25" Type="http://schemas.openxmlformats.org/officeDocument/2006/relationships/hyperlink" Target="https://emcitv.com/bible/1-chroniques-12-35.html" TargetMode="External"/><Relationship Id="rId33" Type="http://schemas.openxmlformats.org/officeDocument/2006/relationships/hyperlink" Target="https://emcitv.com/bible/amos-3-7.html" TargetMode="External"/><Relationship Id="rId38"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s://emcitv.com/bible/1-chroniques-12-26.html" TargetMode="External"/><Relationship Id="rId20" Type="http://schemas.openxmlformats.org/officeDocument/2006/relationships/hyperlink" Target="https://emcitv.com/bible/1-chroniques-12-30.html" TargetMode="External"/><Relationship Id="rId29" Type="http://schemas.openxmlformats.org/officeDocument/2006/relationships/hyperlink" Target="https://emcitv.com/bible/jean-15-15.html" TargetMode="External"/><Relationship Id="rId1" Type="http://schemas.openxmlformats.org/officeDocument/2006/relationships/styles" Target="styles.xml"/><Relationship Id="rId6" Type="http://schemas.openxmlformats.org/officeDocument/2006/relationships/hyperlink" Target="https://emcitv.com/bible/luc-19-41.html" TargetMode="External"/><Relationship Id="rId11" Type="http://schemas.openxmlformats.org/officeDocument/2006/relationships/hyperlink" Target="https://emcitv.com/bible/matthieu-16-2.html" TargetMode="External"/><Relationship Id="rId24" Type="http://schemas.openxmlformats.org/officeDocument/2006/relationships/hyperlink" Target="https://emcitv.com/bible/1-chroniques-12-34.html" TargetMode="External"/><Relationship Id="rId32" Type="http://schemas.openxmlformats.org/officeDocument/2006/relationships/hyperlink" Target="https://emcitv.com/bible/jeremie-33-3.html" TargetMode="External"/><Relationship Id="rId37" Type="http://schemas.openxmlformats.org/officeDocument/2006/relationships/footer" Target="footer1.xml"/><Relationship Id="rId5" Type="http://schemas.openxmlformats.org/officeDocument/2006/relationships/endnotes" Target="endnotes.xml"/><Relationship Id="rId15" Type="http://schemas.openxmlformats.org/officeDocument/2006/relationships/hyperlink" Target="https://emcitv.com/bible/1-chroniques-12-25.html" TargetMode="External"/><Relationship Id="rId23" Type="http://schemas.openxmlformats.org/officeDocument/2006/relationships/hyperlink" Target="https://emcitv.com/bible/1-chroniques-12-33.html" TargetMode="External"/><Relationship Id="rId28" Type="http://schemas.openxmlformats.org/officeDocument/2006/relationships/hyperlink" Target="https://emcitv.com/bible/jean-15-15.html" TargetMode="External"/><Relationship Id="rId36" Type="http://schemas.openxmlformats.org/officeDocument/2006/relationships/hyperlink" Target="https://emcitv.com/bible/amos-3-8.html" TargetMode="External"/><Relationship Id="rId10" Type="http://schemas.openxmlformats.org/officeDocument/2006/relationships/hyperlink" Target="https://emcitv.com/bible/matthieu-16-1.html" TargetMode="External"/><Relationship Id="rId19" Type="http://schemas.openxmlformats.org/officeDocument/2006/relationships/hyperlink" Target="https://emcitv.com/bible/1-chroniques-12-29.html" TargetMode="External"/><Relationship Id="rId31" Type="http://schemas.openxmlformats.org/officeDocument/2006/relationships/hyperlink" Target="https://emcitv.com/bible/jeremie-33-3.html" TargetMode="External"/><Relationship Id="rId4" Type="http://schemas.openxmlformats.org/officeDocument/2006/relationships/footnotes" Target="footnotes.xml"/><Relationship Id="rId9" Type="http://schemas.openxmlformats.org/officeDocument/2006/relationships/hyperlink" Target="https://emcitv.com/bible/luc-19-44.html" TargetMode="External"/><Relationship Id="rId14" Type="http://schemas.openxmlformats.org/officeDocument/2006/relationships/hyperlink" Target="https://emcitv.com/bible/1-chroniques-12-24.html" TargetMode="External"/><Relationship Id="rId22" Type="http://schemas.openxmlformats.org/officeDocument/2006/relationships/hyperlink" Target="https://emcitv.com/bible/1-chroniques-12-32.html" TargetMode="External"/><Relationship Id="rId27" Type="http://schemas.openxmlformats.org/officeDocument/2006/relationships/hyperlink" Target="https://emcitv.com/bible/deuteronome-29-29.html" TargetMode="External"/><Relationship Id="rId30" Type="http://schemas.openxmlformats.org/officeDocument/2006/relationships/hyperlink" Target="https://emcitv.com/bible/jeremie-33-2.html" TargetMode="External"/><Relationship Id="rId35" Type="http://schemas.openxmlformats.org/officeDocument/2006/relationships/hyperlink" Target="https://emcitv.com/bible/amos-3-7.html" TargetMode="External"/><Relationship Id="rId8" Type="http://schemas.openxmlformats.org/officeDocument/2006/relationships/hyperlink" Target="https://emcitv.com/bible/luc-19-43.html" TargetMode="External"/><Relationship Id="rId3"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86</TotalTime>
  <Pages>3</Pages>
  <Words>969</Words>
  <Characters>5526</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Kasongo Tshiaba, Pierre (Katanga - CD)</dc:creator>
  <cp:keywords/>
  <dc:description/>
  <cp:lastModifiedBy>Kasongo Tshiaba, Pierre (Katanga - CD)</cp:lastModifiedBy>
  <cp:revision>12</cp:revision>
  <dcterms:created xsi:type="dcterms:W3CDTF">2026-08-28T11:03:00Z</dcterms:created>
  <dcterms:modified xsi:type="dcterms:W3CDTF">2026-08-28T16:42:00Z</dcterms:modified>
</cp:coreProperties>
</file>