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Carga horária.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7 horas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Tema abordado.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Modificação da estrutura e do código do caminhão fora de estrada para desviar de obstáculos.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gjdgxs" w:id="1"/>
      <w:bookmarkEnd w:id="1"/>
      <w:r w:rsidDel="00000000" w:rsidR="00000000" w:rsidRPr="00000000">
        <w:rPr>
          <w:u w:val="none"/>
          <w:rtl w:val="0"/>
        </w:rPr>
        <w:t xml:space="preserve">Objetivos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Aplicar conhecimentos de programação e montagem na integração de um sensor de distância e na atualização do código do caminhão.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Desenvolver habilidades de resolução de problemas e adaptação para lidar com situações complexas.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Promover o trabalho em equipe e a colaboração na resolução de desafios técnicos.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u w:val="none"/>
          <w:rtl w:val="0"/>
        </w:rPr>
        <w:t xml:space="preserve">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Computadores com software EV3 Classroom instalado e com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Kits de Robótica LEGO MINDSTORMS EV3.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Documento “Dicas e truques” (ver referência).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9 Ladrilhos de MDF branco de tamanho 30x30 cm.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Fita isolante preta.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right="-138.18897637795203" w:hanging="360"/>
        <w:rPr>
          <w:u w:val="none"/>
        </w:rPr>
      </w:pPr>
      <w:r w:rsidDel="00000000" w:rsidR="00000000" w:rsidRPr="00000000">
        <w:rPr>
          <w:rtl w:val="0"/>
        </w:rPr>
        <w:t xml:space="preserve">Obstáculos com tamanho máximo e mínimo.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u w:val="none"/>
          <w:rtl w:val="0"/>
        </w:rPr>
        <w:t xml:space="preserve">Procedimentos metodológicos e orientação didática.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Preparar - 20 min (dividido por duas aulas)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Separe equipes de 4 alunos de forma aleatória e forneça o computador, kit de robótica, atividade do dia e o documento “Dicas e truques” (disponibilize em formato pdf no computador da equipe).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É necessário montar uma pista de forma que ela gere um percurso circular. Além disso, é importante adicionar os obstáculos conforme as regras estabelecidas pela Olimpíada Brasileira de Robótica. Use a criatividade para dispor os materiais da pista da melhor forma possível.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s85yq43vufoj" w:id="5"/>
      <w:bookmarkEnd w:id="5"/>
      <w:r w:rsidDel="00000000" w:rsidR="00000000" w:rsidRPr="00000000">
        <w:rPr>
          <w:rtl w:val="0"/>
        </w:rPr>
        <w:t xml:space="preserve">Introdução - 10 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Apresente aos alunos o novo desafio proposto pela mineradora e a necessidade de modificar o caminhão para desviar de obstáculos no trajeto. Explique a importância dessas modificações para garantir a eficiência e a segurança das operações do caminhão. Relembre os conceitos de detecção de obstáculos e tomada de decisões utilizados na robótica. Introduza o funcionamento e a utilização do sensor de distância para detectar obstáculos.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l7ixb3j2x2oa" w:id="6"/>
      <w:bookmarkEnd w:id="6"/>
      <w:r w:rsidDel="00000000" w:rsidR="00000000" w:rsidRPr="00000000">
        <w:rPr>
          <w:rtl w:val="0"/>
        </w:rPr>
        <w:t xml:space="preserve">Montagem - 370 min (dividido por duas aulas)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Permita que os alunos explorem livremente o software, experimentando com diferentes programações. Forneça orientações conforme necessário e encoraje a colaboração entre os alunos. Introduza o documento com dicas e truques dos engenheiros, incentivando os alunos a utilizá-lo como recurso adicional. Esteja disponível para fornecer suporte técnico e orientação conforme os alunos trabalham em seus projetos.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Durante o momento de programação, faça os alunos utilizarem variáveis e organizar seus códigos em funções.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hh4il5baqe79" w:id="7"/>
      <w:bookmarkEnd w:id="7"/>
      <w:r w:rsidDel="00000000" w:rsidR="00000000" w:rsidRPr="00000000">
        <w:rPr>
          <w:rtl w:val="0"/>
        </w:rPr>
        <w:t xml:space="preserve">Organização - 10 min (dividido por duas aulas)</w:t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Peça para que todos os alunos guardem seus robôs, procure por possíveis peças espalhadas na sala e desliguem os computadores.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ovmta2nn9q4" w:id="8"/>
      <w:bookmarkEnd w:id="8"/>
      <w:r w:rsidDel="00000000" w:rsidR="00000000" w:rsidRPr="00000000">
        <w:rPr>
          <w:u w:val="none"/>
          <w:rtl w:val="0"/>
        </w:rPr>
        <w:t xml:space="preserve">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Verifique se todas equipes concluíram a atividade do dia e preencha a planilha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Organização OBR: Validação Atividades</w:t>
        </w:r>
      </w:hyperlink>
      <w:r w:rsidDel="00000000" w:rsidR="00000000" w:rsidRPr="00000000">
        <w:rPr>
          <w:rtl w:val="0"/>
        </w:rPr>
        <w:t xml:space="preserve">”. Além disso, nos últimos 10 minutos, passe o questionário com coleta de feedback para cada um dos alunos. Lembrando que é um documento anonimo e nenhum aluno deverá ser identificado. Por fim, colete os questionários com feedback e preencha a planilha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Questionario e Feedback - Obstáculo</w:t>
        </w:r>
      </w:hyperlink>
      <w:r w:rsidDel="00000000" w:rsidR="00000000" w:rsidRPr="00000000">
        <w:rPr>
          <w:rtl w:val="0"/>
        </w:rPr>
        <w:t xml:space="preserve">” com as respostas dos alunos.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7tqi1ruofjbj" w:id="9"/>
      <w:bookmarkEnd w:id="9"/>
      <w:r w:rsidDel="00000000" w:rsidR="00000000" w:rsidRPr="00000000">
        <w:rPr>
          <w:u w:val="none"/>
          <w:rtl w:val="0"/>
        </w:rPr>
        <w:t xml:space="preserve">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Dicas e truques. Disponível em: https://docs.google.com/document/d/1u6hpztR6FK-IjmKEu4aQMKYBgfudgHkK/edit?usp=sharing&amp;ouid=106517534702737180714&amp;rtpof=true&amp;sd=true.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Guia do usuário. Disponível em: https://drive.google.com/file/d/1SdgnO6y5AZQfJ9vjkUcUU3lpUwihhMxr/view?usp=drive_link.</w:t>
      </w:r>
    </w:p>
    <w:sectPr>
      <w:headerReference r:id="rId9" w:type="default"/>
      <w:footerReference r:id="rId10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11"/>
    <w:bookmarkEnd w:id="11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7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7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12"/>
    <w:bookmarkEnd w:id="12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6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1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69" name="image4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2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10"/>
          <w:bookmarkEnd w:id="10"/>
          <w:r w:rsidDel="00000000" w:rsidR="00000000" w:rsidRPr="00000000">
            <w:rPr>
              <w:rtl w:val="0"/>
            </w:rPr>
            <w:t xml:space="preserve">Plano de aula - Obstáculo</w:t>
          </w:r>
        </w:p>
        <w:p w:rsidR="00000000" w:rsidDel="00000000" w:rsidP="00000000" w:rsidRDefault="00000000" w:rsidRPr="00000000" w14:paraId="00000023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4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7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7u8p6xTikEuiqhLrao6xgUfNVzhE7Y7RF9vjHJIm78/edit?usp=sharing" TargetMode="External"/><Relationship Id="rId8" Type="http://schemas.openxmlformats.org/officeDocument/2006/relationships/hyperlink" Target="https://docs.google.com/spreadsheets/d/1ZGJI_P85W7GoUq4czVFWfjpHSjxR7ge_hUpHIRliYFU/edit#gid=0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7.png"/><Relationship Id="rId4" Type="http://schemas.openxmlformats.org/officeDocument/2006/relationships/image" Target="media/image2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42MHBcIJczyrfp0F9CJ9aJcRLA==">CgMxLjAyDmguOG1yMmRlMnNhb25mMghoLmdqZGd4czIJaC4zMGowemxsMgloLjFmb2I5dGUyCWguM3pueXNoNzIOaC5zODV5cTQzdnVmb2oyDmgubDdpeGIzajJ4Mm9hMg5oLmhoNGlsNWJhcWU3OTIOaC4xb3ZtdGEybm45cTQyDmguN3RxaTFydW9mamJqMg5oLmZ3cXMzYW11bWI2YzIJaC4xa3N2NHV2MgloLjQ0c2luaW84AHIhMU95azI3WW8zZkZYQzRQZ3J3V0otM0h4MUo4RnVZWW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