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DBC" w:rsidRPr="003A01AB" w:rsidRDefault="002B1DBC" w:rsidP="002B1DBC">
      <w:pPr>
        <w:rPr>
          <w:b/>
          <w:sz w:val="28"/>
          <w:szCs w:val="28"/>
          <w:u w:val="single"/>
        </w:rPr>
      </w:pPr>
      <w:r w:rsidRPr="003A01AB">
        <w:rPr>
          <w:b/>
          <w:sz w:val="28"/>
          <w:szCs w:val="28"/>
          <w:u w:val="single"/>
        </w:rPr>
        <w:t>Tab 4</w:t>
      </w:r>
      <w:r>
        <w:rPr>
          <w:b/>
          <w:sz w:val="28"/>
          <w:szCs w:val="28"/>
          <w:u w:val="single"/>
        </w:rPr>
        <w:t xml:space="preserve"> </w:t>
      </w:r>
      <w:r w:rsidRPr="003A01AB">
        <w:rPr>
          <w:b/>
          <w:sz w:val="28"/>
          <w:szCs w:val="28"/>
          <w:u w:val="single"/>
        </w:rPr>
        <w:t xml:space="preserve">- </w:t>
      </w:r>
      <w:r>
        <w:rPr>
          <w:b/>
          <w:sz w:val="28"/>
          <w:szCs w:val="28"/>
          <w:u w:val="single"/>
        </w:rPr>
        <w:t>Parents Zone</w:t>
      </w:r>
    </w:p>
    <w:p w:rsidR="002B1DBC" w:rsidRPr="008E64DA" w:rsidRDefault="002B1DBC" w:rsidP="002B1DBC">
      <w:pPr>
        <w:rPr>
          <w:b/>
        </w:rPr>
      </w:pPr>
      <w:r w:rsidRPr="008E64DA">
        <w:rPr>
          <w:b/>
        </w:rPr>
        <w:t>The Classes</w:t>
      </w:r>
      <w:r>
        <w:rPr>
          <w:b/>
        </w:rPr>
        <w:t>:</w:t>
      </w:r>
    </w:p>
    <w:p w:rsidR="002B1DBC" w:rsidRPr="008E64DA" w:rsidRDefault="002B1DBC" w:rsidP="002B1DBC">
      <w:r w:rsidRPr="008E64DA">
        <w:t xml:space="preserve">Classes will be held for 3 hours each day Monday to Friday </w:t>
      </w:r>
      <w:r>
        <w:t>.</w:t>
      </w:r>
      <w:r w:rsidRPr="008E64DA">
        <w:t xml:space="preserve">Our program aims to teach and prepare the students to take full advantage of their time in England both in and outside of the classroom. Immersion style classes, given by </w:t>
      </w:r>
      <w:r>
        <w:t xml:space="preserve">CELTA and TEFL </w:t>
      </w:r>
      <w:r w:rsidRPr="008E64DA">
        <w:t>qualified and exper</w:t>
      </w:r>
      <w:r w:rsidR="005C7949">
        <w:t xml:space="preserve">ienced native English teachers </w:t>
      </w:r>
      <w:r w:rsidRPr="008E64DA">
        <w:t>maximise use and access to the English language.</w:t>
      </w:r>
    </w:p>
    <w:p w:rsidR="002B1DBC" w:rsidRDefault="002B1DBC" w:rsidP="002B1DBC">
      <w:r w:rsidRPr="008E64DA">
        <w:t>At Active International English we believe in promoting a communicative approach to language learning. Our students work to improve all four language skills but to especially develop their communicative competence</w:t>
      </w:r>
      <w:r w:rsidR="005C7949">
        <w:t>, which is often overlooked in more traditional learning environments at home</w:t>
      </w:r>
      <w:r w:rsidRPr="008E64DA">
        <w:t xml:space="preserve">, so vitally important in today’s world. This </w:t>
      </w:r>
      <w:r w:rsidR="005C7949">
        <w:t xml:space="preserve">approach </w:t>
      </w:r>
      <w:r w:rsidRPr="008E64DA">
        <w:t>is evident throughout the structure and content of our teaching program.</w:t>
      </w:r>
    </w:p>
    <w:p w:rsidR="002B1DBC" w:rsidRDefault="002B1DBC" w:rsidP="002B1DBC">
      <w:r>
        <w:t>Students will lear</w:t>
      </w:r>
      <w:r w:rsidR="006F3DFB">
        <w:t>n English in a typical ‘English</w:t>
      </w:r>
      <w:r>
        <w:t xml:space="preserve"> socializing environment</w:t>
      </w:r>
      <w:r w:rsidR="006F3DFB">
        <w:t>’</w:t>
      </w:r>
      <w:r>
        <w:t xml:space="preserve"> where they will practise real life Engl</w:t>
      </w:r>
      <w:r w:rsidR="005C7949">
        <w:t>ish for real life circumstances.</w:t>
      </w:r>
    </w:p>
    <w:p w:rsidR="002B1DBC" w:rsidRDefault="002B1DBC" w:rsidP="002B1DBC">
      <w:r w:rsidRPr="008E64DA">
        <w:rPr>
          <w:b/>
          <w:u w:val="single"/>
        </w:rPr>
        <w:t>Student Exchange Day</w:t>
      </w:r>
      <w:r>
        <w:t xml:space="preserve">- </w:t>
      </w:r>
      <w:r w:rsidR="005C7949">
        <w:t>We endeavour create opportunities to</w:t>
      </w:r>
      <w:r>
        <w:t xml:space="preserve"> </w:t>
      </w:r>
      <w:r w:rsidR="005C7949">
        <w:t>‘</w:t>
      </w:r>
      <w:r>
        <w:t>meet and greet</w:t>
      </w:r>
      <w:r w:rsidR="005C7949">
        <w:t>’ British children</w:t>
      </w:r>
      <w:r>
        <w:t xml:space="preserve"> from a local school, they will have to use questions and materials prepared in class to communicate with the English children who cannot speak their native language.</w:t>
      </w:r>
    </w:p>
    <w:p w:rsidR="002B1DBC" w:rsidRDefault="002B1DBC" w:rsidP="002B1DBC">
      <w:r>
        <w:t>Using real life situations the students should gain more of an understanding for general spoken English, forcing them to find a way to communicate with those around them.</w:t>
      </w:r>
      <w:r w:rsidR="006F3DFB">
        <w:t xml:space="preserve"> </w:t>
      </w:r>
      <w:r>
        <w:t xml:space="preserve"> AIE feel that through focus on a more communicative approach students can practice and reinforce the theory taught in class.</w:t>
      </w:r>
    </w:p>
    <w:p w:rsidR="006F3DFB" w:rsidRPr="00524E29" w:rsidRDefault="004C064A" w:rsidP="002B1DBC">
      <w:pPr>
        <w:rPr>
          <w:b/>
        </w:rPr>
      </w:pPr>
      <w:r>
        <w:t>An example of a t</w:t>
      </w:r>
      <w:r w:rsidR="00524E29">
        <w:t>ypical learning week:</w:t>
      </w:r>
    </w:p>
    <w:tbl>
      <w:tblPr>
        <w:tblW w:w="8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3"/>
        <w:gridCol w:w="671"/>
        <w:gridCol w:w="654"/>
        <w:gridCol w:w="640"/>
        <w:gridCol w:w="774"/>
        <w:gridCol w:w="1640"/>
        <w:gridCol w:w="747"/>
        <w:gridCol w:w="1858"/>
        <w:gridCol w:w="658"/>
      </w:tblGrid>
      <w:tr w:rsidR="00524E29" w:rsidRPr="00657E61" w:rsidTr="00524E29">
        <w:trPr>
          <w:trHeight w:val="829"/>
          <w:tblCellSpacing w:w="15" w:type="dxa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E61" w:rsidRPr="00657E61" w:rsidRDefault="00657E61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 w:rsidRPr="00657E6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Day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E61" w:rsidRPr="00657E61" w:rsidRDefault="00657E61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 w:rsidRPr="00657E6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09:00 –</w:t>
            </w:r>
            <w:r w:rsidRPr="0056698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 </w:t>
            </w:r>
            <w:r w:rsidR="004C064A" w:rsidRPr="0056698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br/>
              <w:t>10:30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E61" w:rsidRPr="00657E61" w:rsidRDefault="004C064A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 w:rsidRPr="0056698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10:30</w:t>
            </w:r>
            <w:r w:rsidR="00657E61" w:rsidRPr="00657E6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 xml:space="preserve"> –</w:t>
            </w:r>
            <w:r w:rsidR="00657E61" w:rsidRPr="0056698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 </w:t>
            </w:r>
            <w:r w:rsidR="00657E61" w:rsidRPr="00657E6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br/>
              <w:t>10:45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E61" w:rsidRPr="00657E61" w:rsidRDefault="00657E61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 w:rsidRPr="00657E6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10:45 –</w:t>
            </w:r>
            <w:r w:rsidRPr="0056698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 </w:t>
            </w:r>
            <w:r w:rsidR="004C064A" w:rsidRPr="0056698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br/>
              <w:t>12:1</w:t>
            </w:r>
            <w:r w:rsidRPr="00657E6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E61" w:rsidRPr="00657E61" w:rsidRDefault="004C064A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 w:rsidRPr="0056698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12:30</w:t>
            </w:r>
            <w:r w:rsidR="00657E61" w:rsidRPr="00657E6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 xml:space="preserve"> –</w:t>
            </w:r>
            <w:r w:rsidR="00657E61" w:rsidRPr="0056698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 </w:t>
            </w:r>
            <w:r w:rsidRPr="0056698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br/>
              <w:t>14:00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E61" w:rsidRPr="00657E61" w:rsidRDefault="004C064A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 w:rsidRPr="0056698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14:00</w:t>
            </w:r>
            <w:r w:rsidR="00657E61" w:rsidRPr="00657E6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 xml:space="preserve"> –</w:t>
            </w:r>
            <w:r w:rsidR="00657E61" w:rsidRPr="0056698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 </w:t>
            </w:r>
            <w:r w:rsidRPr="0056698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br/>
              <w:t>17</w:t>
            </w:r>
            <w:r w:rsidR="00657E61" w:rsidRPr="00657E6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:00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E61" w:rsidRPr="00657E61" w:rsidRDefault="004C064A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 w:rsidRPr="0056698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17</w:t>
            </w:r>
            <w:r w:rsidR="00657E61" w:rsidRPr="00657E6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:00 –</w:t>
            </w:r>
            <w:r w:rsidR="00657E61" w:rsidRPr="0056698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 </w:t>
            </w:r>
            <w:r w:rsidRPr="0056698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br/>
              <w:t>18:3</w:t>
            </w:r>
            <w:r w:rsidR="00657E61" w:rsidRPr="00657E6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E61" w:rsidRPr="00657E61" w:rsidRDefault="004C064A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 w:rsidRPr="0056698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18:3</w:t>
            </w:r>
            <w:r w:rsidR="00657E61" w:rsidRPr="00657E6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0 –</w:t>
            </w:r>
            <w:r w:rsidR="00657E61" w:rsidRPr="0056698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 </w:t>
            </w:r>
            <w:r w:rsidRPr="0056698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br/>
              <w:t>21</w:t>
            </w:r>
            <w:r w:rsidR="00657E61" w:rsidRPr="00657E6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:00</w:t>
            </w:r>
          </w:p>
        </w:tc>
        <w:tc>
          <w:tcPr>
            <w:tcW w:w="0" w:type="auto"/>
            <w:vAlign w:val="center"/>
            <w:hideMark/>
          </w:tcPr>
          <w:p w:rsidR="00657E61" w:rsidRPr="00657E61" w:rsidRDefault="00657E61" w:rsidP="00657E6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2"/>
                <w:szCs w:val="12"/>
                <w:lang w:eastAsia="en-GB"/>
              </w:rPr>
            </w:pPr>
          </w:p>
        </w:tc>
      </w:tr>
      <w:tr w:rsidR="00566981" w:rsidRPr="00657E61" w:rsidTr="00524E29">
        <w:trPr>
          <w:trHeight w:val="559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E61" w:rsidRPr="00657E61" w:rsidRDefault="00657E61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 w:rsidRPr="00657E6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524E29" w:rsidRDefault="00524E29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GB"/>
              </w:rPr>
            </w:pPr>
            <w:r w:rsidRPr="00524E29">
              <w:rPr>
                <w:rFonts w:ascii="Times New Roman" w:eastAsia="Times New Roman" w:hAnsi="Times New Roman"/>
                <w:sz w:val="20"/>
                <w:szCs w:val="20"/>
                <w:lang w:eastAsia="en-GB"/>
              </w:rPr>
              <w:t>Level</w:t>
            </w:r>
          </w:p>
          <w:p w:rsidR="00657E61" w:rsidRPr="00524E29" w:rsidRDefault="00524E29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en-GB"/>
              </w:rPr>
              <w:t>Test</w:t>
            </w:r>
            <w:r w:rsidRPr="00524E29">
              <w:rPr>
                <w:rFonts w:ascii="Times New Roman" w:eastAsia="Times New Roman" w:hAnsi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7E61" w:rsidRPr="00657E61" w:rsidRDefault="00657E61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657E6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Break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657E61" w:rsidRPr="00657E61" w:rsidRDefault="00657E61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657E6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7E61" w:rsidRPr="00657E61" w:rsidRDefault="004C064A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56698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Lunch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:rsidR="004C064A" w:rsidRPr="00657E61" w:rsidRDefault="004C064A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56698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Onsite activities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7E61" w:rsidRPr="00657E61" w:rsidRDefault="004C064A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56698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Dinner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00"/>
            <w:vAlign w:val="center"/>
            <w:hideMark/>
          </w:tcPr>
          <w:p w:rsidR="00657E61" w:rsidRPr="00566981" w:rsidRDefault="00566981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56698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Lee Valley park</w:t>
            </w:r>
          </w:p>
          <w:p w:rsidR="00566981" w:rsidRPr="00657E61" w:rsidRDefault="00566981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56698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activities</w:t>
            </w:r>
          </w:p>
        </w:tc>
        <w:tc>
          <w:tcPr>
            <w:tcW w:w="0" w:type="auto"/>
            <w:vAlign w:val="center"/>
            <w:hideMark/>
          </w:tcPr>
          <w:p w:rsidR="00657E61" w:rsidRPr="00657E61" w:rsidRDefault="00657E61" w:rsidP="00657E61">
            <w:pPr>
              <w:spacing w:after="0" w:line="240" w:lineRule="auto"/>
              <w:rPr>
                <w:rFonts w:ascii="Times New Roman" w:eastAsia="Times New Roman" w:hAnsi="Times New Roman"/>
                <w:sz w:val="12"/>
                <w:szCs w:val="12"/>
                <w:lang w:eastAsia="en-GB"/>
              </w:rPr>
            </w:pPr>
          </w:p>
        </w:tc>
      </w:tr>
      <w:tr w:rsidR="000965CC" w:rsidRPr="00657E61" w:rsidTr="00524E29">
        <w:trPr>
          <w:trHeight w:val="559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E61" w:rsidRPr="00657E61" w:rsidRDefault="00657E61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 w:rsidRPr="00657E6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657E61" w:rsidRPr="00657E61" w:rsidRDefault="00657E61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657E6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7E61" w:rsidRPr="00657E61" w:rsidRDefault="00657E61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657E6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Break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657E61" w:rsidRPr="00657E61" w:rsidRDefault="00657E61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657E6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657E61" w:rsidRPr="00566981" w:rsidRDefault="004C064A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56698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Packed</w:t>
            </w:r>
          </w:p>
          <w:p w:rsidR="004C064A" w:rsidRPr="00657E61" w:rsidRDefault="004C064A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56698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Lunch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0A75"/>
            <w:vAlign w:val="center"/>
            <w:hideMark/>
          </w:tcPr>
          <w:p w:rsidR="00657E61" w:rsidRPr="00657E61" w:rsidRDefault="004C064A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56698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Excursion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7E61" w:rsidRPr="00657E61" w:rsidRDefault="004C064A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56698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Dinner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:rsidR="00657E61" w:rsidRPr="00657E61" w:rsidRDefault="00566981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56698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Onsite activities</w:t>
            </w:r>
          </w:p>
        </w:tc>
        <w:tc>
          <w:tcPr>
            <w:tcW w:w="0" w:type="auto"/>
            <w:vAlign w:val="center"/>
            <w:hideMark/>
          </w:tcPr>
          <w:p w:rsidR="00657E61" w:rsidRPr="00657E61" w:rsidRDefault="00657E61" w:rsidP="00657E61">
            <w:pPr>
              <w:spacing w:after="0" w:line="240" w:lineRule="auto"/>
              <w:rPr>
                <w:rFonts w:ascii="Times New Roman" w:eastAsia="Times New Roman" w:hAnsi="Times New Roman"/>
                <w:sz w:val="12"/>
                <w:szCs w:val="12"/>
                <w:lang w:eastAsia="en-GB"/>
              </w:rPr>
            </w:pPr>
          </w:p>
        </w:tc>
      </w:tr>
      <w:tr w:rsidR="000965CC" w:rsidRPr="00657E61" w:rsidTr="00524E29">
        <w:trPr>
          <w:trHeight w:val="559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64A" w:rsidRPr="00566981" w:rsidRDefault="004C064A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</w:p>
          <w:p w:rsidR="00657E61" w:rsidRPr="00657E61" w:rsidRDefault="00657E61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 w:rsidRPr="00657E6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657E61" w:rsidRPr="00657E61" w:rsidRDefault="00657E61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657E6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7E61" w:rsidRPr="00657E61" w:rsidRDefault="00657E61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657E6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Break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657E61" w:rsidRPr="00657E61" w:rsidRDefault="00657E61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657E6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7E61" w:rsidRPr="00657E61" w:rsidRDefault="004C064A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56698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Lunch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:rsidR="00657E61" w:rsidRPr="00657E61" w:rsidRDefault="00566981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56698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Onsite activities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7E61" w:rsidRPr="00657E61" w:rsidRDefault="004C064A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56698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Dinner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0A75"/>
            <w:vAlign w:val="center"/>
            <w:hideMark/>
          </w:tcPr>
          <w:p w:rsidR="00657E61" w:rsidRPr="00657E61" w:rsidRDefault="00566981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56698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Excursion</w:t>
            </w:r>
          </w:p>
        </w:tc>
        <w:tc>
          <w:tcPr>
            <w:tcW w:w="0" w:type="auto"/>
            <w:vAlign w:val="center"/>
            <w:hideMark/>
          </w:tcPr>
          <w:p w:rsidR="00657E61" w:rsidRPr="00657E61" w:rsidRDefault="00657E61" w:rsidP="00657E61">
            <w:pPr>
              <w:spacing w:after="0" w:line="240" w:lineRule="auto"/>
              <w:rPr>
                <w:rFonts w:ascii="Times New Roman" w:eastAsia="Times New Roman" w:hAnsi="Times New Roman"/>
                <w:sz w:val="12"/>
                <w:szCs w:val="12"/>
                <w:lang w:eastAsia="en-GB"/>
              </w:rPr>
            </w:pPr>
          </w:p>
        </w:tc>
      </w:tr>
      <w:tr w:rsidR="000965CC" w:rsidRPr="00657E61" w:rsidTr="00524E29">
        <w:trPr>
          <w:trHeight w:val="559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64A" w:rsidRPr="00566981" w:rsidRDefault="004C064A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</w:p>
          <w:p w:rsidR="00657E61" w:rsidRPr="00657E61" w:rsidRDefault="00657E61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 w:rsidRPr="00657E6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657E61" w:rsidRPr="00657E61" w:rsidRDefault="00657E61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657E6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7E61" w:rsidRPr="00657E61" w:rsidRDefault="00657E61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657E6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Break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657E61" w:rsidRPr="00657E61" w:rsidRDefault="00657E61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657E6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657E61" w:rsidRPr="00566981" w:rsidRDefault="00566981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56698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Packed</w:t>
            </w:r>
          </w:p>
          <w:p w:rsidR="00566981" w:rsidRPr="00657E61" w:rsidRDefault="00566981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56698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Lunch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0A75"/>
            <w:vAlign w:val="center"/>
            <w:hideMark/>
          </w:tcPr>
          <w:p w:rsidR="00657E61" w:rsidRPr="00657E61" w:rsidRDefault="00566981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56698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Excursion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7E61" w:rsidRPr="00657E61" w:rsidRDefault="004C064A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56698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Dinner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:rsidR="00657E61" w:rsidRPr="00657E61" w:rsidRDefault="00566981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56698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Onsite activities</w:t>
            </w:r>
          </w:p>
        </w:tc>
        <w:tc>
          <w:tcPr>
            <w:tcW w:w="0" w:type="auto"/>
            <w:vAlign w:val="center"/>
            <w:hideMark/>
          </w:tcPr>
          <w:p w:rsidR="00657E61" w:rsidRPr="00657E61" w:rsidRDefault="00657E61" w:rsidP="00657E61">
            <w:pPr>
              <w:spacing w:after="0" w:line="240" w:lineRule="auto"/>
              <w:rPr>
                <w:rFonts w:ascii="Times New Roman" w:eastAsia="Times New Roman" w:hAnsi="Times New Roman"/>
                <w:sz w:val="12"/>
                <w:szCs w:val="12"/>
                <w:lang w:eastAsia="en-GB"/>
              </w:rPr>
            </w:pPr>
          </w:p>
        </w:tc>
      </w:tr>
      <w:tr w:rsidR="000965CC" w:rsidRPr="00657E61" w:rsidTr="00524E29">
        <w:trPr>
          <w:trHeight w:val="145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981" w:rsidRPr="00566981" w:rsidRDefault="00566981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</w:p>
          <w:p w:rsidR="00657E61" w:rsidRPr="00566981" w:rsidRDefault="00566981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 w:rsidRPr="0056698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Friday</w:t>
            </w:r>
          </w:p>
          <w:p w:rsidR="00566981" w:rsidRPr="00657E61" w:rsidRDefault="00566981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657E61" w:rsidRPr="00657E61" w:rsidRDefault="00657E61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657E6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7E61" w:rsidRPr="00657E61" w:rsidRDefault="00657E61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657E6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Break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657E61" w:rsidRPr="00657E61" w:rsidRDefault="00657E61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657E6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7E61" w:rsidRPr="00657E61" w:rsidRDefault="004C064A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56698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Lunch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00"/>
            <w:vAlign w:val="center"/>
            <w:hideMark/>
          </w:tcPr>
          <w:p w:rsidR="00657E61" w:rsidRPr="00566981" w:rsidRDefault="00566981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56698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Lee Valley Park</w:t>
            </w:r>
          </w:p>
          <w:p w:rsidR="00566981" w:rsidRPr="00657E61" w:rsidRDefault="00566981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56698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activities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7E61" w:rsidRPr="00657E61" w:rsidRDefault="004C064A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56698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Dinner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:rsidR="00566981" w:rsidRPr="00657E61" w:rsidRDefault="00566981" w:rsidP="005669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56698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Onsite activities</w:t>
            </w:r>
          </w:p>
        </w:tc>
        <w:tc>
          <w:tcPr>
            <w:tcW w:w="0" w:type="auto"/>
            <w:vAlign w:val="center"/>
            <w:hideMark/>
          </w:tcPr>
          <w:p w:rsidR="00657E61" w:rsidRPr="00657E61" w:rsidRDefault="00657E61" w:rsidP="00657E61">
            <w:pPr>
              <w:spacing w:after="0" w:line="240" w:lineRule="auto"/>
              <w:rPr>
                <w:rFonts w:ascii="Times New Roman" w:eastAsia="Times New Roman" w:hAnsi="Times New Roman"/>
                <w:sz w:val="12"/>
                <w:szCs w:val="12"/>
                <w:lang w:eastAsia="en-GB"/>
              </w:rPr>
            </w:pPr>
          </w:p>
        </w:tc>
      </w:tr>
    </w:tbl>
    <w:p w:rsidR="00524E29" w:rsidRDefault="00524E29"/>
    <w:p w:rsidR="00524E29" w:rsidRDefault="00524E29">
      <w:r>
        <w:t>Travel Arrangements</w:t>
      </w:r>
    </w:p>
    <w:p w:rsidR="00524E29" w:rsidRPr="00524E29" w:rsidRDefault="00524E29" w:rsidP="00524E29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lang w:eastAsia="en-GB"/>
        </w:rPr>
      </w:pPr>
      <w:r>
        <w:rPr>
          <w:rFonts w:asciiTheme="minorHAnsi" w:eastAsia="Times New Roman" w:hAnsiTheme="minorHAnsi" w:cstheme="minorHAnsi"/>
          <w:lang w:eastAsia="en-GB"/>
        </w:rPr>
        <w:t>We provide optional assistance</w:t>
      </w:r>
      <w:r w:rsidRPr="008E0A06">
        <w:rPr>
          <w:rFonts w:asciiTheme="minorHAnsi" w:eastAsia="Times New Roman" w:hAnsiTheme="minorHAnsi" w:cstheme="minorHAnsi"/>
          <w:lang w:eastAsia="en-GB"/>
        </w:rPr>
        <w:t xml:space="preserve"> with flight org</w:t>
      </w:r>
      <w:r>
        <w:rPr>
          <w:rFonts w:asciiTheme="minorHAnsi" w:eastAsia="Times New Roman" w:hAnsiTheme="minorHAnsi" w:cstheme="minorHAnsi"/>
          <w:lang w:eastAsia="en-GB"/>
        </w:rPr>
        <w:t>anisation and airport transfers.</w:t>
      </w:r>
    </w:p>
    <w:p w:rsidR="00524E29" w:rsidRPr="00033027" w:rsidRDefault="00524E29" w:rsidP="00524E29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AIE</w:t>
      </w:r>
      <w:r w:rsidRPr="0003302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representatives in uniform meet your child at the airport and escort them by </w:t>
      </w:r>
      <w:r>
        <w:rPr>
          <w:rFonts w:ascii="Arial" w:eastAsia="Times New Roman" w:hAnsi="Arial" w:cs="Arial"/>
          <w:color w:val="000000"/>
          <w:sz w:val="21"/>
          <w:szCs w:val="21"/>
          <w:lang w:eastAsia="en-GB"/>
        </w:rPr>
        <w:t>private transport to Lee Valley Park.</w:t>
      </w:r>
    </w:p>
    <w:p w:rsidR="00524E29" w:rsidRPr="00033027" w:rsidRDefault="00524E29" w:rsidP="00524E29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033027">
        <w:rPr>
          <w:rFonts w:ascii="Arial" w:eastAsia="Times New Roman" w:hAnsi="Arial" w:cs="Arial"/>
          <w:color w:val="000000"/>
          <w:sz w:val="21"/>
          <w:szCs w:val="21"/>
          <w:lang w:eastAsia="en-GB"/>
        </w:rPr>
        <w:lastRenderedPageBreak/>
        <w:t>The Directors welcome every student personally at the front desk during check-in.</w:t>
      </w:r>
    </w:p>
    <w:p w:rsidR="00524E29" w:rsidRPr="00033027" w:rsidRDefault="00524E29" w:rsidP="00524E29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03302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On the second day there is a welcome assembly</w:t>
      </w:r>
      <w:r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and get to know each other activities</w:t>
      </w:r>
      <w:r w:rsidRPr="0003302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.</w:t>
      </w:r>
    </w:p>
    <w:p w:rsidR="00524E29" w:rsidRPr="00033027" w:rsidRDefault="00524E29" w:rsidP="00524E29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03302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At the end of the course we escort all students back to the airport, assist with check-in and take them to passport control.</w:t>
      </w:r>
    </w:p>
    <w:p w:rsidR="00524E29" w:rsidRDefault="00524E29"/>
    <w:sectPr w:rsidR="00524E29" w:rsidSect="0005335C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E32E3"/>
    <w:multiLevelType w:val="hybridMultilevel"/>
    <w:tmpl w:val="E0628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36585D"/>
    <w:multiLevelType w:val="multilevel"/>
    <w:tmpl w:val="7D50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2B1DBC"/>
    <w:rsid w:val="0005335C"/>
    <w:rsid w:val="000965CC"/>
    <w:rsid w:val="00220B99"/>
    <w:rsid w:val="002B1DBC"/>
    <w:rsid w:val="00327057"/>
    <w:rsid w:val="00336D54"/>
    <w:rsid w:val="004C064A"/>
    <w:rsid w:val="00524E29"/>
    <w:rsid w:val="00566981"/>
    <w:rsid w:val="005C7949"/>
    <w:rsid w:val="00657E61"/>
    <w:rsid w:val="006F3DFB"/>
    <w:rsid w:val="00ED0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DB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57E61"/>
  </w:style>
  <w:style w:type="paragraph" w:styleId="ListParagraph">
    <w:name w:val="List Paragraph"/>
    <w:basedOn w:val="Normal"/>
    <w:uiPriority w:val="34"/>
    <w:qFormat/>
    <w:rsid w:val="00524E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Mishka</dc:creator>
  <cp:lastModifiedBy>Mishka</cp:lastModifiedBy>
  <cp:revision>2</cp:revision>
  <dcterms:created xsi:type="dcterms:W3CDTF">2011-08-09T14:19:00Z</dcterms:created>
  <dcterms:modified xsi:type="dcterms:W3CDTF">2011-08-10T09:03:00Z</dcterms:modified>
</cp:coreProperties>
</file>