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07" w:rsidRDefault="00E87D07">
      <w:r>
        <w:t xml:space="preserve"> </w:t>
      </w:r>
    </w:p>
    <w:p w:rsidR="00E87D07" w:rsidRPr="00E87D07" w:rsidRDefault="00E87D07" w:rsidP="00E87D07">
      <w:pPr>
        <w:rPr>
          <w:b/>
          <w:sz w:val="28"/>
          <w:szCs w:val="28"/>
          <w:u w:val="single"/>
        </w:rPr>
      </w:pPr>
      <w:r w:rsidRPr="00E87D07">
        <w:rPr>
          <w:b/>
          <w:sz w:val="28"/>
          <w:szCs w:val="28"/>
          <w:u w:val="single"/>
        </w:rPr>
        <w:t>Introduction</w:t>
      </w:r>
    </w:p>
    <w:p w:rsidR="00CC2BAB" w:rsidRDefault="00E87D07">
      <w:r>
        <w:t>Dans le cadre de l'UV LO43, nous devons réaliser un projet de groupe nous permettant d'appliquer la POO que nous étudions durant ce semestre. Pour cela, ils nous a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E91ADB">
        <w:t xml:space="preserve">a de nombreux jeux </w:t>
      </w:r>
      <w:r w:rsidR="00BA74BF">
        <w:t xml:space="preserve">qui nous sont déjà connus. </w:t>
      </w:r>
      <w:r w:rsidR="00E91ADB">
        <w:t>Le but de ce projet est donc d'adapter ce jeu au monde de l'UTBM. Nous avons redéfini les règles et le plateau de</w:t>
      </w:r>
      <w:r w:rsidR="009214CF">
        <w:t xml:space="preserve"> jeu pour qu'il coïncide avec l'ambiance de l'</w:t>
      </w:r>
      <w:r w:rsidR="00E91ADB">
        <w:t>école.</w:t>
      </w:r>
    </w:p>
    <w:p w:rsidR="00CE7E02" w:rsidRDefault="00CE7E02" w:rsidP="00CE7E02">
      <w:pPr>
        <w:rPr>
          <w:b/>
          <w:sz w:val="28"/>
          <w:szCs w:val="28"/>
          <w:u w:val="single"/>
        </w:rPr>
      </w:pPr>
      <w:r w:rsidRPr="00CE7E02">
        <w:rPr>
          <w:b/>
          <w:sz w:val="28"/>
          <w:szCs w:val="28"/>
          <w:u w:val="single"/>
        </w:rPr>
        <w:t>Sommaire</w:t>
      </w:r>
    </w:p>
    <w:p w:rsidR="00CE7E02" w:rsidRDefault="00CE7E02" w:rsidP="00CE7E02">
      <w:pPr>
        <w:pStyle w:val="Sansinterligne"/>
      </w:pPr>
      <w:r>
        <w:t>Partie 1: UML liée au projet</w:t>
      </w:r>
    </w:p>
    <w:p w:rsidR="00CE7E02" w:rsidRDefault="00CE7E02" w:rsidP="00CE7E02">
      <w:pPr>
        <w:pStyle w:val="Sansinterligne"/>
      </w:pPr>
      <w:r>
        <w:t>-&gt; inclure les images</w:t>
      </w:r>
    </w:p>
    <w:p w:rsidR="00E54BB9" w:rsidRDefault="00E54BB9" w:rsidP="00CE7E02">
      <w:pPr>
        <w:pStyle w:val="Sansinterligne"/>
      </w:pPr>
    </w:p>
    <w:p w:rsidR="00CE7E02" w:rsidRDefault="00CE7E02" w:rsidP="00CE7E02">
      <w:pPr>
        <w:pStyle w:val="Sansinterligne"/>
      </w:pPr>
      <w:r>
        <w:t>Partie 2: Explications de nos choix</w:t>
      </w:r>
    </w:p>
    <w:p w:rsidR="00CE7E02" w:rsidRDefault="00CE7E02" w:rsidP="00CE7E02">
      <w:pPr>
        <w:pStyle w:val="Sansinterligne"/>
      </w:pPr>
      <w:r>
        <w:t>-&gt;interface</w:t>
      </w:r>
    </w:p>
    <w:p w:rsidR="00CE7E02" w:rsidRDefault="00CE7E02" w:rsidP="00CE7E02">
      <w:pPr>
        <w:pStyle w:val="Sansinterligne"/>
      </w:pPr>
      <w:r>
        <w:t>-&gt;</w:t>
      </w:r>
      <w:r w:rsidR="00E54BB9">
        <w:t>difficulté</w:t>
      </w:r>
    </w:p>
    <w:p w:rsidR="00E54BB9" w:rsidRDefault="00E54BB9" w:rsidP="00CE7E02">
      <w:pPr>
        <w:pStyle w:val="Sansinterligne"/>
      </w:pPr>
      <w:r>
        <w:t>-&gt; règles</w:t>
      </w:r>
    </w:p>
    <w:p w:rsidR="00E54BB9" w:rsidRDefault="00E54BB9" w:rsidP="00CE7E02">
      <w:pPr>
        <w:pStyle w:val="Sansinterligne"/>
      </w:pPr>
      <w:r>
        <w:t>-&gt;</w:t>
      </w:r>
      <w:r w:rsidR="00734FC5">
        <w:t>gestion classe</w:t>
      </w:r>
    </w:p>
    <w:p w:rsidR="00734FC5" w:rsidRDefault="00734FC5" w:rsidP="00CE7E02">
      <w:pPr>
        <w:pStyle w:val="Sansinterligne"/>
      </w:pPr>
      <w:r>
        <w:t>-&gt;MVC ...</w:t>
      </w:r>
    </w:p>
    <w:p w:rsidR="00B7789A" w:rsidRDefault="00B7789A" w:rsidP="00CE7E02">
      <w:pPr>
        <w:pStyle w:val="Sansinterligne"/>
      </w:pPr>
    </w:p>
    <w:p w:rsidR="00B7789A" w:rsidRDefault="00B7789A" w:rsidP="00CE7E02">
      <w:pPr>
        <w:pStyle w:val="Sansinterligne"/>
        <w:rPr>
          <w:b/>
          <w:sz w:val="28"/>
          <w:szCs w:val="28"/>
          <w:u w:val="single"/>
        </w:rPr>
      </w:pPr>
      <w:r w:rsidRPr="00B7789A">
        <w:rPr>
          <w:b/>
          <w:sz w:val="28"/>
          <w:szCs w:val="28"/>
          <w:u w:val="single"/>
        </w:rPr>
        <w:t>Partie 1</w:t>
      </w:r>
      <w:r>
        <w:rPr>
          <w:b/>
          <w:sz w:val="28"/>
          <w:szCs w:val="28"/>
          <w:u w:val="single"/>
        </w:rPr>
        <w:t xml:space="preserve"> - Diagrammes UML</w:t>
      </w:r>
    </w:p>
    <w:p w:rsidR="00B7789A" w:rsidRDefault="00B7789A" w:rsidP="00CE7E02">
      <w:pPr>
        <w:pStyle w:val="Sansinterligne"/>
        <w:rPr>
          <w:b/>
          <w:sz w:val="28"/>
          <w:szCs w:val="28"/>
          <w:u w:val="single"/>
        </w:rPr>
      </w:pPr>
    </w:p>
    <w:p w:rsidR="00B7789A" w:rsidRDefault="00B7789A" w:rsidP="00CE7E02">
      <w:pPr>
        <w:pStyle w:val="Sansinterligne"/>
      </w:pPr>
      <w:r>
        <w:t xml:space="preserve">Durant les TP, on s'est consacrés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7"/>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t>Diagramme de séquence:</w:t>
      </w:r>
    </w:p>
    <w:p w:rsidR="00B7789A" w:rsidRDefault="00B7789A" w:rsidP="00CE7E02">
      <w:pPr>
        <w:pStyle w:val="Sansinterligne"/>
        <w:rPr>
          <w:b/>
          <w:u w:val="single"/>
        </w:rPr>
      </w:pPr>
    </w:p>
    <w:p w:rsidR="00B7789A" w:rsidRDefault="00B7789A" w:rsidP="00CE7E02">
      <w:pPr>
        <w:pStyle w:val="Sansinterligne"/>
      </w:pPr>
      <w:r>
        <w:t xml:space="preserve">Pour ce diagramme, on a décidé de le séparer en plusieurs parties pour permettre de traiter tous les cas </w:t>
      </w:r>
      <w:r w:rsidR="009E237F">
        <w:t>de figure durant l'exécution du programme.</w:t>
      </w:r>
      <w:r w:rsidR="004D1416">
        <w:t xml:space="preserve"> Nous avons utilisé le logiciel ArgoUML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9E237F" w:rsidRPr="009E237F" w:rsidRDefault="009E237F" w:rsidP="00CE7E02">
      <w:pPr>
        <w:pStyle w:val="Sansinterligne"/>
        <w:rPr>
          <w:b/>
          <w:u w:val="single"/>
        </w:rPr>
      </w:pPr>
      <w:r w:rsidRPr="009E237F">
        <w:rPr>
          <w:b/>
          <w:u w:val="single"/>
        </w:rPr>
        <w:t>Partie:</w:t>
      </w:r>
    </w:p>
    <w:p w:rsidR="009E237F" w:rsidRDefault="009E237F" w:rsidP="00CE7E02">
      <w:pPr>
        <w:pStyle w:val="Sansinterligne"/>
      </w:pPr>
    </w:p>
    <w:p w:rsidR="002169A4" w:rsidRPr="006B7C1C" w:rsidRDefault="009E237F" w:rsidP="00CE7E02">
      <w:pPr>
        <w:pStyle w:val="Sansinterligne"/>
      </w:pPr>
      <w:r>
        <w:rPr>
          <w:noProof/>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8"/>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9"/>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0"/>
                    <a:stretch>
                      <a:fillRect/>
                    </a:stretch>
                  </pic:blipFill>
                  <pic:spPr>
                    <a:xfrm>
                      <a:off x="0" y="0"/>
                      <a:ext cx="4440993" cy="1693384"/>
                    </a:xfrm>
                    <a:prstGeom prst="rect">
                      <a:avLst/>
                    </a:prstGeom>
                  </pic:spPr>
                </pic:pic>
              </a:graphicData>
            </a:graphic>
          </wp:inline>
        </w:drawing>
      </w:r>
    </w:p>
    <w:p w:rsidR="00972EEA" w:rsidRDefault="00972EEA" w:rsidP="00972EEA">
      <w:pPr>
        <w:pStyle w:val="Sansinterligne"/>
        <w:rPr>
          <w:b/>
          <w:u w:val="single"/>
        </w:rPr>
      </w:pPr>
      <w:r>
        <w:rPr>
          <w:b/>
          <w:u w:val="single"/>
        </w:rPr>
        <w:lastRenderedPageBreak/>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1"/>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2"/>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r w:rsidR="00310C94" w:rsidRPr="00310C94">
        <w:rPr>
          <w:noProof/>
        </w:rPr>
        <w:t xml:space="preserve"> </w:t>
      </w:r>
    </w:p>
    <w:p w:rsidR="00721862" w:rsidRDefault="00202C31" w:rsidP="002169A4">
      <w:pPr>
        <w:pStyle w:val="Sansinterligne"/>
        <w:rPr>
          <w:noProof/>
        </w:rPr>
      </w:pPr>
      <w:r>
        <w:rPr>
          <w:noProof/>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3"/>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lastRenderedPageBreak/>
        <w:t>Passage en déclin:</w:t>
      </w:r>
    </w:p>
    <w:p w:rsidR="000C5E3E" w:rsidRDefault="000C5E3E" w:rsidP="00CE7E02">
      <w:pPr>
        <w:pStyle w:val="Sansinterligne"/>
        <w:rPr>
          <w:b/>
          <w:u w:val="single"/>
        </w:rPr>
      </w:pPr>
      <w:r>
        <w:rPr>
          <w:b/>
          <w:noProof/>
          <w:u w:val="single"/>
        </w:rPr>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4"/>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r w:rsidR="00A229BA">
        <w:rPr>
          <w:b/>
          <w:u w:val="single"/>
        </w:rPr>
        <w:t xml:space="preserve"> </w:t>
      </w:r>
      <w:r w:rsidR="00934E61">
        <w:rPr>
          <w:b/>
          <w:u w:val="single"/>
        </w:rPr>
        <w:t xml:space="preserve"> </w:t>
      </w:r>
    </w:p>
    <w:p w:rsidR="004D250C" w:rsidRDefault="00113F5C" w:rsidP="00CE7E02">
      <w:pPr>
        <w:pStyle w:val="Sansinterligne"/>
        <w:rPr>
          <w:b/>
          <w:u w:val="single"/>
        </w:rPr>
      </w:pPr>
      <w:r>
        <w:rPr>
          <w:b/>
          <w:noProof/>
          <w:u w:val="single"/>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5"/>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lastRenderedPageBreak/>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6"/>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7"/>
                    <a:stretch>
                      <a:fillRect/>
                    </a:stretch>
                  </pic:blipFill>
                  <pic:spPr>
                    <a:xfrm>
                      <a:off x="0" y="0"/>
                      <a:ext cx="5939095" cy="4106696"/>
                    </a:xfrm>
                    <a:prstGeom prst="rect">
                      <a:avLst/>
                    </a:prstGeom>
                  </pic:spPr>
                </pic:pic>
              </a:graphicData>
            </a:graphic>
          </wp:inline>
        </w:drawing>
      </w:r>
    </w:p>
    <w:p w:rsidR="00721862" w:rsidRDefault="00A241A1" w:rsidP="00CE7E02">
      <w:pPr>
        <w:pStyle w:val="Sansinterligne"/>
        <w:rPr>
          <w:b/>
          <w:sz w:val="28"/>
          <w:szCs w:val="28"/>
          <w:u w:val="single"/>
        </w:rPr>
      </w:pPr>
      <w:r>
        <w:rPr>
          <w:b/>
          <w:sz w:val="28"/>
          <w:szCs w:val="28"/>
          <w:u w:val="single"/>
        </w:rPr>
        <w:lastRenderedPageBreak/>
        <w:t>Partie 2 - Explication</w:t>
      </w:r>
      <w:r w:rsidR="00202C31">
        <w:rPr>
          <w:b/>
          <w:sz w:val="28"/>
          <w:szCs w:val="28"/>
          <w:u w:val="single"/>
        </w:rPr>
        <w:t>s</w:t>
      </w:r>
      <w:r>
        <w:rPr>
          <w:b/>
          <w:sz w:val="28"/>
          <w:szCs w:val="28"/>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02C31" w:rsidRDefault="00202C31" w:rsidP="00CE7E02">
      <w:pPr>
        <w:pStyle w:val="Sansinterligne"/>
        <w:rPr>
          <w:b/>
          <w:u w:val="single"/>
        </w:rPr>
      </w:pPr>
    </w:p>
    <w:p w:rsidR="00573816" w:rsidRDefault="008D5B81" w:rsidP="00CE7E02">
      <w:pPr>
        <w:pStyle w:val="Sansinterligne"/>
        <w:rPr>
          <w:b/>
          <w:u w:val="single"/>
        </w:rPr>
      </w:pPr>
      <w:r>
        <w:rPr>
          <w:b/>
          <w:noProof/>
          <w:u w:val="single"/>
        </w:rPr>
        <w:drawing>
          <wp:inline distT="0" distB="0" distL="0" distR="0">
            <wp:extent cx="5760720" cy="3295015"/>
            <wp:effectExtent l="19050" t="0" r="0" b="0"/>
            <wp:docPr id="24" name="Image 23"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8"/>
                    <a:stretch>
                      <a:fillRect/>
                    </a:stretch>
                  </pic:blipFill>
                  <pic:spPr>
                    <a:xfrm>
                      <a:off x="0" y="0"/>
                      <a:ext cx="5760720" cy="3295015"/>
                    </a:xfrm>
                    <a:prstGeom prst="rect">
                      <a:avLst/>
                    </a:prstGeom>
                  </pic:spPr>
                </pic:pic>
              </a:graphicData>
            </a:graphic>
          </wp:inline>
        </w:drawing>
      </w:r>
    </w:p>
    <w:p w:rsidR="00202C31" w:rsidRPr="00202C31" w:rsidRDefault="00202C31" w:rsidP="00CE7E02">
      <w:pPr>
        <w:pStyle w:val="Sansinterligne"/>
      </w:pPr>
    </w:p>
    <w:p w:rsidR="009D7D76" w:rsidRDefault="008D5B81" w:rsidP="00CE7E02">
      <w:pPr>
        <w:pStyle w:val="Sansinterligne"/>
      </w:pPr>
      <w:r>
        <w:t>Voici l'état actuel de notre interface, elle n'est comme vous pouvez le voir pas terminée.</w:t>
      </w:r>
      <w:r w:rsidR="00591CD5">
        <w:t xml:space="preserve"> Une seule carte est disponible pour le moment. </w:t>
      </w:r>
      <w:r>
        <w:t xml:space="preserve"> Nous avons décidé en premier lieu de se concentrer sur le model et le rendre opérationnel au détriment de l'interface.</w:t>
      </w:r>
      <w:r w:rsidR="00A0706C">
        <w:t xml:space="preserve"> On peut tout de même jouer mais cela n'est juste pas facilement compréhensible pour l'instant.</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5422C4" w:rsidP="00CE7E02">
      <w:pPr>
        <w:pStyle w:val="Sansinterligne"/>
      </w:pPr>
      <w:r w:rsidRPr="005422C4">
        <w:t>Ici, nous allons détaillé</w:t>
      </w:r>
      <w:r>
        <w:t xml:space="preserve"> le diagramme de classe.</w:t>
      </w:r>
    </w:p>
    <w:p w:rsidR="00426838" w:rsidRDefault="0042293A" w:rsidP="00CE7E02">
      <w:pPr>
        <w:pStyle w:val="Sansinterligne"/>
      </w:pPr>
      <w:r>
        <w:t xml:space="preserve">Nous avons réfléchi pour rendre le modèle le plus simple et logique possible. Nous avons donc une classe principale Game qui possède les classes Bank, Player et </w:t>
      </w:r>
      <w:r w:rsidR="00426838">
        <w:t>Map</w:t>
      </w:r>
      <w:r>
        <w:t xml:space="preserve">. </w:t>
      </w:r>
    </w:p>
    <w:p w:rsidR="0042293A" w:rsidRDefault="0042293A" w:rsidP="00CE7E02">
      <w:pPr>
        <w:pStyle w:val="Sansinterligne"/>
      </w:pPr>
      <w:r>
        <w:t>La classe Bank génère aléatoirement une liste de Tribe</w:t>
      </w:r>
      <w:r w:rsidR="00426838">
        <w:t xml:space="preserve"> qui </w:t>
      </w:r>
      <w:r>
        <w:t>est la com</w:t>
      </w:r>
      <w:r w:rsidR="00426838">
        <w:t>binaison de Power et Population. Cela permet d'avoir accès directement aux choix possibles de tribu pour l'utilisateur. Comme vous pouvez le voir sur le diagramme, on utilise un Listener qui nous permet de faire le lien entre Map et Bank pour gérer l'accessibilité des populations et des pouvoirs</w:t>
      </w:r>
      <w:r w:rsidR="001E5E0C">
        <w:t xml:space="preserve"> quand les tribus disparaissent de la carte</w:t>
      </w:r>
      <w:r w:rsidR="00426838">
        <w:t xml:space="preserve">. </w:t>
      </w:r>
    </w:p>
    <w:p w:rsidR="001E5E0C" w:rsidRDefault="001E5E0C" w:rsidP="00CE7E02">
      <w:pPr>
        <w:pStyle w:val="Sansinterligne"/>
      </w:pPr>
      <w:r>
        <w:t>La classe Player gère presque toute la partie du jeu de conquête</w:t>
      </w:r>
      <w:r w:rsidR="005B5439">
        <w:t xml:space="preserve"> et permet de changer de tribu</w:t>
      </w:r>
      <w:r>
        <w:t>.</w:t>
      </w:r>
      <w:r w:rsidR="005B5439">
        <w:t xml:space="preserve"> On a décidé de garder la tribu précédente en attribut pour permettre </w:t>
      </w:r>
      <w:r>
        <w:t xml:space="preserve"> </w:t>
      </w:r>
      <w:r w:rsidR="005B5439">
        <w:t>de compter plus facilement les points à la fin de chaque tour.</w:t>
      </w:r>
    </w:p>
    <w:p w:rsidR="0053100D" w:rsidRDefault="0053100D" w:rsidP="00CE7E02">
      <w:pPr>
        <w:pStyle w:val="Sansinterligne"/>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p>
    <w:p w:rsidR="005422C4" w:rsidRDefault="005422C4" w:rsidP="00CE7E02">
      <w:pPr>
        <w:pStyle w:val="Sansinterligne"/>
      </w:pPr>
    </w:p>
    <w:p w:rsidR="005422C4" w:rsidRDefault="005422C4" w:rsidP="00CE7E02">
      <w:pPr>
        <w:pStyle w:val="Sansinterligne"/>
      </w:pPr>
      <w:r>
        <w:t>On respecte donc le cahier des charges du jeu. Nous allons maintenant voir quels sont les changements apportés pour intégrer le monde de l'UTBM.</w:t>
      </w:r>
    </w:p>
    <w:p w:rsidR="0053100D" w:rsidRDefault="0053100D" w:rsidP="00CE7E02">
      <w:pPr>
        <w:pStyle w:val="Sansinterligne"/>
      </w:pPr>
    </w:p>
    <w:p w:rsidR="005422C4" w:rsidRDefault="005422C4" w:rsidP="00CE7E02">
      <w:pPr>
        <w:pStyle w:val="Sansinterligne"/>
        <w:rPr>
          <w:b/>
          <w:u w:val="single"/>
        </w:rPr>
      </w:pPr>
      <w:r w:rsidRPr="005422C4">
        <w:rPr>
          <w:b/>
          <w:u w:val="single"/>
        </w:rPr>
        <w:lastRenderedPageBreak/>
        <w:t>3-UTBM</w:t>
      </w:r>
    </w:p>
    <w:p w:rsidR="005422C4" w:rsidRDefault="005422C4" w:rsidP="00CE7E02">
      <w:pPr>
        <w:pStyle w:val="Sansinterligne"/>
        <w:rPr>
          <w:b/>
          <w:u w:val="single"/>
        </w:rPr>
      </w:pPr>
    </w:p>
    <w:p w:rsidR="003B301E" w:rsidRDefault="005422C4" w:rsidP="00CE7E02">
      <w:pPr>
        <w:pStyle w:val="Sansinterligne"/>
      </w:pPr>
      <w:r>
        <w:t>Même si le fond reste le même le jeu est d'un tout autre horizon que SmallWorld. En effet, les terrains sur la carte et les peuples disponibles en jeu sont tirés de notre école.</w:t>
      </w:r>
      <w:r w:rsidR="003B301E">
        <w:t xml:space="preserve"> On a donc comme peuple:</w:t>
      </w:r>
    </w:p>
    <w:p w:rsidR="003B301E" w:rsidRDefault="003B301E" w:rsidP="00CE7E02">
      <w:pPr>
        <w:pStyle w:val="Sansinterligne"/>
      </w:pPr>
    </w:p>
    <w:p w:rsidR="003B301E" w:rsidRDefault="003B301E" w:rsidP="00CE7E02">
      <w:pPr>
        <w:pStyle w:val="Sansinterligne"/>
      </w:pPr>
      <w:r>
        <w:t>EDIM:</w:t>
      </w:r>
    </w:p>
    <w:p w:rsidR="003B301E" w:rsidRDefault="003B301E" w:rsidP="00CE7E02">
      <w:pPr>
        <w:pStyle w:val="Sansinterligne"/>
      </w:pPr>
      <w:r>
        <w:t>....</w:t>
      </w:r>
    </w:p>
    <w:p w:rsidR="003B301E" w:rsidRDefault="003B301E" w:rsidP="00CE7E02">
      <w:pPr>
        <w:pStyle w:val="Sansinterligne"/>
      </w:pPr>
    </w:p>
    <w:p w:rsidR="005422C4" w:rsidRPr="005422C4" w:rsidRDefault="003B301E" w:rsidP="00CE7E02">
      <w:pPr>
        <w:pStyle w:val="Sansinterligne"/>
      </w:pPr>
      <w:r>
        <w:t>Pour les pouvoirs nous avons retenu:</w:t>
      </w:r>
      <w:r w:rsidR="005422C4">
        <w:t xml:space="preserve">  </w:t>
      </w:r>
    </w:p>
    <w:p w:rsidR="00A0706C" w:rsidRDefault="003B301E" w:rsidP="00CE7E02">
      <w:pPr>
        <w:pStyle w:val="Sansinterligne"/>
      </w:pPr>
      <w:r>
        <w:t>....</w:t>
      </w:r>
    </w:p>
    <w:p w:rsidR="003B301E" w:rsidRDefault="003B301E" w:rsidP="00CE7E02">
      <w:pPr>
        <w:pStyle w:val="Sansinterligne"/>
      </w:pPr>
    </w:p>
    <w:p w:rsidR="003B301E" w:rsidRPr="00A0706C" w:rsidRDefault="003B301E" w:rsidP="00CE7E02">
      <w:pPr>
        <w:pStyle w:val="Sansinterligne"/>
      </w:pPr>
      <w:r>
        <w:t>Pour l'instant le jeu n'est jouable qu'à deux puisqu'il ne contient pas assez de pouvoirs pour être jouer avec 3 ou plus de joueurs.</w:t>
      </w:r>
    </w:p>
    <w:p w:rsidR="009D7D76" w:rsidRDefault="009D7D76" w:rsidP="00CE7E02">
      <w:pPr>
        <w:pStyle w:val="Sansinterligne"/>
        <w:rPr>
          <w:b/>
          <w:sz w:val="28"/>
          <w:szCs w:val="28"/>
          <w:u w:val="single"/>
        </w:rPr>
      </w:pPr>
    </w:p>
    <w:p w:rsidR="009D7D76" w:rsidRDefault="009D7D76" w:rsidP="00CE7E02">
      <w:pPr>
        <w:pStyle w:val="Sansinterligne"/>
        <w:rPr>
          <w:b/>
          <w:sz w:val="28"/>
          <w:szCs w:val="28"/>
          <w:u w:val="single"/>
        </w:rPr>
      </w:pPr>
    </w:p>
    <w:p w:rsidR="002532A3" w:rsidRDefault="00FE23F1">
      <w:pPr>
        <w:pStyle w:val="Sansinterligne"/>
        <w:rPr>
          <w:b/>
          <w:sz w:val="28"/>
          <w:szCs w:val="28"/>
          <w:u w:val="single"/>
        </w:rPr>
      </w:pPr>
      <w:r w:rsidRPr="00FE23F1">
        <w:rPr>
          <w:b/>
          <w:sz w:val="28"/>
          <w:szCs w:val="28"/>
          <w:u w:val="single"/>
        </w:rPr>
        <w:t>Conclusion</w:t>
      </w:r>
    </w:p>
    <w:p w:rsidR="000C5E3E" w:rsidRPr="000C5E3E" w:rsidRDefault="000C5E3E">
      <w:pPr>
        <w:pStyle w:val="Sansinterligne"/>
        <w:rPr>
          <w:b/>
          <w:sz w:val="28"/>
          <w:szCs w:val="28"/>
          <w:u w:val="single"/>
        </w:rPr>
      </w:pPr>
    </w:p>
    <w:p w:rsidR="00C8300B" w:rsidRPr="00FE23F1" w:rsidRDefault="00FE23F1">
      <w:pPr>
        <w:pStyle w:val="Sansinterligne"/>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w:t>
      </w:r>
      <w:r>
        <w:t xml:space="preserve"> </w:t>
      </w:r>
      <w:r w:rsidR="00BD28ED">
        <w:t xml:space="preserve">On a aussi eu beaucoup d'idées par rapport à l'amélioration de notre projet. </w:t>
      </w:r>
      <w:r w:rsidR="00C8300B">
        <w:t>Malheureusement, elle n'ont pas pu toutes être concrétisé</w:t>
      </w:r>
      <w:r w:rsidR="00BD28ED">
        <w:t xml:space="preserve">. </w:t>
      </w:r>
      <w:r w:rsidR="00C8300B">
        <w:t xml:space="preserve"> 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permettant à l'utilisateur de créé son propre peule et d'autres pouvoirs</w:t>
      </w:r>
      <w:r w:rsidR="004E2C90">
        <w:t xml:space="preserve"> dans le jeu</w:t>
      </w:r>
      <w:r w:rsidR="00D91784">
        <w:t>.</w:t>
      </w:r>
    </w:p>
    <w:sectPr w:rsidR="00C8300B" w:rsidRPr="00FE23F1" w:rsidSect="00CC2BAB">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85E" w:rsidRDefault="00BE685E" w:rsidP="005807F1">
      <w:pPr>
        <w:spacing w:after="0" w:line="240" w:lineRule="auto"/>
      </w:pPr>
      <w:r>
        <w:separator/>
      </w:r>
    </w:p>
  </w:endnote>
  <w:endnote w:type="continuationSeparator" w:id="1">
    <w:p w:rsidR="00BE685E" w:rsidRDefault="00BE685E" w:rsidP="00580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fldSimple w:instr=" PAGE  \* MERGEFORMAT ">
            <w:r w:rsidR="00591CD5" w:rsidRPr="00591CD5">
              <w:rPr>
                <w:rFonts w:asciiTheme="majorHAnsi" w:hAnsiTheme="majorHAnsi"/>
                <w:b/>
                <w:noProof/>
              </w:rPr>
              <w:t>6</w:t>
            </w:r>
          </w:fldSimple>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85E" w:rsidRDefault="00BE685E" w:rsidP="005807F1">
      <w:pPr>
        <w:spacing w:after="0" w:line="240" w:lineRule="auto"/>
      </w:pPr>
      <w:r>
        <w:separator/>
      </w:r>
    </w:p>
  </w:footnote>
  <w:footnote w:type="continuationSeparator" w:id="1">
    <w:p w:rsidR="00BE685E" w:rsidRDefault="00BE685E" w:rsidP="005807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61916"/>
    <w:rsid w:val="000A3DEB"/>
    <w:rsid w:val="000C5E3E"/>
    <w:rsid w:val="00113F5C"/>
    <w:rsid w:val="001E5E0C"/>
    <w:rsid w:val="00202C31"/>
    <w:rsid w:val="002169A4"/>
    <w:rsid w:val="002532A3"/>
    <w:rsid w:val="00253FC8"/>
    <w:rsid w:val="0030018A"/>
    <w:rsid w:val="00310C94"/>
    <w:rsid w:val="003B301E"/>
    <w:rsid w:val="003D5CFC"/>
    <w:rsid w:val="0042293A"/>
    <w:rsid w:val="00426838"/>
    <w:rsid w:val="004D1416"/>
    <w:rsid w:val="004D250C"/>
    <w:rsid w:val="004E2C90"/>
    <w:rsid w:val="0053100D"/>
    <w:rsid w:val="005422C4"/>
    <w:rsid w:val="00565AEE"/>
    <w:rsid w:val="00573816"/>
    <w:rsid w:val="005807F1"/>
    <w:rsid w:val="00591CD5"/>
    <w:rsid w:val="005A7EE3"/>
    <w:rsid w:val="005B5439"/>
    <w:rsid w:val="006B7C1C"/>
    <w:rsid w:val="00721862"/>
    <w:rsid w:val="00734FC5"/>
    <w:rsid w:val="0078308D"/>
    <w:rsid w:val="00853BC8"/>
    <w:rsid w:val="00861916"/>
    <w:rsid w:val="008D5B81"/>
    <w:rsid w:val="008E3B08"/>
    <w:rsid w:val="009214CF"/>
    <w:rsid w:val="0093449A"/>
    <w:rsid w:val="00934E61"/>
    <w:rsid w:val="00972EEA"/>
    <w:rsid w:val="009D7D76"/>
    <w:rsid w:val="009E237F"/>
    <w:rsid w:val="00A0706C"/>
    <w:rsid w:val="00A229BA"/>
    <w:rsid w:val="00A241A1"/>
    <w:rsid w:val="00AC77A9"/>
    <w:rsid w:val="00B43270"/>
    <w:rsid w:val="00B7789A"/>
    <w:rsid w:val="00BA74BF"/>
    <w:rsid w:val="00BD28ED"/>
    <w:rsid w:val="00BE685E"/>
    <w:rsid w:val="00C8300B"/>
    <w:rsid w:val="00CC2BAB"/>
    <w:rsid w:val="00CE7E02"/>
    <w:rsid w:val="00CF799E"/>
    <w:rsid w:val="00D534D9"/>
    <w:rsid w:val="00D91784"/>
    <w:rsid w:val="00E54BB9"/>
    <w:rsid w:val="00E83098"/>
    <w:rsid w:val="00E87D07"/>
    <w:rsid w:val="00E91ADB"/>
    <w:rsid w:val="00E93ED5"/>
    <w:rsid w:val="00F110A9"/>
    <w:rsid w:val="00FE23F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6121B-9469-4129-8CCB-6438D027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727</Words>
  <Characters>4004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Tiboty</cp:lastModifiedBy>
  <cp:revision>51</cp:revision>
  <dcterms:created xsi:type="dcterms:W3CDTF">2014-12-13T12:15:00Z</dcterms:created>
  <dcterms:modified xsi:type="dcterms:W3CDTF">2014-12-19T15:48:00Z</dcterms:modified>
</cp:coreProperties>
</file>