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474" w:rsidRDefault="00DF6C9D" w:rsidP="00DF6C9D">
      <w:pPr>
        <w:pStyle w:val="Title"/>
      </w:pPr>
      <w:r>
        <w:t>Environmental Logger Sensor Selection</w:t>
      </w:r>
      <w:bookmarkStart w:id="0" w:name="_GoBack"/>
      <w:bookmarkEnd w:id="0"/>
    </w:p>
    <w:p w:rsidR="00DF6C9D" w:rsidRDefault="00DF6C9D" w:rsidP="00DF6C9D">
      <w:pPr>
        <w:pStyle w:val="Subtitle"/>
      </w:pPr>
      <w:r>
        <w:t>Atmospheric Pressure Sensor</w:t>
      </w:r>
    </w:p>
    <w:p w:rsidR="000515D0" w:rsidRDefault="000515D0" w:rsidP="000515D0">
      <w:pPr>
        <w:pStyle w:val="Heading1"/>
      </w:pPr>
      <w:r>
        <w:t>Atmosphere of Mars</w:t>
      </w:r>
    </w:p>
    <w:p w:rsidR="00DF6C9D" w:rsidRDefault="00DF6C9D" w:rsidP="00DF6C9D">
      <w:r>
        <w:t xml:space="preserve">The atmosphere of mars varies from 30 pascals on Olympus Mon’s peak to 1155 pascals in the deepest part of Hellas Planitia with a surface average of 600 pascals. </w:t>
      </w:r>
      <w:r w:rsidR="000515D0">
        <w:t xml:space="preserve">Sensor selection should be based on where the environmental logger will be placed on mars to maximize sensor resolution and data accuracy. For cost reasons such a sensor will not be used for alpha proof of concept and instead an easily available sensor capable of measuring earth’s atmospheric pressure will be used. </w:t>
      </w:r>
    </w:p>
    <w:p w:rsidR="000515D0" w:rsidRDefault="000515D0" w:rsidP="000515D0">
      <w:pPr>
        <w:pStyle w:val="Heading1"/>
      </w:pPr>
      <w:r>
        <w:t>Omron Z3059-ND Gauge Pressure Sensor</w:t>
      </w:r>
    </w:p>
    <w:p w:rsidR="000515D0" w:rsidRDefault="00521364" w:rsidP="000515D0">
      <w:r>
        <w:rPr>
          <w:noProof/>
        </w:rPr>
        <w:drawing>
          <wp:anchor distT="0" distB="0" distL="114300" distR="114300" simplePos="0" relativeHeight="251658240" behindDoc="0" locked="0" layoutInCell="1" allowOverlap="1" wp14:anchorId="68924A4D" wp14:editId="4F396428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2028825" cy="1980084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980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471C">
        <w:t xml:space="preserve">The Z3059-ND is a Piezo Resistive bridge sensor that produces an output voltage based on the change in resistance caused by change in air pressure. The sensor has an input range of 0 – 37kPa which produces an output voltage between 0.6 – 38mV. </w:t>
      </w:r>
    </w:p>
    <w:p w:rsidR="0074471C" w:rsidRDefault="0074471C" w:rsidP="0074471C">
      <w:r>
        <w:t xml:space="preserve">The sensor operates </w:t>
      </w:r>
      <w:r w:rsidR="00521364">
        <w:t>with a constant current supply which is used by the Wheatstone bridge inside the sensor to determine change in resistance. Recommended operating current is 100uA with a maximum rating of 130uA. The datasheet recommends an op-amp based current source.</w:t>
      </w:r>
    </w:p>
    <w:p w:rsidR="00521364" w:rsidRDefault="00521364" w:rsidP="0074471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44F7FD" wp14:editId="77EA741B">
                <wp:simplePos x="0" y="0"/>
                <wp:positionH relativeFrom="margin">
                  <wp:align>right</wp:align>
                </wp:positionH>
                <wp:positionV relativeFrom="paragraph">
                  <wp:posOffset>131445</wp:posOffset>
                </wp:positionV>
                <wp:extent cx="2028825" cy="635"/>
                <wp:effectExtent l="0" t="0" r="9525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4471C" w:rsidRPr="003A5FBF" w:rsidRDefault="0074471C" w:rsidP="0074471C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521364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Rated Pressure vs. Output Voltage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44F7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8.55pt;margin-top:10.35pt;width:159.75pt;height:.05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" stroked="f">
                <v:textbox style="mso-fit-shape-to-text:t" inset="0,0,0,0">
                  <w:txbxContent>
                    <w:p w:rsidR="0074471C" w:rsidRPr="003A5FBF" w:rsidRDefault="0074471C" w:rsidP="0074471C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521364">
                          <w:rPr>
                            <w:noProof/>
                          </w:rPr>
                          <w:t>1</w:t>
                        </w:r>
                      </w:fldSimple>
                      <w:r>
                        <w:t>: Rated Pressure vs. Output Voltage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The datasheet also recommends the use of an instrumentation amp as means to amplify the sensor output to a level usable by our onboard ADC. </w:t>
      </w:r>
    </w:p>
    <w:p w:rsidR="00521364" w:rsidRDefault="00521364" w:rsidP="00521364">
      <w:pPr>
        <w:keepNext/>
        <w:jc w:val="center"/>
      </w:pPr>
      <w:r>
        <w:rPr>
          <w:noProof/>
        </w:rPr>
        <w:drawing>
          <wp:inline distT="0" distB="0" distL="0" distR="0" wp14:anchorId="565BDC1D" wp14:editId="1D1820D9">
            <wp:extent cx="4923239" cy="2941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1349" cy="294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364" w:rsidRPr="000515D0" w:rsidRDefault="00521364" w:rsidP="00521364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Datasheet Application Circuit</w:t>
      </w:r>
    </w:p>
    <w:sectPr w:rsidR="00521364" w:rsidRPr="000515D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42B5" w:rsidRDefault="00CA42B5" w:rsidP="00521364">
      <w:pPr>
        <w:spacing w:after="0" w:line="240" w:lineRule="auto"/>
      </w:pPr>
      <w:r>
        <w:separator/>
      </w:r>
    </w:p>
  </w:endnote>
  <w:endnote w:type="continuationSeparator" w:id="0">
    <w:p w:rsidR="00CA42B5" w:rsidRDefault="00CA42B5" w:rsidP="00521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42B5" w:rsidRDefault="00CA42B5" w:rsidP="00521364">
      <w:pPr>
        <w:spacing w:after="0" w:line="240" w:lineRule="auto"/>
      </w:pPr>
      <w:r>
        <w:separator/>
      </w:r>
    </w:p>
  </w:footnote>
  <w:footnote w:type="continuationSeparator" w:id="0">
    <w:p w:rsidR="00CA42B5" w:rsidRDefault="00CA42B5" w:rsidP="005213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364" w:rsidRDefault="00521364" w:rsidP="00521364">
    <w:pPr>
      <w:pStyle w:val="Header"/>
      <w:jc w:val="right"/>
    </w:pPr>
    <w:r>
      <w:t xml:space="preserve">Team Tolkien </w:t>
    </w:r>
  </w:p>
  <w:p w:rsidR="00521364" w:rsidRDefault="00521364" w:rsidP="00521364">
    <w:pPr>
      <w:pStyle w:val="Header"/>
      <w:jc w:val="right"/>
    </w:pPr>
    <w:r>
      <w:t>Ryan Furry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C9D"/>
    <w:rsid w:val="000515D0"/>
    <w:rsid w:val="00521364"/>
    <w:rsid w:val="006B0474"/>
    <w:rsid w:val="0074471C"/>
    <w:rsid w:val="00CA42B5"/>
    <w:rsid w:val="00DF6C9D"/>
    <w:rsid w:val="00EF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D191F5-F72A-48C0-BABA-31B6951DB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C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C9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F6C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C9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F6C9D"/>
    <w:rPr>
      <w:rFonts w:eastAsiaTheme="minorEastAsia"/>
      <w:color w:val="5A5A5A" w:themeColor="text1" w:themeTint="A5"/>
      <w:spacing w:val="15"/>
    </w:rPr>
  </w:style>
  <w:style w:type="paragraph" w:styleId="Caption">
    <w:name w:val="caption"/>
    <w:basedOn w:val="Normal"/>
    <w:next w:val="Normal"/>
    <w:uiPriority w:val="35"/>
    <w:unhideWhenUsed/>
    <w:qFormat/>
    <w:rsid w:val="0074471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21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364"/>
  </w:style>
  <w:style w:type="paragraph" w:styleId="Footer">
    <w:name w:val="footer"/>
    <w:basedOn w:val="Normal"/>
    <w:link w:val="FooterChar"/>
    <w:uiPriority w:val="99"/>
    <w:unhideWhenUsed/>
    <w:rsid w:val="00521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Furry</dc:creator>
  <cp:keywords/>
  <dc:description/>
  <cp:lastModifiedBy>Ryan Furry</cp:lastModifiedBy>
  <cp:revision>1</cp:revision>
  <dcterms:created xsi:type="dcterms:W3CDTF">2016-10-14T13:33:00Z</dcterms:created>
  <dcterms:modified xsi:type="dcterms:W3CDTF">2016-10-14T14:16:00Z</dcterms:modified>
</cp:coreProperties>
</file>