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color w:val="1155cc"/>
          <w:u w:val="single"/>
        </w:rPr>
      </w:pPr>
      <w:bookmarkStart w:colFirst="0" w:colLast="0" w:name="_jez3qgo6h4i3" w:id="0"/>
      <w:bookmarkEnd w:id="0"/>
      <w:r w:rsidDel="00000000" w:rsidR="00000000" w:rsidRPr="00000000">
        <w:rPr>
          <w:b w:val="1"/>
          <w:color w:val="1155cc"/>
          <w:u w:val="single"/>
          <w:rtl w:val="0"/>
        </w:rPr>
        <w:t xml:space="preserve">BRIEFING DE AGENDAMENTO DE CONSULTA</w:t>
      </w:r>
    </w:p>
    <w:p w:rsidR="00000000" w:rsidDel="00000000" w:rsidP="00000000" w:rsidRDefault="00000000" w:rsidRPr="00000000" w14:paraId="00000002">
      <w:pPr>
        <w:pStyle w:val="Heading4"/>
        <w:rPr>
          <w:b w:val="1"/>
          <w:color w:val="0000ff"/>
        </w:rPr>
      </w:pPr>
      <w:bookmarkStart w:colFirst="0" w:colLast="0" w:name="_rn8e8yu5c8l5" w:id="1"/>
      <w:bookmarkEnd w:id="1"/>
      <w:r w:rsidDel="00000000" w:rsidR="00000000" w:rsidRPr="00000000">
        <w:rPr>
          <w:b w:val="1"/>
          <w:color w:val="0000ff"/>
          <w:rtl w:val="0"/>
        </w:rPr>
        <w:t xml:space="preserve">1 . Nome do projeto</w:t>
      </w:r>
    </w:p>
    <w:p w:rsidR="00000000" w:rsidDel="00000000" w:rsidP="00000000" w:rsidRDefault="00000000" w:rsidRPr="00000000" w14:paraId="0000000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Sistema de agendamento de consulta.</w:t>
      </w:r>
    </w:p>
    <w:p w:rsidR="00000000" w:rsidDel="00000000" w:rsidP="00000000" w:rsidRDefault="00000000" w:rsidRPr="00000000" w14:paraId="00000004">
      <w:pPr>
        <w:pStyle w:val="Heading4"/>
        <w:rPr>
          <w:b w:val="1"/>
          <w:color w:val="0000ff"/>
        </w:rPr>
      </w:pPr>
      <w:bookmarkStart w:colFirst="0" w:colLast="0" w:name="_n27nxpoq4x0j" w:id="2"/>
      <w:bookmarkEnd w:id="2"/>
      <w:r w:rsidDel="00000000" w:rsidR="00000000" w:rsidRPr="00000000">
        <w:rPr>
          <w:b w:val="1"/>
          <w:color w:val="0000ff"/>
          <w:rtl w:val="0"/>
        </w:rPr>
        <w:t xml:space="preserve">2 . Objetivos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Ajudar clientes a fazer um agendamento de consulta rápida, ajudar médicos a se organizarem sobre horários. O sistema deve conter uma interface simples e acessível para deficientes, com auxílio de acessibilidade no site, com leitura de texto, libras e etc.</w:t>
      </w:r>
    </w:p>
    <w:p w:rsidR="00000000" w:rsidDel="00000000" w:rsidP="00000000" w:rsidRDefault="00000000" w:rsidRPr="00000000" w14:paraId="00000006">
      <w:pPr>
        <w:pStyle w:val="Heading4"/>
        <w:rPr>
          <w:b w:val="1"/>
          <w:color w:val="0000ff"/>
        </w:rPr>
      </w:pPr>
      <w:bookmarkStart w:colFirst="0" w:colLast="0" w:name="_2gypirelghx9" w:id="3"/>
      <w:bookmarkEnd w:id="3"/>
      <w:r w:rsidDel="00000000" w:rsidR="00000000" w:rsidRPr="00000000">
        <w:rPr>
          <w:b w:val="1"/>
          <w:color w:val="0000ff"/>
          <w:rtl w:val="0"/>
        </w:rPr>
        <w:t xml:space="preserve">3 . Público-Alvo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Clientes da clínica (fazer agendamentos, ver horários)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Médicos (ver horários de serviço, cancelar ou aceitar consultas)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Recepção do local (controlar entrada, e horários para médicos e clientes)</w:t>
      </w:r>
    </w:p>
    <w:p w:rsidR="00000000" w:rsidDel="00000000" w:rsidP="00000000" w:rsidRDefault="00000000" w:rsidRPr="00000000" w14:paraId="0000000A">
      <w:pPr>
        <w:pStyle w:val="Heading4"/>
        <w:rPr>
          <w:color w:val="0000ff"/>
        </w:rPr>
      </w:pPr>
      <w:bookmarkStart w:colFirst="0" w:colLast="0" w:name="_edj14vyh74xs" w:id="4"/>
      <w:bookmarkEnd w:id="4"/>
      <w:r w:rsidDel="00000000" w:rsidR="00000000" w:rsidRPr="00000000">
        <w:rPr>
          <w:b w:val="1"/>
          <w:color w:val="0000ff"/>
          <w:rtl w:val="0"/>
        </w:rPr>
        <w:t xml:space="preserve">4 . Necessidades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Agendar consultas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Organização tanto para médicos, tanto para clientes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Cancelar consultas de forma fácil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Mostrar horários disponíveis para clientes</w:t>
      </w:r>
    </w:p>
    <w:p w:rsidR="00000000" w:rsidDel="00000000" w:rsidP="00000000" w:rsidRDefault="00000000" w:rsidRPr="00000000" w14:paraId="0000000F">
      <w:pPr>
        <w:pStyle w:val="Heading4"/>
        <w:rPr>
          <w:b w:val="1"/>
          <w:color w:val="0000ff"/>
        </w:rPr>
      </w:pPr>
      <w:bookmarkStart w:colFirst="0" w:colLast="0" w:name="_mte2xk6zvpe0" w:id="5"/>
      <w:bookmarkEnd w:id="5"/>
      <w:r w:rsidDel="00000000" w:rsidR="00000000" w:rsidRPr="00000000">
        <w:rPr>
          <w:b w:val="1"/>
          <w:color w:val="0000ff"/>
          <w:rtl w:val="0"/>
        </w:rPr>
        <w:t xml:space="preserve">5 . Necessidades Não Funcionais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Interface acessível e simples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Acessibilidade para deficientes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Backup automático diário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Suporte ao cliente</w:t>
      </w:r>
    </w:p>
    <w:p w:rsidR="00000000" w:rsidDel="00000000" w:rsidP="00000000" w:rsidRDefault="00000000" w:rsidRPr="00000000" w14:paraId="00000014">
      <w:pPr>
        <w:pStyle w:val="Heading4"/>
        <w:rPr>
          <w:b w:val="1"/>
          <w:color w:val="0000ff"/>
        </w:rPr>
      </w:pPr>
      <w:bookmarkStart w:colFirst="0" w:colLast="0" w:name="_r4p8vp2qbzmq" w:id="6"/>
      <w:bookmarkEnd w:id="6"/>
      <w:r w:rsidDel="00000000" w:rsidR="00000000" w:rsidRPr="00000000">
        <w:rPr>
          <w:b w:val="1"/>
          <w:color w:val="0000ff"/>
          <w:rtl w:val="0"/>
        </w:rPr>
        <w:t xml:space="preserve">6 . Regras De Agendamento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Máximo de cancelamento de consultas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Agendar consulta 24h antes</w:t>
      </w:r>
    </w:p>
    <w:p w:rsidR="00000000" w:rsidDel="00000000" w:rsidP="00000000" w:rsidRDefault="00000000" w:rsidRPr="00000000" w14:paraId="00000017">
      <w:pPr>
        <w:pStyle w:val="Heading4"/>
        <w:rPr>
          <w:b w:val="1"/>
          <w:color w:val="0000ff"/>
        </w:rPr>
      </w:pPr>
      <w:bookmarkStart w:colFirst="0" w:colLast="0" w:name="_cytjy3gpkdrk" w:id="7"/>
      <w:bookmarkEnd w:id="7"/>
      <w:r w:rsidDel="00000000" w:rsidR="00000000" w:rsidRPr="00000000">
        <w:rPr>
          <w:b w:val="1"/>
          <w:color w:val="0000ff"/>
          <w:rtl w:val="0"/>
        </w:rPr>
        <w:t xml:space="preserve">7 . Funcionalidades Prioritárias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Agendamento de consulta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Ver horários das consultas</w:t>
      </w:r>
    </w:p>
    <w:p w:rsidR="00000000" w:rsidDel="00000000" w:rsidP="00000000" w:rsidRDefault="00000000" w:rsidRPr="00000000" w14:paraId="0000001A">
      <w:pPr>
        <w:pStyle w:val="Heading4"/>
        <w:rPr>
          <w:b w:val="1"/>
          <w:color w:val="0000ff"/>
        </w:rPr>
      </w:pPr>
      <w:bookmarkStart w:colFirst="0" w:colLast="0" w:name="_9i3jzldeiyou" w:id="8"/>
      <w:bookmarkEnd w:id="8"/>
      <w:r w:rsidDel="00000000" w:rsidR="00000000" w:rsidRPr="00000000">
        <w:rPr>
          <w:b w:val="1"/>
          <w:color w:val="0000ff"/>
          <w:rtl w:val="0"/>
        </w:rPr>
        <w:t xml:space="preserve">8 . Estilo Visual Desejado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Interface simples e moderna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Ícones para facilitar a navegação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Função de aumentar fonte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Cores brancas e azuis</w:t>
      </w:r>
    </w:p>
    <w:p w:rsidR="00000000" w:rsidDel="00000000" w:rsidP="00000000" w:rsidRDefault="00000000" w:rsidRPr="00000000" w14:paraId="0000001F">
      <w:pPr>
        <w:pStyle w:val="Heading4"/>
        <w:rPr>
          <w:b w:val="1"/>
          <w:color w:val="0000ff"/>
        </w:rPr>
      </w:pPr>
      <w:bookmarkStart w:colFirst="0" w:colLast="0" w:name="_y75y1x8ztwka" w:id="9"/>
      <w:bookmarkEnd w:id="9"/>
      <w:r w:rsidDel="00000000" w:rsidR="00000000" w:rsidRPr="00000000">
        <w:rPr>
          <w:b w:val="1"/>
          <w:color w:val="0000ff"/>
          <w:rtl w:val="0"/>
        </w:rPr>
        <w:t xml:space="preserve">9 . Prazo e Entregas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Interface: 3 meses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Programação: 5 meses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Testes e correção de bugs: 2 meses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• Entrega prevista: 10 meses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