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2A6" w:rsidRDefault="005B1BC1" w:rsidP="000F759B">
      <w:pPr>
        <w:jc w:val="center"/>
        <w:rPr>
          <w:b/>
          <w:bCs/>
          <w:sz w:val="36"/>
          <w:szCs w:val="36"/>
        </w:rPr>
      </w:pPr>
      <w:r>
        <w:rPr>
          <w:b/>
          <w:bCs/>
          <w:sz w:val="36"/>
          <w:szCs w:val="36"/>
        </w:rPr>
        <w:t>VALUTAZIONE della TESI DI DOTTORATO</w:t>
      </w:r>
    </w:p>
    <w:p w:rsidR="005B1BC1" w:rsidRDefault="005B1BC1" w:rsidP="005B1BC1">
      <w:pPr>
        <w:pStyle w:val="Default"/>
      </w:pPr>
    </w:p>
    <w:p w:rsidR="004E6A2B" w:rsidRDefault="005B1BC1" w:rsidP="005B1BC1">
      <w:pPr>
        <w:rPr>
          <w:sz w:val="23"/>
          <w:szCs w:val="23"/>
        </w:rPr>
      </w:pPr>
      <w:r>
        <w:rPr>
          <w:sz w:val="23"/>
          <w:szCs w:val="23"/>
        </w:rPr>
        <w:t>Titolo della tesi:</w:t>
      </w:r>
      <w:r w:rsidR="004E6A2B">
        <w:rPr>
          <w:sz w:val="23"/>
          <w:szCs w:val="23"/>
        </w:rPr>
        <w:t xml:space="preserve"> </w:t>
      </w:r>
    </w:p>
    <w:p w:rsidR="005B1BC1" w:rsidRPr="004E6A2B" w:rsidRDefault="004E6A2B" w:rsidP="005B1BC1">
      <w:pPr>
        <w:rPr>
          <w:b/>
          <w:sz w:val="23"/>
          <w:szCs w:val="23"/>
        </w:rPr>
      </w:pPr>
      <w:r>
        <w:rPr>
          <w:b/>
          <w:sz w:val="23"/>
          <w:szCs w:val="23"/>
        </w:rPr>
        <w:t>Forecast Based Traffic Signal Coordination Using Congestion Modelling and Real-Time Data</w:t>
      </w:r>
    </w:p>
    <w:p w:rsidR="005B1BC1" w:rsidRDefault="005B1BC1" w:rsidP="004E6A2B">
      <w:r>
        <w:t>Candidato:</w:t>
      </w:r>
      <w:r w:rsidR="004E6A2B">
        <w:t xml:space="preserve"> </w:t>
      </w:r>
      <w:r w:rsidR="004E6A2B" w:rsidRPr="004E6A2B">
        <w:rPr>
          <w:b/>
        </w:rPr>
        <w:t>Pietro Meschini</w:t>
      </w:r>
    </w:p>
    <w:p w:rsidR="005B1BC1" w:rsidRDefault="004E6A2B" w:rsidP="005B1BC1">
      <w:pPr>
        <w:rPr>
          <w:sz w:val="23"/>
          <w:szCs w:val="23"/>
        </w:rPr>
      </w:pPr>
      <w:r>
        <w:rPr>
          <w:sz w:val="23"/>
          <w:szCs w:val="23"/>
        </w:rPr>
        <w:t xml:space="preserve">Tutor </w:t>
      </w:r>
      <w:r w:rsidR="005B1BC1">
        <w:rPr>
          <w:sz w:val="23"/>
          <w:szCs w:val="23"/>
        </w:rPr>
        <w:t>accademico:</w:t>
      </w:r>
      <w:r>
        <w:rPr>
          <w:sz w:val="23"/>
          <w:szCs w:val="23"/>
        </w:rPr>
        <w:t xml:space="preserve"> </w:t>
      </w:r>
      <w:r w:rsidRPr="004E6A2B">
        <w:rPr>
          <w:b/>
          <w:sz w:val="23"/>
          <w:szCs w:val="23"/>
        </w:rPr>
        <w:t>Guido Gentile</w:t>
      </w:r>
    </w:p>
    <w:p w:rsidR="005B1BC1" w:rsidRDefault="005B1BC1" w:rsidP="009745A4">
      <w:pPr>
        <w:pBdr>
          <w:bottom w:val="single" w:sz="4" w:space="1" w:color="auto"/>
        </w:pBdr>
        <w:rPr>
          <w:sz w:val="23"/>
          <w:szCs w:val="23"/>
        </w:rPr>
      </w:pPr>
      <w:r>
        <w:rPr>
          <w:sz w:val="23"/>
          <w:szCs w:val="23"/>
        </w:rPr>
        <w:t>Valutatore:</w:t>
      </w:r>
      <w:r w:rsidR="004E6A2B">
        <w:rPr>
          <w:sz w:val="23"/>
          <w:szCs w:val="23"/>
        </w:rPr>
        <w:t xml:space="preserve"> </w:t>
      </w:r>
      <w:r w:rsidR="004E6A2B" w:rsidRPr="004E6A2B">
        <w:rPr>
          <w:b/>
          <w:sz w:val="23"/>
          <w:szCs w:val="23"/>
        </w:rPr>
        <w:t>Andrea Papola</w:t>
      </w:r>
    </w:p>
    <w:p w:rsidR="005B1BC1" w:rsidRDefault="005B1BC1" w:rsidP="005B1BC1">
      <w:pPr>
        <w:rPr>
          <w:b/>
        </w:rPr>
      </w:pPr>
      <w:r w:rsidRPr="005B1BC1">
        <w:rPr>
          <w:b/>
        </w:rPr>
        <w:t>Chiarezza ed organizzazione della tesi</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9745A4" w:rsidRPr="005B1BC1" w:rsidTr="000F759B">
        <w:trPr>
          <w:trHeight w:val="283"/>
          <w:jc w:val="right"/>
        </w:trPr>
        <w:tc>
          <w:tcPr>
            <w:tcW w:w="2475" w:type="dxa"/>
            <w:vAlign w:val="center"/>
          </w:tcPr>
          <w:p w:rsidR="005B1BC1" w:rsidRPr="005B1BC1" w:rsidRDefault="005B1BC1" w:rsidP="009745A4">
            <w:pPr>
              <w:jc w:val="center"/>
            </w:pPr>
          </w:p>
          <w:p w:rsidR="005B1BC1" w:rsidRPr="005B1BC1" w:rsidRDefault="005B1BC1" w:rsidP="009745A4">
            <w:pPr>
              <w:jc w:val="center"/>
            </w:pPr>
          </w:p>
        </w:tc>
        <w:tc>
          <w:tcPr>
            <w:tcW w:w="1389" w:type="dxa"/>
            <w:vAlign w:val="center"/>
          </w:tcPr>
          <w:p w:rsidR="005B1BC1" w:rsidRPr="005B1BC1" w:rsidRDefault="005B1BC1" w:rsidP="009745A4">
            <w:pPr>
              <w:jc w:val="center"/>
            </w:pPr>
            <w:r w:rsidRPr="005B1BC1">
              <w:t>Eccellente</w:t>
            </w:r>
          </w:p>
        </w:tc>
        <w:tc>
          <w:tcPr>
            <w:tcW w:w="1417" w:type="dxa"/>
            <w:vAlign w:val="center"/>
          </w:tcPr>
          <w:p w:rsidR="005B1BC1" w:rsidRPr="005B1BC1" w:rsidRDefault="005B1BC1" w:rsidP="009745A4">
            <w:pPr>
              <w:jc w:val="center"/>
            </w:pPr>
            <w:r w:rsidRPr="005B1BC1">
              <w:t>Molto Buono</w:t>
            </w:r>
          </w:p>
        </w:tc>
        <w:tc>
          <w:tcPr>
            <w:tcW w:w="1417" w:type="dxa"/>
            <w:vAlign w:val="center"/>
          </w:tcPr>
          <w:p w:rsidR="005B1BC1" w:rsidRPr="005B1BC1" w:rsidRDefault="005B1BC1" w:rsidP="009745A4">
            <w:pPr>
              <w:jc w:val="center"/>
            </w:pPr>
            <w:r w:rsidRPr="005B1BC1">
              <w:t>Buono</w:t>
            </w:r>
          </w:p>
        </w:tc>
        <w:tc>
          <w:tcPr>
            <w:tcW w:w="1417" w:type="dxa"/>
            <w:vAlign w:val="center"/>
          </w:tcPr>
          <w:p w:rsidR="005B1BC1" w:rsidRPr="005B1BC1" w:rsidRDefault="005B1BC1" w:rsidP="009745A4">
            <w:pPr>
              <w:jc w:val="center"/>
            </w:pPr>
            <w:r w:rsidRPr="005B1BC1">
              <w:t>Sufficiente</w:t>
            </w:r>
          </w:p>
        </w:tc>
        <w:tc>
          <w:tcPr>
            <w:tcW w:w="1417" w:type="dxa"/>
            <w:vAlign w:val="center"/>
          </w:tcPr>
          <w:p w:rsidR="005B1BC1" w:rsidRPr="005B1BC1" w:rsidRDefault="005B1BC1" w:rsidP="009745A4">
            <w:pPr>
              <w:jc w:val="center"/>
            </w:pPr>
            <w:r w:rsidRPr="005B1BC1">
              <w:t>Insufficiente</w:t>
            </w:r>
          </w:p>
        </w:tc>
      </w:tr>
      <w:tr w:rsidR="009745A4" w:rsidRPr="005B1BC1" w:rsidTr="000F759B">
        <w:trPr>
          <w:trHeight w:val="283"/>
          <w:jc w:val="right"/>
        </w:trPr>
        <w:tc>
          <w:tcPr>
            <w:tcW w:w="2475" w:type="dxa"/>
            <w:vAlign w:val="center"/>
          </w:tcPr>
          <w:p w:rsidR="005B1BC1" w:rsidRPr="005B1BC1" w:rsidRDefault="005B1BC1" w:rsidP="009745A4">
            <w:r w:rsidRPr="005B1BC1">
              <w:t>Chiarezza</w:t>
            </w:r>
          </w:p>
        </w:tc>
        <w:tc>
          <w:tcPr>
            <w:tcW w:w="1389" w:type="dxa"/>
            <w:vAlign w:val="center"/>
          </w:tcPr>
          <w:p w:rsidR="005B1BC1" w:rsidRPr="00C50522" w:rsidRDefault="00C50522" w:rsidP="009745A4">
            <w:pPr>
              <w:jc w:val="center"/>
              <w:rPr>
                <w:rFonts w:ascii="Berlin Sans FB Demi" w:hAnsi="Berlin Sans FB Demi"/>
                <w:b/>
              </w:rPr>
            </w:pPr>
            <w:r w:rsidRPr="00C50522">
              <w:rPr>
                <w:rFonts w:ascii="Berlin Sans FB Demi" w:hAnsi="Berlin Sans FB Demi"/>
                <w:b/>
              </w:rPr>
              <w:t>X</w:t>
            </w:r>
          </w:p>
        </w:tc>
        <w:tc>
          <w:tcPr>
            <w:tcW w:w="1417" w:type="dxa"/>
            <w:vAlign w:val="center"/>
          </w:tcPr>
          <w:p w:rsidR="005B1BC1" w:rsidRPr="005B1BC1" w:rsidRDefault="005B1BC1" w:rsidP="009745A4">
            <w:pPr>
              <w:jc w:val="center"/>
            </w:pPr>
          </w:p>
        </w:tc>
        <w:tc>
          <w:tcPr>
            <w:tcW w:w="1417" w:type="dxa"/>
            <w:vAlign w:val="center"/>
          </w:tcPr>
          <w:p w:rsidR="005B1BC1" w:rsidRPr="005B1BC1" w:rsidRDefault="005B1BC1" w:rsidP="009745A4">
            <w:pPr>
              <w:jc w:val="center"/>
            </w:pPr>
          </w:p>
        </w:tc>
        <w:tc>
          <w:tcPr>
            <w:tcW w:w="1417" w:type="dxa"/>
            <w:vAlign w:val="center"/>
          </w:tcPr>
          <w:p w:rsidR="005B1BC1" w:rsidRPr="005B1BC1" w:rsidRDefault="005B1BC1" w:rsidP="009745A4">
            <w:pPr>
              <w:jc w:val="center"/>
            </w:pPr>
          </w:p>
        </w:tc>
        <w:tc>
          <w:tcPr>
            <w:tcW w:w="1417" w:type="dxa"/>
            <w:vAlign w:val="center"/>
          </w:tcPr>
          <w:p w:rsidR="005B1BC1" w:rsidRPr="005B1BC1" w:rsidRDefault="005B1BC1" w:rsidP="009745A4">
            <w:pPr>
              <w:jc w:val="center"/>
            </w:pPr>
          </w:p>
        </w:tc>
      </w:tr>
      <w:tr w:rsidR="009745A4" w:rsidRPr="005B1BC1" w:rsidTr="000F759B">
        <w:trPr>
          <w:trHeight w:val="283"/>
          <w:jc w:val="right"/>
        </w:trPr>
        <w:tc>
          <w:tcPr>
            <w:tcW w:w="2475" w:type="dxa"/>
            <w:vAlign w:val="center"/>
          </w:tcPr>
          <w:p w:rsidR="005B1BC1" w:rsidRPr="005B1BC1" w:rsidRDefault="005B1BC1" w:rsidP="009745A4">
            <w:r>
              <w:t>Struttura della tesi</w:t>
            </w:r>
          </w:p>
        </w:tc>
        <w:tc>
          <w:tcPr>
            <w:tcW w:w="1389" w:type="dxa"/>
            <w:vAlign w:val="center"/>
          </w:tcPr>
          <w:p w:rsidR="005B1BC1" w:rsidRPr="005B1BC1" w:rsidRDefault="005B1BC1" w:rsidP="009745A4">
            <w:pPr>
              <w:jc w:val="center"/>
            </w:pPr>
          </w:p>
        </w:tc>
        <w:tc>
          <w:tcPr>
            <w:tcW w:w="1417" w:type="dxa"/>
            <w:vAlign w:val="center"/>
          </w:tcPr>
          <w:p w:rsidR="005B1BC1" w:rsidRPr="005B1BC1" w:rsidRDefault="00C50522" w:rsidP="009745A4">
            <w:pPr>
              <w:jc w:val="center"/>
            </w:pPr>
            <w:r w:rsidRPr="00C50522">
              <w:rPr>
                <w:rFonts w:ascii="Berlin Sans FB Demi" w:hAnsi="Berlin Sans FB Demi"/>
                <w:b/>
              </w:rPr>
              <w:t>X</w:t>
            </w:r>
          </w:p>
        </w:tc>
        <w:tc>
          <w:tcPr>
            <w:tcW w:w="1417" w:type="dxa"/>
            <w:vAlign w:val="center"/>
          </w:tcPr>
          <w:p w:rsidR="005B1BC1" w:rsidRPr="005B1BC1" w:rsidRDefault="005B1BC1" w:rsidP="009745A4">
            <w:pPr>
              <w:jc w:val="center"/>
            </w:pPr>
          </w:p>
        </w:tc>
        <w:tc>
          <w:tcPr>
            <w:tcW w:w="1417" w:type="dxa"/>
            <w:vAlign w:val="center"/>
          </w:tcPr>
          <w:p w:rsidR="005B1BC1" w:rsidRPr="005B1BC1" w:rsidRDefault="005B1BC1" w:rsidP="009745A4">
            <w:pPr>
              <w:jc w:val="center"/>
            </w:pPr>
          </w:p>
        </w:tc>
        <w:tc>
          <w:tcPr>
            <w:tcW w:w="1417" w:type="dxa"/>
            <w:vAlign w:val="center"/>
          </w:tcPr>
          <w:p w:rsidR="005B1BC1" w:rsidRPr="005B1BC1" w:rsidRDefault="005B1BC1" w:rsidP="009745A4">
            <w:pPr>
              <w:jc w:val="center"/>
            </w:pPr>
          </w:p>
        </w:tc>
      </w:tr>
    </w:tbl>
    <w:p w:rsidR="005B1BC1" w:rsidRDefault="005B1BC1" w:rsidP="009745A4">
      <w:pPr>
        <w:spacing w:after="0"/>
        <w:rPr>
          <w:b/>
        </w:rPr>
      </w:pPr>
    </w:p>
    <w:p w:rsidR="009745A4" w:rsidRDefault="009745A4" w:rsidP="009745A4">
      <w:pPr>
        <w:spacing w:after="0"/>
        <w:rPr>
          <w:b/>
        </w:rPr>
      </w:pPr>
      <w:r w:rsidRPr="009745A4">
        <w:rPr>
          <w:b/>
        </w:rPr>
        <w:t>Definizione degli obiettivi della ricerca</w:t>
      </w:r>
    </w:p>
    <w:tbl>
      <w:tblPr>
        <w:tblStyle w:val="TableGrid"/>
        <w:tblW w:w="9537" w:type="dxa"/>
        <w:jc w:val="right"/>
        <w:tblLook w:val="04A0" w:firstRow="1" w:lastRow="0" w:firstColumn="1" w:lastColumn="0" w:noHBand="0" w:noVBand="1"/>
      </w:tblPr>
      <w:tblGrid>
        <w:gridCol w:w="2480"/>
        <w:gridCol w:w="1389"/>
        <w:gridCol w:w="1417"/>
        <w:gridCol w:w="1417"/>
        <w:gridCol w:w="1417"/>
        <w:gridCol w:w="1417"/>
      </w:tblGrid>
      <w:tr w:rsidR="009745A4" w:rsidRPr="005B1BC1" w:rsidTr="000F759B">
        <w:trPr>
          <w:trHeight w:val="283"/>
          <w:jc w:val="right"/>
        </w:trPr>
        <w:tc>
          <w:tcPr>
            <w:tcW w:w="2480" w:type="dxa"/>
            <w:vAlign w:val="center"/>
          </w:tcPr>
          <w:p w:rsidR="009745A4" w:rsidRPr="005B1BC1" w:rsidRDefault="009745A4" w:rsidP="00657228">
            <w:pPr>
              <w:jc w:val="center"/>
            </w:pPr>
          </w:p>
          <w:p w:rsidR="009745A4" w:rsidRPr="005B1BC1" w:rsidRDefault="009745A4" w:rsidP="00657228">
            <w:pPr>
              <w:jc w:val="center"/>
            </w:pPr>
          </w:p>
        </w:tc>
        <w:tc>
          <w:tcPr>
            <w:tcW w:w="1389" w:type="dxa"/>
            <w:vAlign w:val="center"/>
          </w:tcPr>
          <w:p w:rsidR="009745A4" w:rsidRPr="005B1BC1" w:rsidRDefault="009745A4" w:rsidP="00657228">
            <w:pPr>
              <w:jc w:val="center"/>
            </w:pPr>
            <w:r w:rsidRPr="005B1BC1">
              <w:t>Eccellente</w:t>
            </w:r>
          </w:p>
        </w:tc>
        <w:tc>
          <w:tcPr>
            <w:tcW w:w="1417" w:type="dxa"/>
            <w:vAlign w:val="center"/>
          </w:tcPr>
          <w:p w:rsidR="009745A4" w:rsidRPr="005B1BC1" w:rsidRDefault="009745A4" w:rsidP="00657228">
            <w:pPr>
              <w:jc w:val="center"/>
            </w:pPr>
            <w:r w:rsidRPr="005B1BC1">
              <w:t>Molto Buono</w:t>
            </w:r>
          </w:p>
        </w:tc>
        <w:tc>
          <w:tcPr>
            <w:tcW w:w="1417" w:type="dxa"/>
            <w:vAlign w:val="center"/>
          </w:tcPr>
          <w:p w:rsidR="009745A4" w:rsidRPr="005B1BC1" w:rsidRDefault="009745A4" w:rsidP="00657228">
            <w:pPr>
              <w:jc w:val="center"/>
            </w:pPr>
            <w:r w:rsidRPr="005B1BC1">
              <w:t>Buono</w:t>
            </w:r>
          </w:p>
        </w:tc>
        <w:tc>
          <w:tcPr>
            <w:tcW w:w="1417" w:type="dxa"/>
            <w:vAlign w:val="center"/>
          </w:tcPr>
          <w:p w:rsidR="009745A4" w:rsidRPr="005B1BC1" w:rsidRDefault="009745A4" w:rsidP="00657228">
            <w:pPr>
              <w:jc w:val="center"/>
            </w:pPr>
            <w:r w:rsidRPr="005B1BC1">
              <w:t>Sufficiente</w:t>
            </w:r>
          </w:p>
        </w:tc>
        <w:tc>
          <w:tcPr>
            <w:tcW w:w="1417" w:type="dxa"/>
            <w:vAlign w:val="center"/>
          </w:tcPr>
          <w:p w:rsidR="009745A4" w:rsidRPr="005B1BC1" w:rsidRDefault="009745A4" w:rsidP="00657228">
            <w:pPr>
              <w:jc w:val="center"/>
            </w:pPr>
            <w:r w:rsidRPr="005B1BC1">
              <w:t>Insufficiente</w:t>
            </w:r>
          </w:p>
        </w:tc>
      </w:tr>
      <w:tr w:rsidR="009745A4" w:rsidRPr="005B1BC1" w:rsidTr="000F759B">
        <w:trPr>
          <w:trHeight w:val="283"/>
          <w:jc w:val="right"/>
        </w:trPr>
        <w:tc>
          <w:tcPr>
            <w:tcW w:w="2480" w:type="dxa"/>
            <w:vAlign w:val="center"/>
          </w:tcPr>
          <w:p w:rsidR="009745A4" w:rsidRPr="005B1BC1" w:rsidRDefault="009745A4" w:rsidP="00657228">
            <w:r w:rsidRPr="009745A4">
              <w:t>Obiettivi della ricerca</w:t>
            </w:r>
          </w:p>
        </w:tc>
        <w:tc>
          <w:tcPr>
            <w:tcW w:w="1389" w:type="dxa"/>
            <w:vAlign w:val="center"/>
          </w:tcPr>
          <w:p w:rsidR="009745A4" w:rsidRPr="005B1BC1" w:rsidRDefault="009745A4" w:rsidP="00657228">
            <w:pPr>
              <w:jc w:val="center"/>
            </w:pPr>
          </w:p>
        </w:tc>
        <w:tc>
          <w:tcPr>
            <w:tcW w:w="1417" w:type="dxa"/>
            <w:vAlign w:val="center"/>
          </w:tcPr>
          <w:p w:rsidR="009745A4" w:rsidRPr="005B1BC1" w:rsidRDefault="00C50522" w:rsidP="00657228">
            <w:pPr>
              <w:jc w:val="center"/>
            </w:pPr>
            <w:r w:rsidRPr="00C50522">
              <w:rPr>
                <w:rFonts w:ascii="Berlin Sans FB Demi" w:hAnsi="Berlin Sans FB Demi"/>
                <w:b/>
              </w:rPr>
              <w:t>X</w:t>
            </w: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r>
      <w:tr w:rsidR="009745A4" w:rsidRPr="005B1BC1" w:rsidTr="000F759B">
        <w:trPr>
          <w:trHeight w:val="283"/>
          <w:jc w:val="right"/>
        </w:trPr>
        <w:tc>
          <w:tcPr>
            <w:tcW w:w="9537" w:type="dxa"/>
            <w:gridSpan w:val="6"/>
          </w:tcPr>
          <w:p w:rsidR="009745A4" w:rsidRDefault="009745A4" w:rsidP="009745A4">
            <w:r>
              <w:t>Commento :</w:t>
            </w:r>
            <w:r w:rsidR="00875225">
              <w:t xml:space="preserve"> trattandosi di un’</w:t>
            </w:r>
            <w:r w:rsidR="003A6854">
              <w:t>applicazione pratica, è naturale che lo spettro delle conoscenze da acquisire e del lavoro da fare si sia esteso in molte direzioni non strettamente focalizzate sull’</w:t>
            </w:r>
            <w:r w:rsidR="00362E90">
              <w:t>obiettivo specifico, delle quali è difficile (e talvolta superfluo) dare conto nel corpo della tesi</w:t>
            </w:r>
            <w:r w:rsidR="000319F0">
              <w:t>. Appare tuttavia sufficientemente chiaro che l’obiettivo principale sia lo sviluppo del modulo di ottimizzazione ma che gran parte della rilevanza del lavoro risieda nella sua integrazione con il framework di traffic modelling/</w:t>
            </w:r>
            <w:r w:rsidR="0098522A">
              <w:t>management, anche rispetto alle soluzioni esistenti che sono ampiamente discusse.</w:t>
            </w:r>
          </w:p>
          <w:p w:rsidR="009745A4" w:rsidRPr="005B1BC1" w:rsidRDefault="009745A4" w:rsidP="009745A4"/>
        </w:tc>
      </w:tr>
    </w:tbl>
    <w:p w:rsidR="009745A4" w:rsidRDefault="009745A4" w:rsidP="009745A4">
      <w:pPr>
        <w:spacing w:after="0"/>
        <w:rPr>
          <w:b/>
        </w:rPr>
      </w:pPr>
    </w:p>
    <w:p w:rsidR="009745A4" w:rsidRPr="009745A4" w:rsidRDefault="009745A4" w:rsidP="009745A4">
      <w:pPr>
        <w:autoSpaceDE w:val="0"/>
        <w:autoSpaceDN w:val="0"/>
        <w:adjustRightInd w:val="0"/>
        <w:spacing w:after="0" w:line="240" w:lineRule="auto"/>
        <w:rPr>
          <w:rFonts w:ascii="Arial" w:hAnsi="Arial" w:cs="Arial"/>
          <w:color w:val="000000"/>
          <w:sz w:val="23"/>
          <w:szCs w:val="23"/>
        </w:rPr>
      </w:pPr>
      <w:r w:rsidRPr="009745A4">
        <w:rPr>
          <w:rFonts w:ascii="Arial" w:hAnsi="Arial" w:cs="Arial"/>
          <w:b/>
          <w:bCs/>
          <w:color w:val="000000"/>
          <w:sz w:val="23"/>
          <w:szCs w:val="23"/>
        </w:rPr>
        <w:t xml:space="preserve">Grado di originalità della tesi </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9745A4" w:rsidRPr="005B1BC1" w:rsidTr="000F759B">
        <w:trPr>
          <w:trHeight w:val="283"/>
          <w:jc w:val="right"/>
        </w:trPr>
        <w:tc>
          <w:tcPr>
            <w:tcW w:w="2475" w:type="dxa"/>
            <w:vAlign w:val="center"/>
          </w:tcPr>
          <w:p w:rsidR="009745A4" w:rsidRPr="005B1BC1" w:rsidRDefault="009745A4" w:rsidP="00657228">
            <w:pPr>
              <w:jc w:val="center"/>
            </w:pPr>
          </w:p>
          <w:p w:rsidR="009745A4" w:rsidRPr="005B1BC1" w:rsidRDefault="009745A4" w:rsidP="00657228">
            <w:pPr>
              <w:jc w:val="center"/>
            </w:pPr>
          </w:p>
        </w:tc>
        <w:tc>
          <w:tcPr>
            <w:tcW w:w="1389" w:type="dxa"/>
            <w:vAlign w:val="center"/>
          </w:tcPr>
          <w:p w:rsidR="009745A4" w:rsidRPr="005B1BC1" w:rsidRDefault="009745A4" w:rsidP="00657228">
            <w:pPr>
              <w:jc w:val="center"/>
            </w:pPr>
            <w:r w:rsidRPr="005B1BC1">
              <w:t>Eccellente</w:t>
            </w:r>
          </w:p>
        </w:tc>
        <w:tc>
          <w:tcPr>
            <w:tcW w:w="1417" w:type="dxa"/>
            <w:vAlign w:val="center"/>
          </w:tcPr>
          <w:p w:rsidR="009745A4" w:rsidRPr="005B1BC1" w:rsidRDefault="009745A4" w:rsidP="00657228">
            <w:pPr>
              <w:jc w:val="center"/>
            </w:pPr>
            <w:r w:rsidRPr="005B1BC1">
              <w:t>Molto Buono</w:t>
            </w:r>
          </w:p>
        </w:tc>
        <w:tc>
          <w:tcPr>
            <w:tcW w:w="1417" w:type="dxa"/>
            <w:vAlign w:val="center"/>
          </w:tcPr>
          <w:p w:rsidR="009745A4" w:rsidRPr="005B1BC1" w:rsidRDefault="009745A4" w:rsidP="00657228">
            <w:pPr>
              <w:jc w:val="center"/>
            </w:pPr>
            <w:r w:rsidRPr="005B1BC1">
              <w:t>Buono</w:t>
            </w:r>
          </w:p>
        </w:tc>
        <w:tc>
          <w:tcPr>
            <w:tcW w:w="1417" w:type="dxa"/>
            <w:vAlign w:val="center"/>
          </w:tcPr>
          <w:p w:rsidR="009745A4" w:rsidRPr="005B1BC1" w:rsidRDefault="009745A4" w:rsidP="00657228">
            <w:pPr>
              <w:jc w:val="center"/>
            </w:pPr>
            <w:r w:rsidRPr="005B1BC1">
              <w:t>Sufficiente</w:t>
            </w:r>
          </w:p>
        </w:tc>
        <w:tc>
          <w:tcPr>
            <w:tcW w:w="1417" w:type="dxa"/>
            <w:vAlign w:val="center"/>
          </w:tcPr>
          <w:p w:rsidR="009745A4" w:rsidRPr="005B1BC1" w:rsidRDefault="009745A4" w:rsidP="00657228">
            <w:pPr>
              <w:jc w:val="center"/>
            </w:pPr>
            <w:r w:rsidRPr="005B1BC1">
              <w:t>Insufficiente</w:t>
            </w:r>
          </w:p>
        </w:tc>
      </w:tr>
      <w:tr w:rsidR="009745A4" w:rsidRPr="005B1BC1" w:rsidTr="000F759B">
        <w:trPr>
          <w:trHeight w:val="283"/>
          <w:jc w:val="right"/>
        </w:trPr>
        <w:tc>
          <w:tcPr>
            <w:tcW w:w="2475" w:type="dxa"/>
            <w:vAlign w:val="center"/>
          </w:tcPr>
          <w:p w:rsidR="009745A4" w:rsidRPr="005B1BC1" w:rsidRDefault="009745A4" w:rsidP="00657228">
            <w:r>
              <w:t>Originalità</w:t>
            </w:r>
          </w:p>
        </w:tc>
        <w:tc>
          <w:tcPr>
            <w:tcW w:w="1389" w:type="dxa"/>
            <w:vAlign w:val="center"/>
          </w:tcPr>
          <w:p w:rsidR="009745A4" w:rsidRPr="005B1BC1" w:rsidRDefault="009745A4" w:rsidP="00657228">
            <w:pPr>
              <w:jc w:val="center"/>
            </w:pPr>
          </w:p>
        </w:tc>
        <w:tc>
          <w:tcPr>
            <w:tcW w:w="1417" w:type="dxa"/>
            <w:vAlign w:val="center"/>
          </w:tcPr>
          <w:p w:rsidR="009745A4" w:rsidRPr="005B1BC1" w:rsidRDefault="00C50522" w:rsidP="00657228">
            <w:pPr>
              <w:jc w:val="center"/>
            </w:pPr>
            <w:r w:rsidRPr="00C50522">
              <w:rPr>
                <w:rFonts w:ascii="Berlin Sans FB Demi" w:hAnsi="Berlin Sans FB Demi"/>
                <w:b/>
              </w:rPr>
              <w:t>X</w:t>
            </w: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r>
      <w:tr w:rsidR="009745A4" w:rsidRPr="005B1BC1" w:rsidTr="000F759B">
        <w:trPr>
          <w:trHeight w:val="283"/>
          <w:jc w:val="right"/>
        </w:trPr>
        <w:tc>
          <w:tcPr>
            <w:tcW w:w="9532" w:type="dxa"/>
            <w:gridSpan w:val="6"/>
          </w:tcPr>
          <w:p w:rsidR="00970B7A" w:rsidRPr="005B1BC1" w:rsidRDefault="009745A4" w:rsidP="000109B9">
            <w:r>
              <w:t>Commento :</w:t>
            </w:r>
            <w:r w:rsidR="004B1FCC">
              <w:t xml:space="preserve"> non si tratta di un’idea rivoluzionaria ma </w:t>
            </w:r>
            <w:r w:rsidR="00D915BD">
              <w:t xml:space="preserve">di una prova di fattibilità che </w:t>
            </w:r>
            <w:r w:rsidR="00C1273A">
              <w:t>contiene le premesse per</w:t>
            </w:r>
            <w:r w:rsidR="004B1FCC">
              <w:t xml:space="preserve"> l’implem</w:t>
            </w:r>
            <w:r w:rsidR="00C1273A">
              <w:t>entazione</w:t>
            </w:r>
            <w:r w:rsidR="00914EAC">
              <w:t xml:space="preserve"> su reti reali</w:t>
            </w:r>
            <w:r w:rsidR="00C1273A">
              <w:t xml:space="preserve"> di soluzioni di ottimizzazione finora </w:t>
            </w:r>
            <w:r w:rsidR="00E465A7">
              <w:t>sostanzialmente</w:t>
            </w:r>
            <w:r w:rsidR="00C1273A">
              <w:t xml:space="preserve"> impraticabili.</w:t>
            </w:r>
            <w:r w:rsidR="00914EAC">
              <w:t xml:space="preserve"> </w:t>
            </w:r>
            <w:r w:rsidR="00970B7A">
              <w:t>I singoli componenti che concorrono al risultato finale (algoritmo genetico, caricamento dinamico) sono ben noti,</w:t>
            </w:r>
            <w:r w:rsidR="008B0A92">
              <w:t xml:space="preserve"> ma </w:t>
            </w:r>
            <w:r w:rsidR="000109B9">
              <w:t>una loro</w:t>
            </w:r>
            <w:r w:rsidR="008B0A92">
              <w:t xml:space="preserve"> combinazione </w:t>
            </w:r>
            <w:r w:rsidR="000109B9">
              <w:t xml:space="preserve">fruibile </w:t>
            </w:r>
            <w:r w:rsidR="008B0A92">
              <w:t>nel co</w:t>
            </w:r>
            <w:r w:rsidR="00E465A7">
              <w:t>ntesto real-time non è scontata.</w:t>
            </w:r>
          </w:p>
        </w:tc>
      </w:tr>
    </w:tbl>
    <w:p w:rsidR="009745A4" w:rsidRDefault="009745A4" w:rsidP="009745A4">
      <w:pPr>
        <w:spacing w:after="0"/>
        <w:rPr>
          <w:b/>
        </w:rPr>
      </w:pPr>
    </w:p>
    <w:p w:rsidR="009745A4" w:rsidRPr="009745A4" w:rsidRDefault="009745A4" w:rsidP="009745A4">
      <w:pPr>
        <w:autoSpaceDE w:val="0"/>
        <w:autoSpaceDN w:val="0"/>
        <w:adjustRightInd w:val="0"/>
        <w:spacing w:after="0" w:line="240" w:lineRule="auto"/>
        <w:rPr>
          <w:rFonts w:ascii="Arial" w:hAnsi="Arial" w:cs="Arial"/>
          <w:color w:val="000000"/>
          <w:sz w:val="23"/>
          <w:szCs w:val="23"/>
        </w:rPr>
      </w:pPr>
      <w:r w:rsidRPr="009745A4">
        <w:rPr>
          <w:rFonts w:ascii="Arial" w:hAnsi="Arial" w:cs="Arial"/>
          <w:b/>
          <w:bCs/>
          <w:color w:val="000000"/>
          <w:sz w:val="23"/>
          <w:szCs w:val="23"/>
        </w:rPr>
        <w:t xml:space="preserve">Adeguatezza e rigore metodologico </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9745A4" w:rsidRPr="005B1BC1" w:rsidTr="000F759B">
        <w:trPr>
          <w:trHeight w:val="283"/>
          <w:jc w:val="right"/>
        </w:trPr>
        <w:tc>
          <w:tcPr>
            <w:tcW w:w="2475" w:type="dxa"/>
            <w:vAlign w:val="center"/>
          </w:tcPr>
          <w:p w:rsidR="009745A4" w:rsidRPr="005B1BC1" w:rsidRDefault="009745A4" w:rsidP="00657228">
            <w:pPr>
              <w:jc w:val="center"/>
            </w:pPr>
          </w:p>
          <w:p w:rsidR="009745A4" w:rsidRPr="005B1BC1" w:rsidRDefault="009745A4" w:rsidP="00657228">
            <w:pPr>
              <w:jc w:val="center"/>
            </w:pPr>
          </w:p>
        </w:tc>
        <w:tc>
          <w:tcPr>
            <w:tcW w:w="1389" w:type="dxa"/>
            <w:vAlign w:val="center"/>
          </w:tcPr>
          <w:p w:rsidR="009745A4" w:rsidRPr="005B1BC1" w:rsidRDefault="009745A4" w:rsidP="00657228">
            <w:pPr>
              <w:jc w:val="center"/>
            </w:pPr>
            <w:r w:rsidRPr="005B1BC1">
              <w:t>Eccellente</w:t>
            </w:r>
          </w:p>
        </w:tc>
        <w:tc>
          <w:tcPr>
            <w:tcW w:w="1417" w:type="dxa"/>
            <w:vAlign w:val="center"/>
          </w:tcPr>
          <w:p w:rsidR="009745A4" w:rsidRPr="005B1BC1" w:rsidRDefault="009745A4" w:rsidP="00657228">
            <w:pPr>
              <w:jc w:val="center"/>
            </w:pPr>
            <w:r w:rsidRPr="005B1BC1">
              <w:t>Molto Buono</w:t>
            </w:r>
          </w:p>
        </w:tc>
        <w:tc>
          <w:tcPr>
            <w:tcW w:w="1417" w:type="dxa"/>
            <w:vAlign w:val="center"/>
          </w:tcPr>
          <w:p w:rsidR="009745A4" w:rsidRPr="005B1BC1" w:rsidRDefault="009745A4" w:rsidP="00657228">
            <w:pPr>
              <w:jc w:val="center"/>
            </w:pPr>
            <w:r w:rsidRPr="005B1BC1">
              <w:t>Buono</w:t>
            </w:r>
          </w:p>
        </w:tc>
        <w:tc>
          <w:tcPr>
            <w:tcW w:w="1417" w:type="dxa"/>
            <w:vAlign w:val="center"/>
          </w:tcPr>
          <w:p w:rsidR="009745A4" w:rsidRPr="005B1BC1" w:rsidRDefault="009745A4" w:rsidP="00657228">
            <w:pPr>
              <w:jc w:val="center"/>
            </w:pPr>
            <w:r w:rsidRPr="005B1BC1">
              <w:t>Sufficiente</w:t>
            </w:r>
          </w:p>
        </w:tc>
        <w:tc>
          <w:tcPr>
            <w:tcW w:w="1417" w:type="dxa"/>
            <w:vAlign w:val="center"/>
          </w:tcPr>
          <w:p w:rsidR="009745A4" w:rsidRPr="005B1BC1" w:rsidRDefault="009745A4" w:rsidP="00657228">
            <w:pPr>
              <w:jc w:val="center"/>
            </w:pPr>
            <w:r w:rsidRPr="005B1BC1">
              <w:t>Insufficiente</w:t>
            </w:r>
          </w:p>
        </w:tc>
      </w:tr>
      <w:tr w:rsidR="009745A4" w:rsidRPr="005B1BC1" w:rsidTr="000F759B">
        <w:trPr>
          <w:trHeight w:val="283"/>
          <w:jc w:val="right"/>
        </w:trPr>
        <w:tc>
          <w:tcPr>
            <w:tcW w:w="2475" w:type="dxa"/>
            <w:vAlign w:val="center"/>
          </w:tcPr>
          <w:p w:rsidR="009745A4" w:rsidRPr="005B1BC1" w:rsidRDefault="009745A4" w:rsidP="00657228">
            <w:r>
              <w:t>Adeguatezza della metodologia</w:t>
            </w:r>
          </w:p>
        </w:tc>
        <w:tc>
          <w:tcPr>
            <w:tcW w:w="1389" w:type="dxa"/>
            <w:vAlign w:val="center"/>
          </w:tcPr>
          <w:p w:rsidR="009745A4" w:rsidRPr="005B1BC1" w:rsidRDefault="00C50522" w:rsidP="00657228">
            <w:pPr>
              <w:jc w:val="center"/>
            </w:pPr>
            <w:r w:rsidRPr="00C50522">
              <w:rPr>
                <w:rFonts w:ascii="Berlin Sans FB Demi" w:hAnsi="Berlin Sans FB Demi"/>
                <w:b/>
              </w:rPr>
              <w:t>X</w:t>
            </w: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r>
      <w:tr w:rsidR="009745A4" w:rsidRPr="005B1BC1" w:rsidTr="000F759B">
        <w:trPr>
          <w:trHeight w:val="283"/>
          <w:jc w:val="right"/>
        </w:trPr>
        <w:tc>
          <w:tcPr>
            <w:tcW w:w="2475" w:type="dxa"/>
            <w:vAlign w:val="center"/>
          </w:tcPr>
          <w:p w:rsidR="009745A4" w:rsidRPr="005B1BC1" w:rsidRDefault="009745A4" w:rsidP="009745A4">
            <w:r>
              <w:t>Rigore metodologico</w:t>
            </w:r>
          </w:p>
        </w:tc>
        <w:tc>
          <w:tcPr>
            <w:tcW w:w="1389" w:type="dxa"/>
            <w:vAlign w:val="center"/>
          </w:tcPr>
          <w:p w:rsidR="009745A4" w:rsidRPr="005B1BC1" w:rsidRDefault="009745A4" w:rsidP="00657228">
            <w:pPr>
              <w:jc w:val="center"/>
            </w:pPr>
          </w:p>
        </w:tc>
        <w:tc>
          <w:tcPr>
            <w:tcW w:w="1417" w:type="dxa"/>
            <w:vAlign w:val="center"/>
          </w:tcPr>
          <w:p w:rsidR="009745A4" w:rsidRPr="005B1BC1" w:rsidRDefault="00C50522" w:rsidP="00657228">
            <w:pPr>
              <w:jc w:val="center"/>
            </w:pPr>
            <w:r w:rsidRPr="00C50522">
              <w:rPr>
                <w:rFonts w:ascii="Berlin Sans FB Demi" w:hAnsi="Berlin Sans FB Demi"/>
                <w:b/>
              </w:rPr>
              <w:t>X</w:t>
            </w: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c>
          <w:tcPr>
            <w:tcW w:w="1417" w:type="dxa"/>
            <w:vAlign w:val="center"/>
          </w:tcPr>
          <w:p w:rsidR="009745A4" w:rsidRPr="005B1BC1" w:rsidRDefault="009745A4" w:rsidP="00657228">
            <w:pPr>
              <w:jc w:val="center"/>
            </w:pPr>
          </w:p>
        </w:tc>
      </w:tr>
      <w:tr w:rsidR="009745A4" w:rsidRPr="005B1BC1" w:rsidTr="000F759B">
        <w:trPr>
          <w:trHeight w:val="283"/>
          <w:jc w:val="right"/>
        </w:trPr>
        <w:tc>
          <w:tcPr>
            <w:tcW w:w="9532" w:type="dxa"/>
            <w:gridSpan w:val="6"/>
          </w:tcPr>
          <w:p w:rsidR="009745A4" w:rsidRPr="005B1BC1" w:rsidRDefault="009745A4" w:rsidP="0098522A">
            <w:r>
              <w:t>Commento :</w:t>
            </w:r>
            <w:r w:rsidR="0098522A">
              <w:t xml:space="preserve"> i principi dell’applicazione sono solidi e ben illustrati; si sarebbe potuto spendere qualche sforzo in più </w:t>
            </w:r>
            <w:r w:rsidR="00970B7A">
              <w:t>nello studio dei parametri ottimali dell’algoritmo genetico.</w:t>
            </w:r>
          </w:p>
        </w:tc>
      </w:tr>
    </w:tbl>
    <w:p w:rsidR="009745A4" w:rsidRDefault="009745A4" w:rsidP="009745A4">
      <w:pPr>
        <w:spacing w:after="0"/>
        <w:rPr>
          <w:b/>
        </w:rPr>
      </w:pPr>
    </w:p>
    <w:p w:rsidR="009745A4" w:rsidRPr="009745A4" w:rsidRDefault="009745A4" w:rsidP="009745A4">
      <w:pPr>
        <w:autoSpaceDE w:val="0"/>
        <w:autoSpaceDN w:val="0"/>
        <w:adjustRightInd w:val="0"/>
        <w:spacing w:after="0" w:line="240" w:lineRule="auto"/>
        <w:rPr>
          <w:rFonts w:ascii="Arial" w:hAnsi="Arial" w:cs="Arial"/>
          <w:color w:val="000000"/>
          <w:sz w:val="23"/>
          <w:szCs w:val="23"/>
        </w:rPr>
      </w:pPr>
      <w:r w:rsidRPr="009745A4">
        <w:rPr>
          <w:rFonts w:ascii="Arial" w:hAnsi="Arial" w:cs="Arial"/>
          <w:b/>
          <w:bCs/>
          <w:color w:val="000000"/>
          <w:sz w:val="23"/>
          <w:szCs w:val="23"/>
        </w:rPr>
        <w:lastRenderedPageBreak/>
        <w:t xml:space="preserve">Risultati e correttezza delle conclusioni </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E74BAC" w:rsidRPr="005B1BC1" w:rsidTr="000F759B">
        <w:trPr>
          <w:trHeight w:val="283"/>
          <w:jc w:val="right"/>
        </w:trPr>
        <w:tc>
          <w:tcPr>
            <w:tcW w:w="2475" w:type="dxa"/>
            <w:vAlign w:val="center"/>
          </w:tcPr>
          <w:p w:rsidR="00E74BAC" w:rsidRPr="005B1BC1" w:rsidRDefault="00E74BAC" w:rsidP="00657228">
            <w:pPr>
              <w:jc w:val="center"/>
            </w:pPr>
          </w:p>
          <w:p w:rsidR="00E74BAC" w:rsidRPr="005B1BC1" w:rsidRDefault="00E74BAC" w:rsidP="00657228">
            <w:pPr>
              <w:jc w:val="center"/>
            </w:pPr>
          </w:p>
        </w:tc>
        <w:tc>
          <w:tcPr>
            <w:tcW w:w="1389" w:type="dxa"/>
            <w:vAlign w:val="center"/>
          </w:tcPr>
          <w:p w:rsidR="00E74BAC" w:rsidRPr="005B1BC1" w:rsidRDefault="00E74BAC" w:rsidP="00657228">
            <w:pPr>
              <w:jc w:val="center"/>
            </w:pPr>
            <w:r w:rsidRPr="005B1BC1">
              <w:t>Eccellente</w:t>
            </w:r>
          </w:p>
        </w:tc>
        <w:tc>
          <w:tcPr>
            <w:tcW w:w="1417" w:type="dxa"/>
            <w:vAlign w:val="center"/>
          </w:tcPr>
          <w:p w:rsidR="00E74BAC" w:rsidRPr="005B1BC1" w:rsidRDefault="00E74BAC" w:rsidP="00657228">
            <w:pPr>
              <w:jc w:val="center"/>
            </w:pPr>
            <w:r w:rsidRPr="005B1BC1">
              <w:t>Molto Buono</w:t>
            </w:r>
          </w:p>
        </w:tc>
        <w:tc>
          <w:tcPr>
            <w:tcW w:w="1417" w:type="dxa"/>
            <w:vAlign w:val="center"/>
          </w:tcPr>
          <w:p w:rsidR="00E74BAC" w:rsidRPr="005B1BC1" w:rsidRDefault="00E74BAC" w:rsidP="00657228">
            <w:pPr>
              <w:jc w:val="center"/>
            </w:pPr>
            <w:r w:rsidRPr="005B1BC1">
              <w:t>Buono</w:t>
            </w:r>
          </w:p>
        </w:tc>
        <w:tc>
          <w:tcPr>
            <w:tcW w:w="1417" w:type="dxa"/>
            <w:vAlign w:val="center"/>
          </w:tcPr>
          <w:p w:rsidR="00E74BAC" w:rsidRPr="005B1BC1" w:rsidRDefault="00E74BAC" w:rsidP="00657228">
            <w:pPr>
              <w:jc w:val="center"/>
            </w:pPr>
            <w:r w:rsidRPr="005B1BC1">
              <w:t>Sufficiente</w:t>
            </w:r>
          </w:p>
        </w:tc>
        <w:tc>
          <w:tcPr>
            <w:tcW w:w="1417" w:type="dxa"/>
            <w:vAlign w:val="center"/>
          </w:tcPr>
          <w:p w:rsidR="00E74BAC" w:rsidRPr="005B1BC1" w:rsidRDefault="00E74BAC" w:rsidP="00657228">
            <w:pPr>
              <w:jc w:val="center"/>
            </w:pPr>
            <w:r w:rsidRPr="005B1BC1">
              <w:t>Insufficiente</w:t>
            </w:r>
          </w:p>
        </w:tc>
      </w:tr>
      <w:tr w:rsidR="00E74BAC" w:rsidRPr="005B1BC1" w:rsidTr="000F759B">
        <w:trPr>
          <w:trHeight w:val="283"/>
          <w:jc w:val="right"/>
        </w:trPr>
        <w:tc>
          <w:tcPr>
            <w:tcW w:w="2475" w:type="dxa"/>
            <w:vAlign w:val="center"/>
          </w:tcPr>
          <w:p w:rsidR="00E74BAC" w:rsidRPr="005B1BC1" w:rsidRDefault="00E74BAC" w:rsidP="00657228">
            <w:r>
              <w:t>Descrizione dei risultati</w:t>
            </w:r>
          </w:p>
        </w:tc>
        <w:tc>
          <w:tcPr>
            <w:tcW w:w="1389" w:type="dxa"/>
            <w:vAlign w:val="center"/>
          </w:tcPr>
          <w:p w:rsidR="00E74BAC" w:rsidRPr="005B1BC1" w:rsidRDefault="00615FCA" w:rsidP="00657228">
            <w:pPr>
              <w:jc w:val="center"/>
            </w:pPr>
            <w:r w:rsidRPr="00C50522">
              <w:rPr>
                <w:rFonts w:ascii="Berlin Sans FB Demi" w:hAnsi="Berlin Sans FB Demi"/>
                <w:b/>
              </w:rPr>
              <w:t>X</w:t>
            </w: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r>
      <w:tr w:rsidR="00E74BAC" w:rsidRPr="005B1BC1" w:rsidTr="000F759B">
        <w:trPr>
          <w:trHeight w:val="283"/>
          <w:jc w:val="right"/>
        </w:trPr>
        <w:tc>
          <w:tcPr>
            <w:tcW w:w="2475" w:type="dxa"/>
            <w:vAlign w:val="center"/>
          </w:tcPr>
          <w:p w:rsidR="00E74BAC" w:rsidRPr="005B1BC1" w:rsidRDefault="00E74BAC" w:rsidP="00E74BAC">
            <w:r>
              <w:t>Correttezza delle conclusioni</w:t>
            </w:r>
          </w:p>
        </w:tc>
        <w:tc>
          <w:tcPr>
            <w:tcW w:w="1389"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615FCA" w:rsidP="00657228">
            <w:pPr>
              <w:jc w:val="center"/>
            </w:pPr>
            <w:r w:rsidRPr="00C50522">
              <w:rPr>
                <w:rFonts w:ascii="Berlin Sans FB Demi" w:hAnsi="Berlin Sans FB Demi"/>
                <w:b/>
              </w:rPr>
              <w:t>X</w:t>
            </w: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r>
      <w:tr w:rsidR="00E74BAC" w:rsidRPr="005B1BC1" w:rsidTr="000F759B">
        <w:trPr>
          <w:trHeight w:val="283"/>
          <w:jc w:val="right"/>
        </w:trPr>
        <w:tc>
          <w:tcPr>
            <w:tcW w:w="9532" w:type="dxa"/>
            <w:gridSpan w:val="6"/>
          </w:tcPr>
          <w:p w:rsidR="000F759B" w:rsidRPr="005B1BC1" w:rsidRDefault="00E74BAC" w:rsidP="005835C7">
            <w:r>
              <w:t>Commento :</w:t>
            </w:r>
            <w:r w:rsidR="008B0A92">
              <w:t xml:space="preserve"> </w:t>
            </w:r>
            <w:r w:rsidR="000109B9">
              <w:t>si sarebbero potute fare più prove numeriche a sostegno dell’efficacia del metodo in diverse istanze del problema (vedi commenti</w:t>
            </w:r>
            <w:r w:rsidR="009E7428">
              <w:t xml:space="preserve"> alla valutazione complessiva)</w:t>
            </w:r>
            <w:r w:rsidR="00EA3AD0">
              <w:t>, ma ciò che viene presentato è ottenuto e presentato con adeguato rigore</w:t>
            </w:r>
            <w:r w:rsidR="009E7428">
              <w:t xml:space="preserve">; le </w:t>
            </w:r>
            <w:r w:rsidR="000109B9">
              <w:t xml:space="preserve">conclusioni sono </w:t>
            </w:r>
            <w:r w:rsidR="009E7428">
              <w:t xml:space="preserve">né più ne meno che </w:t>
            </w:r>
            <w:r w:rsidR="000109B9">
              <w:t>coerenti con i risultati ottenuti</w:t>
            </w:r>
            <w:r w:rsidR="00EA3AD0">
              <w:t xml:space="preserve">, che sono </w:t>
            </w:r>
            <w:r w:rsidR="005835C7">
              <w:t>comunque</w:t>
            </w:r>
            <w:r w:rsidR="00EA3AD0">
              <w:t xml:space="preserve"> incoraggianti.</w:t>
            </w:r>
          </w:p>
        </w:tc>
      </w:tr>
    </w:tbl>
    <w:p w:rsidR="009745A4" w:rsidRDefault="009745A4" w:rsidP="009745A4">
      <w:pPr>
        <w:spacing w:after="0"/>
        <w:rPr>
          <w:b/>
        </w:rPr>
      </w:pPr>
    </w:p>
    <w:p w:rsidR="00E74BAC" w:rsidRPr="00E74BAC" w:rsidRDefault="00E74BAC" w:rsidP="00E74BAC">
      <w:pPr>
        <w:autoSpaceDE w:val="0"/>
        <w:autoSpaceDN w:val="0"/>
        <w:adjustRightInd w:val="0"/>
        <w:spacing w:after="0" w:line="240" w:lineRule="auto"/>
        <w:rPr>
          <w:rFonts w:ascii="Arial" w:hAnsi="Arial" w:cs="Arial"/>
          <w:color w:val="000000"/>
          <w:sz w:val="23"/>
          <w:szCs w:val="23"/>
        </w:rPr>
      </w:pPr>
      <w:r w:rsidRPr="00E74BAC">
        <w:rPr>
          <w:rFonts w:ascii="Arial" w:hAnsi="Arial" w:cs="Arial"/>
          <w:b/>
          <w:bCs/>
          <w:color w:val="000000"/>
          <w:sz w:val="23"/>
          <w:szCs w:val="23"/>
        </w:rPr>
        <w:t xml:space="preserve">Contributo al progresso della conoscenza nel settore </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E74BAC" w:rsidRPr="005B1BC1" w:rsidTr="000F759B">
        <w:trPr>
          <w:trHeight w:val="283"/>
          <w:jc w:val="right"/>
        </w:trPr>
        <w:tc>
          <w:tcPr>
            <w:tcW w:w="2475" w:type="dxa"/>
            <w:vAlign w:val="center"/>
          </w:tcPr>
          <w:p w:rsidR="00E74BAC" w:rsidRPr="005B1BC1" w:rsidRDefault="00E74BAC" w:rsidP="00657228">
            <w:pPr>
              <w:jc w:val="center"/>
            </w:pPr>
          </w:p>
          <w:p w:rsidR="00E74BAC" w:rsidRPr="005B1BC1" w:rsidRDefault="00E74BAC" w:rsidP="00657228">
            <w:pPr>
              <w:jc w:val="center"/>
            </w:pPr>
          </w:p>
        </w:tc>
        <w:tc>
          <w:tcPr>
            <w:tcW w:w="1389" w:type="dxa"/>
            <w:vAlign w:val="center"/>
          </w:tcPr>
          <w:p w:rsidR="00E74BAC" w:rsidRPr="005B1BC1" w:rsidRDefault="00E74BAC" w:rsidP="00657228">
            <w:pPr>
              <w:jc w:val="center"/>
            </w:pPr>
            <w:r w:rsidRPr="005B1BC1">
              <w:t>Eccellente</w:t>
            </w:r>
          </w:p>
        </w:tc>
        <w:tc>
          <w:tcPr>
            <w:tcW w:w="1417" w:type="dxa"/>
            <w:vAlign w:val="center"/>
          </w:tcPr>
          <w:p w:rsidR="00E74BAC" w:rsidRPr="005B1BC1" w:rsidRDefault="00E74BAC" w:rsidP="00657228">
            <w:pPr>
              <w:jc w:val="center"/>
            </w:pPr>
            <w:r w:rsidRPr="005B1BC1">
              <w:t>Molto Buono</w:t>
            </w:r>
          </w:p>
        </w:tc>
        <w:tc>
          <w:tcPr>
            <w:tcW w:w="1417" w:type="dxa"/>
            <w:vAlign w:val="center"/>
          </w:tcPr>
          <w:p w:rsidR="00E74BAC" w:rsidRPr="005B1BC1" w:rsidRDefault="00E74BAC" w:rsidP="00657228">
            <w:pPr>
              <w:jc w:val="center"/>
            </w:pPr>
            <w:r w:rsidRPr="005B1BC1">
              <w:t>Buono</w:t>
            </w:r>
          </w:p>
        </w:tc>
        <w:tc>
          <w:tcPr>
            <w:tcW w:w="1417" w:type="dxa"/>
            <w:vAlign w:val="center"/>
          </w:tcPr>
          <w:p w:rsidR="00E74BAC" w:rsidRPr="005B1BC1" w:rsidRDefault="00E74BAC" w:rsidP="00657228">
            <w:pPr>
              <w:jc w:val="center"/>
            </w:pPr>
            <w:r w:rsidRPr="005B1BC1">
              <w:t>Sufficiente</w:t>
            </w:r>
          </w:p>
        </w:tc>
        <w:tc>
          <w:tcPr>
            <w:tcW w:w="1417" w:type="dxa"/>
            <w:vAlign w:val="center"/>
          </w:tcPr>
          <w:p w:rsidR="00E74BAC" w:rsidRPr="005B1BC1" w:rsidRDefault="00E74BAC" w:rsidP="00657228">
            <w:pPr>
              <w:jc w:val="center"/>
            </w:pPr>
            <w:r w:rsidRPr="005B1BC1">
              <w:t>Insufficiente</w:t>
            </w:r>
          </w:p>
        </w:tc>
      </w:tr>
      <w:tr w:rsidR="00E74BAC" w:rsidRPr="005B1BC1" w:rsidTr="000F759B">
        <w:trPr>
          <w:trHeight w:val="283"/>
          <w:jc w:val="right"/>
        </w:trPr>
        <w:tc>
          <w:tcPr>
            <w:tcW w:w="2475" w:type="dxa"/>
            <w:vAlign w:val="center"/>
          </w:tcPr>
          <w:p w:rsidR="00E74BAC" w:rsidRPr="005B1BC1" w:rsidRDefault="00E74BAC" w:rsidP="00657228">
            <w:r w:rsidRPr="00E74BAC">
              <w:t>Contributo alla conoscenza</w:t>
            </w:r>
          </w:p>
        </w:tc>
        <w:tc>
          <w:tcPr>
            <w:tcW w:w="1389"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5835C7" w:rsidP="00657228">
            <w:pPr>
              <w:jc w:val="center"/>
            </w:pPr>
            <w:r w:rsidRPr="00C50522">
              <w:rPr>
                <w:rFonts w:ascii="Berlin Sans FB Demi" w:hAnsi="Berlin Sans FB Demi"/>
                <w:b/>
              </w:rPr>
              <w:t>X</w:t>
            </w: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r>
      <w:tr w:rsidR="00E74BAC" w:rsidRPr="005B1BC1" w:rsidTr="000F759B">
        <w:trPr>
          <w:trHeight w:val="283"/>
          <w:jc w:val="right"/>
        </w:trPr>
        <w:tc>
          <w:tcPr>
            <w:tcW w:w="9532" w:type="dxa"/>
            <w:gridSpan w:val="6"/>
          </w:tcPr>
          <w:p w:rsidR="00E74BAC" w:rsidRPr="005B1BC1" w:rsidRDefault="00E74BAC" w:rsidP="005835C7">
            <w:r>
              <w:t>Commento :</w:t>
            </w:r>
            <w:r w:rsidR="005835C7">
              <w:t xml:space="preserve"> non</w:t>
            </w:r>
            <w:r w:rsidR="00EA3AD0">
              <w:t xml:space="preserve"> vi sono </w:t>
            </w:r>
            <w:r w:rsidR="005835C7">
              <w:t xml:space="preserve">sostanziali </w:t>
            </w:r>
            <w:r w:rsidR="00EA3AD0">
              <w:t xml:space="preserve">elementi di </w:t>
            </w:r>
            <w:r w:rsidR="005835C7">
              <w:t>novità dal punto di vista prettamente scientifico/modellistico ma diverse soluzioni interessanti utilizzate nell’implementazione.</w:t>
            </w:r>
          </w:p>
        </w:tc>
      </w:tr>
    </w:tbl>
    <w:p w:rsidR="00E74BAC" w:rsidRDefault="00E74BAC" w:rsidP="009745A4">
      <w:pPr>
        <w:spacing w:after="0"/>
        <w:rPr>
          <w:b/>
        </w:rPr>
      </w:pPr>
    </w:p>
    <w:p w:rsidR="00E74BAC" w:rsidRDefault="00E74BAC" w:rsidP="009745A4">
      <w:pPr>
        <w:spacing w:after="0"/>
        <w:rPr>
          <w:b/>
        </w:rPr>
      </w:pPr>
      <w:r w:rsidRPr="00E74BAC">
        <w:rPr>
          <w:b/>
        </w:rPr>
        <w:t>Potenziale impatto della ricerca – applicabilità dei risultati</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E74BAC" w:rsidRPr="005B1BC1" w:rsidTr="000F759B">
        <w:trPr>
          <w:trHeight w:val="283"/>
          <w:jc w:val="right"/>
        </w:trPr>
        <w:tc>
          <w:tcPr>
            <w:tcW w:w="2475" w:type="dxa"/>
            <w:vAlign w:val="center"/>
          </w:tcPr>
          <w:p w:rsidR="00E74BAC" w:rsidRPr="005B1BC1" w:rsidRDefault="00E74BAC" w:rsidP="00657228">
            <w:pPr>
              <w:jc w:val="center"/>
            </w:pPr>
          </w:p>
          <w:p w:rsidR="00E74BAC" w:rsidRPr="005B1BC1" w:rsidRDefault="00E74BAC" w:rsidP="00657228">
            <w:pPr>
              <w:jc w:val="center"/>
            </w:pPr>
          </w:p>
        </w:tc>
        <w:tc>
          <w:tcPr>
            <w:tcW w:w="1389" w:type="dxa"/>
            <w:vAlign w:val="center"/>
          </w:tcPr>
          <w:p w:rsidR="00E74BAC" w:rsidRPr="005B1BC1" w:rsidRDefault="00E74BAC" w:rsidP="00657228">
            <w:pPr>
              <w:jc w:val="center"/>
            </w:pPr>
            <w:r w:rsidRPr="005B1BC1">
              <w:t>Eccellente</w:t>
            </w:r>
          </w:p>
        </w:tc>
        <w:tc>
          <w:tcPr>
            <w:tcW w:w="1417" w:type="dxa"/>
            <w:vAlign w:val="center"/>
          </w:tcPr>
          <w:p w:rsidR="00E74BAC" w:rsidRPr="005B1BC1" w:rsidRDefault="00E74BAC" w:rsidP="00657228">
            <w:pPr>
              <w:jc w:val="center"/>
            </w:pPr>
            <w:r w:rsidRPr="005B1BC1">
              <w:t>Molto Buono</w:t>
            </w:r>
          </w:p>
        </w:tc>
        <w:tc>
          <w:tcPr>
            <w:tcW w:w="1417" w:type="dxa"/>
            <w:vAlign w:val="center"/>
          </w:tcPr>
          <w:p w:rsidR="00E74BAC" w:rsidRPr="005B1BC1" w:rsidRDefault="00E74BAC" w:rsidP="00657228">
            <w:pPr>
              <w:jc w:val="center"/>
            </w:pPr>
            <w:r w:rsidRPr="005B1BC1">
              <w:t>Buono</w:t>
            </w:r>
          </w:p>
        </w:tc>
        <w:tc>
          <w:tcPr>
            <w:tcW w:w="1417" w:type="dxa"/>
            <w:vAlign w:val="center"/>
          </w:tcPr>
          <w:p w:rsidR="00E74BAC" w:rsidRPr="005B1BC1" w:rsidRDefault="00E74BAC" w:rsidP="00657228">
            <w:pPr>
              <w:jc w:val="center"/>
            </w:pPr>
            <w:r w:rsidRPr="005B1BC1">
              <w:t>Sufficiente</w:t>
            </w:r>
          </w:p>
        </w:tc>
        <w:tc>
          <w:tcPr>
            <w:tcW w:w="1417" w:type="dxa"/>
            <w:vAlign w:val="center"/>
          </w:tcPr>
          <w:p w:rsidR="00E74BAC" w:rsidRPr="005B1BC1" w:rsidRDefault="00E74BAC" w:rsidP="00657228">
            <w:pPr>
              <w:jc w:val="center"/>
            </w:pPr>
            <w:r w:rsidRPr="005B1BC1">
              <w:t>Insufficiente</w:t>
            </w:r>
          </w:p>
        </w:tc>
      </w:tr>
      <w:tr w:rsidR="00E74BAC" w:rsidRPr="005B1BC1" w:rsidTr="000F759B">
        <w:trPr>
          <w:trHeight w:val="283"/>
          <w:jc w:val="right"/>
        </w:trPr>
        <w:tc>
          <w:tcPr>
            <w:tcW w:w="2475" w:type="dxa"/>
            <w:vAlign w:val="center"/>
          </w:tcPr>
          <w:p w:rsidR="00E74BAC" w:rsidRPr="005B1BC1" w:rsidRDefault="00E74BAC" w:rsidP="00657228">
            <w:r w:rsidRPr="00E74BAC">
              <w:t>Impatto / Applicabilità</w:t>
            </w:r>
          </w:p>
        </w:tc>
        <w:tc>
          <w:tcPr>
            <w:tcW w:w="1389" w:type="dxa"/>
            <w:vAlign w:val="center"/>
          </w:tcPr>
          <w:p w:rsidR="00E74BAC" w:rsidRPr="005B1BC1" w:rsidRDefault="00C50522" w:rsidP="00657228">
            <w:pPr>
              <w:jc w:val="center"/>
            </w:pPr>
            <w:r w:rsidRPr="00C50522">
              <w:rPr>
                <w:rFonts w:ascii="Berlin Sans FB Demi" w:hAnsi="Berlin Sans FB Demi"/>
                <w:b/>
              </w:rPr>
              <w:t>X</w:t>
            </w: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r>
      <w:tr w:rsidR="00E74BAC" w:rsidRPr="005B1BC1" w:rsidTr="000F759B">
        <w:trPr>
          <w:trHeight w:val="283"/>
          <w:jc w:val="right"/>
        </w:trPr>
        <w:tc>
          <w:tcPr>
            <w:tcW w:w="9532" w:type="dxa"/>
            <w:gridSpan w:val="6"/>
          </w:tcPr>
          <w:p w:rsidR="00E74BAC" w:rsidRPr="005B1BC1" w:rsidRDefault="00E74BAC" w:rsidP="00F31C0E">
            <w:r>
              <w:t>Commento :</w:t>
            </w:r>
            <w:r w:rsidR="005835C7">
              <w:t xml:space="preserve"> la rilevanza del lavoro sta principalmente nel fatto che </w:t>
            </w:r>
            <w:r w:rsidR="00F84218">
              <w:t>già costituisce un primo passo, all’interno di un contesto di produzione,</w:t>
            </w:r>
            <w:r w:rsidR="005835C7">
              <w:t xml:space="preserve"> verso l’</w:t>
            </w:r>
            <w:r w:rsidR="00F84218">
              <w:t>applicazione in tempo reale su reti reali di tecniche di ottimizzazione avanzate. Il lavoro di integrazione</w:t>
            </w:r>
            <w:r w:rsidR="00F31C0E">
              <w:t xml:space="preserve"> delle diverse componenti, le interfacce dati,</w:t>
            </w:r>
            <w:r w:rsidR="00F84218">
              <w:t xml:space="preserve"> </w:t>
            </w:r>
            <w:r w:rsidR="00F31C0E">
              <w:t>la</w:t>
            </w:r>
            <w:r w:rsidR="00F84218">
              <w:t xml:space="preserve"> </w:t>
            </w:r>
            <w:r w:rsidR="00F31C0E">
              <w:t xml:space="preserve">macrosimulazione </w:t>
            </w:r>
            <w:r w:rsidR="00F84218">
              <w:t xml:space="preserve">della rete semaforizzata </w:t>
            </w:r>
            <w:r w:rsidR="00F31C0E">
              <w:t>dinamicamente,</w:t>
            </w:r>
            <w:r w:rsidR="00F84218">
              <w:t xml:space="preserve"> </w:t>
            </w:r>
            <w:r w:rsidR="00F31C0E">
              <w:t xml:space="preserve">sono </w:t>
            </w:r>
            <w:r w:rsidR="00F84218">
              <w:t>di fatto già in uso.</w:t>
            </w:r>
          </w:p>
        </w:tc>
      </w:tr>
    </w:tbl>
    <w:p w:rsidR="00E74BAC" w:rsidRDefault="00E74BAC" w:rsidP="009745A4">
      <w:pPr>
        <w:spacing w:after="0"/>
        <w:rPr>
          <w:b/>
        </w:rPr>
      </w:pPr>
    </w:p>
    <w:p w:rsidR="00E74BAC" w:rsidRDefault="00E74BAC" w:rsidP="009745A4">
      <w:pPr>
        <w:spacing w:after="0"/>
        <w:rPr>
          <w:b/>
        </w:rPr>
      </w:pPr>
      <w:r w:rsidRPr="00E74BAC">
        <w:rPr>
          <w:b/>
        </w:rPr>
        <w:t>Adeguatezza / Completezza dei riferimenti</w:t>
      </w:r>
    </w:p>
    <w:tbl>
      <w:tblPr>
        <w:tblStyle w:val="TableGrid"/>
        <w:tblW w:w="9532" w:type="dxa"/>
        <w:jc w:val="right"/>
        <w:tblLook w:val="04A0" w:firstRow="1" w:lastRow="0" w:firstColumn="1" w:lastColumn="0" w:noHBand="0" w:noVBand="1"/>
      </w:tblPr>
      <w:tblGrid>
        <w:gridCol w:w="2475"/>
        <w:gridCol w:w="1389"/>
        <w:gridCol w:w="1417"/>
        <w:gridCol w:w="1417"/>
        <w:gridCol w:w="1417"/>
        <w:gridCol w:w="1417"/>
      </w:tblGrid>
      <w:tr w:rsidR="00E74BAC" w:rsidRPr="005B1BC1" w:rsidTr="00A608CC">
        <w:trPr>
          <w:trHeight w:val="283"/>
          <w:jc w:val="right"/>
        </w:trPr>
        <w:tc>
          <w:tcPr>
            <w:tcW w:w="2475" w:type="dxa"/>
            <w:vAlign w:val="center"/>
          </w:tcPr>
          <w:p w:rsidR="00E74BAC" w:rsidRPr="005B1BC1" w:rsidRDefault="00E74BAC" w:rsidP="00657228">
            <w:pPr>
              <w:jc w:val="center"/>
            </w:pPr>
          </w:p>
          <w:p w:rsidR="00E74BAC" w:rsidRPr="005B1BC1" w:rsidRDefault="00E74BAC" w:rsidP="00657228">
            <w:pPr>
              <w:jc w:val="center"/>
            </w:pPr>
          </w:p>
        </w:tc>
        <w:tc>
          <w:tcPr>
            <w:tcW w:w="1389" w:type="dxa"/>
            <w:vAlign w:val="center"/>
          </w:tcPr>
          <w:p w:rsidR="00E74BAC" w:rsidRPr="005B1BC1" w:rsidRDefault="00E74BAC" w:rsidP="00657228">
            <w:pPr>
              <w:jc w:val="center"/>
            </w:pPr>
            <w:r w:rsidRPr="005B1BC1">
              <w:t>Eccellente</w:t>
            </w:r>
          </w:p>
        </w:tc>
        <w:tc>
          <w:tcPr>
            <w:tcW w:w="1417" w:type="dxa"/>
            <w:vAlign w:val="center"/>
          </w:tcPr>
          <w:p w:rsidR="00E74BAC" w:rsidRPr="005B1BC1" w:rsidRDefault="00E74BAC" w:rsidP="00657228">
            <w:pPr>
              <w:jc w:val="center"/>
            </w:pPr>
            <w:r w:rsidRPr="005B1BC1">
              <w:t>Molto Buono</w:t>
            </w:r>
          </w:p>
        </w:tc>
        <w:tc>
          <w:tcPr>
            <w:tcW w:w="1417" w:type="dxa"/>
            <w:vAlign w:val="center"/>
          </w:tcPr>
          <w:p w:rsidR="00E74BAC" w:rsidRPr="005B1BC1" w:rsidRDefault="00E74BAC" w:rsidP="00657228">
            <w:pPr>
              <w:jc w:val="center"/>
            </w:pPr>
            <w:r w:rsidRPr="005B1BC1">
              <w:t>Buono</w:t>
            </w:r>
          </w:p>
        </w:tc>
        <w:tc>
          <w:tcPr>
            <w:tcW w:w="1417" w:type="dxa"/>
            <w:vAlign w:val="center"/>
          </w:tcPr>
          <w:p w:rsidR="00E74BAC" w:rsidRPr="005B1BC1" w:rsidRDefault="00E74BAC" w:rsidP="00657228">
            <w:pPr>
              <w:jc w:val="center"/>
            </w:pPr>
            <w:r w:rsidRPr="005B1BC1">
              <w:t>Sufficiente</w:t>
            </w:r>
          </w:p>
        </w:tc>
        <w:tc>
          <w:tcPr>
            <w:tcW w:w="1417" w:type="dxa"/>
            <w:vAlign w:val="center"/>
          </w:tcPr>
          <w:p w:rsidR="00E74BAC" w:rsidRPr="005B1BC1" w:rsidRDefault="00E74BAC" w:rsidP="00657228">
            <w:pPr>
              <w:jc w:val="center"/>
            </w:pPr>
            <w:r w:rsidRPr="005B1BC1">
              <w:t>Insufficiente</w:t>
            </w:r>
          </w:p>
        </w:tc>
      </w:tr>
      <w:tr w:rsidR="00E74BAC" w:rsidRPr="005B1BC1" w:rsidTr="00A608CC">
        <w:trPr>
          <w:trHeight w:val="283"/>
          <w:jc w:val="right"/>
        </w:trPr>
        <w:tc>
          <w:tcPr>
            <w:tcW w:w="2475" w:type="dxa"/>
            <w:vAlign w:val="center"/>
          </w:tcPr>
          <w:p w:rsidR="00E74BAC" w:rsidRPr="005B1BC1" w:rsidRDefault="00E74BAC" w:rsidP="00657228">
            <w:r>
              <w:t>Riferimenti</w:t>
            </w:r>
          </w:p>
        </w:tc>
        <w:tc>
          <w:tcPr>
            <w:tcW w:w="1389" w:type="dxa"/>
            <w:vAlign w:val="center"/>
          </w:tcPr>
          <w:p w:rsidR="00E74BAC" w:rsidRPr="005B1BC1" w:rsidRDefault="00875225" w:rsidP="00657228">
            <w:pPr>
              <w:jc w:val="center"/>
            </w:pPr>
            <w:r w:rsidRPr="00C50522">
              <w:rPr>
                <w:rFonts w:ascii="Berlin Sans FB Demi" w:hAnsi="Berlin Sans FB Demi"/>
                <w:b/>
              </w:rPr>
              <w:t>X</w:t>
            </w: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r>
      <w:tr w:rsidR="00E74BAC" w:rsidRPr="005B1BC1" w:rsidTr="00A608CC">
        <w:trPr>
          <w:trHeight w:val="283"/>
          <w:jc w:val="right"/>
        </w:trPr>
        <w:tc>
          <w:tcPr>
            <w:tcW w:w="9532" w:type="dxa"/>
            <w:gridSpan w:val="6"/>
          </w:tcPr>
          <w:p w:rsidR="00E74BAC" w:rsidRPr="005B1BC1" w:rsidRDefault="00E74BAC" w:rsidP="0003042C">
            <w:r>
              <w:t>Commento :</w:t>
            </w:r>
            <w:r w:rsidR="008F589E">
              <w:t xml:space="preserve"> i riferimenti usati per la contestualizzazione del problema sono puntuali. Le tecniche di simulazione ed ottimizzazione note sono implementate </w:t>
            </w:r>
            <w:r w:rsidR="0003042C">
              <w:t>e presentate con rigore rispetto alla letteratura originale.</w:t>
            </w:r>
          </w:p>
        </w:tc>
      </w:tr>
    </w:tbl>
    <w:p w:rsidR="00E74BAC" w:rsidRDefault="00E74BAC" w:rsidP="009745A4">
      <w:pPr>
        <w:spacing w:after="0"/>
        <w:rPr>
          <w:b/>
        </w:rPr>
      </w:pPr>
    </w:p>
    <w:p w:rsidR="00E74BAC" w:rsidRDefault="00E74BAC" w:rsidP="00E74BAC">
      <w:p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sz w:val="23"/>
          <w:szCs w:val="23"/>
        </w:rPr>
        <w:t>Altre note e commenti:</w:t>
      </w:r>
    </w:p>
    <w:p w:rsidR="00E74BAC" w:rsidRDefault="00E74BAC" w:rsidP="00E74BAC">
      <w:pPr>
        <w:autoSpaceDE w:val="0"/>
        <w:autoSpaceDN w:val="0"/>
        <w:adjustRightInd w:val="0"/>
        <w:spacing w:after="0" w:line="240" w:lineRule="auto"/>
        <w:rPr>
          <w:rFonts w:ascii="Arial" w:hAnsi="Arial" w:cs="Arial"/>
          <w:b/>
          <w:bCs/>
          <w:color w:val="000000"/>
          <w:sz w:val="23"/>
          <w:szCs w:val="23"/>
        </w:rPr>
      </w:pPr>
    </w:p>
    <w:p w:rsidR="00A608CC" w:rsidRDefault="00A608CC" w:rsidP="00E74BAC">
      <w:pPr>
        <w:autoSpaceDE w:val="0"/>
        <w:autoSpaceDN w:val="0"/>
        <w:adjustRightInd w:val="0"/>
        <w:spacing w:after="0" w:line="240" w:lineRule="auto"/>
        <w:rPr>
          <w:rFonts w:ascii="Arial" w:hAnsi="Arial" w:cs="Arial"/>
          <w:b/>
          <w:bCs/>
          <w:color w:val="000000"/>
          <w:sz w:val="23"/>
          <w:szCs w:val="23"/>
        </w:rPr>
      </w:pPr>
    </w:p>
    <w:p w:rsidR="00E74BAC" w:rsidRDefault="00E74BAC" w:rsidP="00E74BAC">
      <w:pPr>
        <w:pStyle w:val="Default"/>
        <w:rPr>
          <w:sz w:val="23"/>
          <w:szCs w:val="23"/>
        </w:rPr>
      </w:pPr>
      <w:r>
        <w:rPr>
          <w:b/>
          <w:bCs/>
          <w:sz w:val="23"/>
          <w:szCs w:val="23"/>
        </w:rPr>
        <w:t xml:space="preserve">Valutazione complessiva. </w:t>
      </w:r>
    </w:p>
    <w:p w:rsidR="00E74BAC" w:rsidRDefault="00E74BAC" w:rsidP="00E74BAC">
      <w:pPr>
        <w:autoSpaceDE w:val="0"/>
        <w:autoSpaceDN w:val="0"/>
        <w:adjustRightInd w:val="0"/>
        <w:spacing w:after="0" w:line="240" w:lineRule="auto"/>
        <w:rPr>
          <w:sz w:val="23"/>
          <w:szCs w:val="23"/>
        </w:rPr>
      </w:pPr>
      <w:r>
        <w:rPr>
          <w:sz w:val="23"/>
          <w:szCs w:val="23"/>
        </w:rPr>
        <w:t>La tesi soddisfa i requisiti minimi per essere ammessa all’esame finale?</w:t>
      </w:r>
    </w:p>
    <w:tbl>
      <w:tblPr>
        <w:tblStyle w:val="TableGrid"/>
        <w:tblW w:w="0" w:type="auto"/>
        <w:tblLook w:val="04A0" w:firstRow="1" w:lastRow="0" w:firstColumn="1" w:lastColumn="0" w:noHBand="0" w:noVBand="1"/>
      </w:tblPr>
      <w:tblGrid>
        <w:gridCol w:w="1696"/>
        <w:gridCol w:w="3402"/>
        <w:gridCol w:w="4530"/>
      </w:tblGrid>
      <w:tr w:rsidR="00E74BAC" w:rsidRPr="00E74BAC" w:rsidTr="001567FB">
        <w:tc>
          <w:tcPr>
            <w:tcW w:w="5098" w:type="dxa"/>
            <w:gridSpan w:val="2"/>
            <w:vAlign w:val="center"/>
          </w:tcPr>
          <w:p w:rsidR="00E74BAC" w:rsidRPr="00E74BAC" w:rsidRDefault="00E74BAC" w:rsidP="00E74BAC">
            <w:pPr>
              <w:autoSpaceDE w:val="0"/>
              <w:autoSpaceDN w:val="0"/>
              <w:adjustRightInd w:val="0"/>
              <w:jc w:val="center"/>
              <w:rPr>
                <w:b/>
                <w:sz w:val="23"/>
                <w:szCs w:val="23"/>
              </w:rPr>
            </w:pPr>
            <w:r w:rsidRPr="00E74BAC">
              <w:rPr>
                <w:b/>
                <w:sz w:val="23"/>
                <w:szCs w:val="23"/>
              </w:rPr>
              <w:t>Si</w:t>
            </w:r>
          </w:p>
        </w:tc>
        <w:tc>
          <w:tcPr>
            <w:tcW w:w="4530" w:type="dxa"/>
            <w:vAlign w:val="center"/>
          </w:tcPr>
          <w:p w:rsidR="00E74BAC" w:rsidRPr="00E74BAC" w:rsidRDefault="00E74BAC" w:rsidP="00E74BAC">
            <w:pPr>
              <w:autoSpaceDE w:val="0"/>
              <w:autoSpaceDN w:val="0"/>
              <w:adjustRightInd w:val="0"/>
              <w:jc w:val="center"/>
              <w:rPr>
                <w:b/>
                <w:sz w:val="23"/>
                <w:szCs w:val="23"/>
              </w:rPr>
            </w:pPr>
            <w:r w:rsidRPr="00E74BAC">
              <w:rPr>
                <w:b/>
                <w:sz w:val="23"/>
                <w:szCs w:val="23"/>
              </w:rPr>
              <w:t>No</w:t>
            </w:r>
          </w:p>
        </w:tc>
      </w:tr>
      <w:tr w:rsidR="00E74BAC" w:rsidRPr="00E74BAC" w:rsidTr="001567FB">
        <w:tc>
          <w:tcPr>
            <w:tcW w:w="1696" w:type="dxa"/>
            <w:vAlign w:val="center"/>
          </w:tcPr>
          <w:p w:rsidR="00E74BAC" w:rsidRDefault="00E74BAC" w:rsidP="00E74BAC">
            <w:pPr>
              <w:pStyle w:val="Default"/>
              <w:jc w:val="center"/>
              <w:rPr>
                <w:sz w:val="18"/>
                <w:szCs w:val="18"/>
              </w:rPr>
            </w:pPr>
            <w:r>
              <w:rPr>
                <w:sz w:val="18"/>
                <w:szCs w:val="18"/>
              </w:rPr>
              <w:t xml:space="preserve">SI, la tesi può essere presentata per l’esame finale </w:t>
            </w:r>
          </w:p>
          <w:p w:rsidR="00E74BAC" w:rsidRPr="00E74BAC" w:rsidRDefault="00E74BAC" w:rsidP="00E74BAC">
            <w:pPr>
              <w:autoSpaceDE w:val="0"/>
              <w:autoSpaceDN w:val="0"/>
              <w:adjustRightInd w:val="0"/>
              <w:jc w:val="center"/>
              <w:rPr>
                <w:b/>
                <w:sz w:val="23"/>
                <w:szCs w:val="23"/>
              </w:rPr>
            </w:pPr>
          </w:p>
        </w:tc>
        <w:tc>
          <w:tcPr>
            <w:tcW w:w="3402" w:type="dxa"/>
            <w:vAlign w:val="center"/>
          </w:tcPr>
          <w:p w:rsidR="00E74BAC" w:rsidRPr="001567FB" w:rsidRDefault="00E74BAC" w:rsidP="00E74BAC">
            <w:pPr>
              <w:pStyle w:val="Default"/>
              <w:jc w:val="center"/>
              <w:rPr>
                <w:b/>
                <w:sz w:val="18"/>
                <w:szCs w:val="18"/>
              </w:rPr>
            </w:pPr>
            <w:r w:rsidRPr="001567FB">
              <w:rPr>
                <w:b/>
                <w:sz w:val="18"/>
                <w:szCs w:val="18"/>
              </w:rPr>
              <w:t xml:space="preserve">REVISIONI suggerite, da produrre entro 30 giorni </w:t>
            </w:r>
          </w:p>
          <w:p w:rsidR="00E74BAC" w:rsidRPr="00E74BAC" w:rsidRDefault="001567FB" w:rsidP="00E74BAC">
            <w:pPr>
              <w:autoSpaceDE w:val="0"/>
              <w:autoSpaceDN w:val="0"/>
              <w:adjustRightInd w:val="0"/>
              <w:jc w:val="center"/>
              <w:rPr>
                <w:b/>
                <w:sz w:val="23"/>
                <w:szCs w:val="23"/>
              </w:rPr>
            </w:pPr>
            <w:r w:rsidRPr="00C50522">
              <w:rPr>
                <w:rFonts w:ascii="Berlin Sans FB Demi" w:hAnsi="Berlin Sans FB Demi"/>
                <w:b/>
              </w:rPr>
              <w:t>X</w:t>
            </w:r>
          </w:p>
        </w:tc>
        <w:tc>
          <w:tcPr>
            <w:tcW w:w="4530" w:type="dxa"/>
            <w:vAlign w:val="center"/>
          </w:tcPr>
          <w:p w:rsidR="00E74BAC" w:rsidRPr="00E74BAC" w:rsidRDefault="00E74BAC" w:rsidP="00E74BAC">
            <w:pPr>
              <w:pStyle w:val="Default"/>
              <w:jc w:val="center"/>
              <w:rPr>
                <w:b/>
                <w:sz w:val="23"/>
                <w:szCs w:val="23"/>
              </w:rPr>
            </w:pPr>
            <w:r>
              <w:rPr>
                <w:sz w:val="18"/>
                <w:szCs w:val="18"/>
              </w:rPr>
              <w:t xml:space="preserve">Sono necessarie REVISIONI SOSTANZIALI, la tesi non può essere presentata all’esame finale e </w:t>
            </w:r>
            <w:r w:rsidRPr="00E74BAC">
              <w:rPr>
                <w:b/>
                <w:sz w:val="18"/>
                <w:szCs w:val="18"/>
              </w:rPr>
              <w:t>dovrà essere ripresentata entro 6 mesi</w:t>
            </w:r>
            <w:r>
              <w:rPr>
                <w:sz w:val="18"/>
                <w:szCs w:val="18"/>
              </w:rPr>
              <w:t xml:space="preserve">, dopo un nuovo giudizio da parte dei valutatori indipendenti, che dovranno riprodurre un nuovo rapporto di valutazione. </w:t>
            </w:r>
          </w:p>
        </w:tc>
      </w:tr>
      <w:tr w:rsidR="00E74BAC" w:rsidRPr="00E74BAC" w:rsidTr="001567FB">
        <w:tc>
          <w:tcPr>
            <w:tcW w:w="1696" w:type="dxa"/>
            <w:vAlign w:val="center"/>
          </w:tcPr>
          <w:p w:rsidR="00E74BAC" w:rsidRDefault="00E74BAC" w:rsidP="00E74BAC">
            <w:pPr>
              <w:pStyle w:val="Default"/>
              <w:jc w:val="center"/>
              <w:rPr>
                <w:sz w:val="18"/>
                <w:szCs w:val="18"/>
              </w:rPr>
            </w:pPr>
          </w:p>
        </w:tc>
        <w:tc>
          <w:tcPr>
            <w:tcW w:w="3402" w:type="dxa"/>
            <w:vAlign w:val="center"/>
          </w:tcPr>
          <w:p w:rsidR="00E74BAC" w:rsidRDefault="001567FB" w:rsidP="001567FB">
            <w:pPr>
              <w:pStyle w:val="Default"/>
              <w:rPr>
                <w:sz w:val="18"/>
                <w:szCs w:val="18"/>
              </w:rPr>
            </w:pPr>
            <w:r>
              <w:rPr>
                <w:sz w:val="18"/>
                <w:szCs w:val="18"/>
              </w:rPr>
              <w:t xml:space="preserve">Aggiungere risultati numerici a sostegno della maggior efficienza di questo sviluppo rispetto alla soluzione </w:t>
            </w:r>
            <w:r>
              <w:rPr>
                <w:sz w:val="18"/>
                <w:szCs w:val="18"/>
              </w:rPr>
              <w:lastRenderedPageBreak/>
              <w:t>esistente descritta nel Capitolo “Benchmark”</w:t>
            </w:r>
            <w:bookmarkStart w:id="0" w:name="_GoBack"/>
            <w:bookmarkEnd w:id="0"/>
          </w:p>
        </w:tc>
        <w:tc>
          <w:tcPr>
            <w:tcW w:w="4530" w:type="dxa"/>
            <w:vAlign w:val="center"/>
          </w:tcPr>
          <w:p w:rsidR="00E74BAC" w:rsidRDefault="00E74BAC" w:rsidP="00E74BAC">
            <w:pPr>
              <w:pStyle w:val="Default"/>
              <w:jc w:val="center"/>
              <w:rPr>
                <w:sz w:val="18"/>
                <w:szCs w:val="18"/>
              </w:rPr>
            </w:pPr>
          </w:p>
        </w:tc>
      </w:tr>
    </w:tbl>
    <w:p w:rsidR="00E74BAC" w:rsidRDefault="00E74BAC" w:rsidP="00E74BAC">
      <w:pPr>
        <w:autoSpaceDE w:val="0"/>
        <w:autoSpaceDN w:val="0"/>
        <w:adjustRightInd w:val="0"/>
        <w:spacing w:after="0" w:line="240" w:lineRule="auto"/>
        <w:rPr>
          <w:sz w:val="23"/>
          <w:szCs w:val="23"/>
        </w:rPr>
      </w:pPr>
    </w:p>
    <w:p w:rsidR="00E74BAC" w:rsidRDefault="00E74BAC" w:rsidP="00E74BAC">
      <w:pPr>
        <w:autoSpaceDE w:val="0"/>
        <w:autoSpaceDN w:val="0"/>
        <w:adjustRightInd w:val="0"/>
        <w:spacing w:after="0" w:line="240" w:lineRule="auto"/>
        <w:rPr>
          <w:sz w:val="23"/>
          <w:szCs w:val="23"/>
        </w:rPr>
      </w:pPr>
    </w:p>
    <w:p w:rsidR="00E74BAC" w:rsidRDefault="00E74BAC" w:rsidP="00E74BAC">
      <w:pPr>
        <w:autoSpaceDE w:val="0"/>
        <w:autoSpaceDN w:val="0"/>
        <w:adjustRightInd w:val="0"/>
        <w:spacing w:after="0" w:line="240" w:lineRule="auto"/>
        <w:rPr>
          <w:sz w:val="23"/>
          <w:szCs w:val="23"/>
        </w:rPr>
      </w:pPr>
      <w:r>
        <w:rPr>
          <w:sz w:val="23"/>
          <w:szCs w:val="23"/>
        </w:rPr>
        <w:t>In caso di valutazione positiva e ammissione all’esame finale la valutazione complessiva è:</w:t>
      </w:r>
    </w:p>
    <w:tbl>
      <w:tblPr>
        <w:tblStyle w:val="TableGrid"/>
        <w:tblW w:w="9674" w:type="dxa"/>
        <w:jc w:val="right"/>
        <w:tblLook w:val="04A0" w:firstRow="1" w:lastRow="0" w:firstColumn="1" w:lastColumn="0" w:noHBand="0" w:noVBand="1"/>
      </w:tblPr>
      <w:tblGrid>
        <w:gridCol w:w="2617"/>
        <w:gridCol w:w="1389"/>
        <w:gridCol w:w="1417"/>
        <w:gridCol w:w="1417"/>
        <w:gridCol w:w="1417"/>
        <w:gridCol w:w="1417"/>
      </w:tblGrid>
      <w:tr w:rsidR="00E74BAC" w:rsidRPr="005B1BC1" w:rsidTr="00A608CC">
        <w:trPr>
          <w:trHeight w:val="283"/>
          <w:jc w:val="right"/>
        </w:trPr>
        <w:tc>
          <w:tcPr>
            <w:tcW w:w="2617" w:type="dxa"/>
            <w:vAlign w:val="center"/>
          </w:tcPr>
          <w:p w:rsidR="00E74BAC" w:rsidRPr="005B1BC1" w:rsidRDefault="00E74BAC" w:rsidP="00657228">
            <w:pPr>
              <w:jc w:val="center"/>
            </w:pPr>
          </w:p>
          <w:p w:rsidR="00E74BAC" w:rsidRPr="005B1BC1" w:rsidRDefault="00E74BAC" w:rsidP="00657228">
            <w:pPr>
              <w:jc w:val="center"/>
            </w:pPr>
          </w:p>
        </w:tc>
        <w:tc>
          <w:tcPr>
            <w:tcW w:w="1389" w:type="dxa"/>
            <w:vAlign w:val="center"/>
          </w:tcPr>
          <w:p w:rsidR="00E74BAC" w:rsidRPr="005B1BC1" w:rsidRDefault="00E74BAC" w:rsidP="00657228">
            <w:pPr>
              <w:jc w:val="center"/>
            </w:pPr>
            <w:r w:rsidRPr="005B1BC1">
              <w:t>Eccellente</w:t>
            </w:r>
          </w:p>
        </w:tc>
        <w:tc>
          <w:tcPr>
            <w:tcW w:w="1417" w:type="dxa"/>
            <w:vAlign w:val="center"/>
          </w:tcPr>
          <w:p w:rsidR="00E74BAC" w:rsidRPr="005B1BC1" w:rsidRDefault="00E74BAC" w:rsidP="00657228">
            <w:pPr>
              <w:jc w:val="center"/>
            </w:pPr>
            <w:r w:rsidRPr="005B1BC1">
              <w:t>Molto Buono</w:t>
            </w:r>
          </w:p>
        </w:tc>
        <w:tc>
          <w:tcPr>
            <w:tcW w:w="1417" w:type="dxa"/>
            <w:vAlign w:val="center"/>
          </w:tcPr>
          <w:p w:rsidR="00E74BAC" w:rsidRPr="005B1BC1" w:rsidRDefault="00E74BAC" w:rsidP="00657228">
            <w:pPr>
              <w:jc w:val="center"/>
            </w:pPr>
            <w:r w:rsidRPr="005B1BC1">
              <w:t>Buono</w:t>
            </w:r>
          </w:p>
        </w:tc>
        <w:tc>
          <w:tcPr>
            <w:tcW w:w="1417" w:type="dxa"/>
            <w:vAlign w:val="center"/>
          </w:tcPr>
          <w:p w:rsidR="00E74BAC" w:rsidRPr="005B1BC1" w:rsidRDefault="00E74BAC" w:rsidP="00657228">
            <w:pPr>
              <w:jc w:val="center"/>
            </w:pPr>
            <w:r w:rsidRPr="005B1BC1">
              <w:t>Sufficiente</w:t>
            </w:r>
          </w:p>
        </w:tc>
        <w:tc>
          <w:tcPr>
            <w:tcW w:w="1417" w:type="dxa"/>
            <w:vAlign w:val="center"/>
          </w:tcPr>
          <w:p w:rsidR="00E74BAC" w:rsidRPr="005B1BC1" w:rsidRDefault="00E74BAC" w:rsidP="00657228">
            <w:pPr>
              <w:jc w:val="center"/>
            </w:pPr>
            <w:r w:rsidRPr="005B1BC1">
              <w:t>Insufficiente</w:t>
            </w:r>
          </w:p>
        </w:tc>
      </w:tr>
      <w:tr w:rsidR="00E74BAC" w:rsidRPr="005B1BC1" w:rsidTr="00A608CC">
        <w:trPr>
          <w:trHeight w:val="283"/>
          <w:jc w:val="right"/>
        </w:trPr>
        <w:tc>
          <w:tcPr>
            <w:tcW w:w="2617" w:type="dxa"/>
            <w:vAlign w:val="center"/>
          </w:tcPr>
          <w:p w:rsidR="00E74BAC" w:rsidRPr="005B1BC1" w:rsidRDefault="00E74BAC" w:rsidP="00657228">
            <w:r>
              <w:t>Valutazione complessiva</w:t>
            </w:r>
          </w:p>
        </w:tc>
        <w:tc>
          <w:tcPr>
            <w:tcW w:w="1389"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c>
          <w:tcPr>
            <w:tcW w:w="1417" w:type="dxa"/>
            <w:vAlign w:val="center"/>
          </w:tcPr>
          <w:p w:rsidR="00E74BAC" w:rsidRPr="005B1BC1" w:rsidRDefault="00E74BAC" w:rsidP="00657228">
            <w:pPr>
              <w:jc w:val="center"/>
            </w:pPr>
          </w:p>
        </w:tc>
      </w:tr>
      <w:tr w:rsidR="00E74BAC" w:rsidRPr="005B1BC1" w:rsidTr="00A608CC">
        <w:trPr>
          <w:trHeight w:val="283"/>
          <w:jc w:val="right"/>
        </w:trPr>
        <w:tc>
          <w:tcPr>
            <w:tcW w:w="9674" w:type="dxa"/>
            <w:gridSpan w:val="6"/>
          </w:tcPr>
          <w:p w:rsidR="00E74BAC" w:rsidRDefault="00E74BAC" w:rsidP="00657228">
            <w:r>
              <w:t>Commento :</w:t>
            </w:r>
          </w:p>
          <w:p w:rsidR="00E74BAC" w:rsidRPr="005B1BC1" w:rsidRDefault="00E74BAC" w:rsidP="00657228"/>
        </w:tc>
      </w:tr>
    </w:tbl>
    <w:p w:rsidR="00E74BAC" w:rsidRDefault="00E74BAC" w:rsidP="00E74BAC">
      <w:pPr>
        <w:autoSpaceDE w:val="0"/>
        <w:autoSpaceDN w:val="0"/>
        <w:adjustRightInd w:val="0"/>
        <w:spacing w:after="0" w:line="240" w:lineRule="auto"/>
        <w:rPr>
          <w:b/>
        </w:rPr>
      </w:pPr>
    </w:p>
    <w:p w:rsidR="00E74BAC" w:rsidRPr="005B1BC1" w:rsidRDefault="00E74BAC" w:rsidP="00A608CC">
      <w:pPr>
        <w:autoSpaceDE w:val="0"/>
        <w:autoSpaceDN w:val="0"/>
        <w:adjustRightInd w:val="0"/>
        <w:spacing w:after="0" w:line="240" w:lineRule="auto"/>
        <w:rPr>
          <w:b/>
        </w:rPr>
      </w:pPr>
      <w:r>
        <w:rPr>
          <w:b/>
        </w:rPr>
        <w:t>Data</w:t>
      </w:r>
      <w:r w:rsidR="00A608CC">
        <w:rPr>
          <w:b/>
        </w:rPr>
        <w:tab/>
      </w:r>
      <w:r w:rsidR="00A608CC">
        <w:rPr>
          <w:b/>
        </w:rPr>
        <w:tab/>
      </w:r>
      <w:r w:rsidR="00A608CC">
        <w:rPr>
          <w:b/>
        </w:rPr>
        <w:tab/>
      </w:r>
      <w:r w:rsidR="00A608CC">
        <w:rPr>
          <w:b/>
        </w:rPr>
        <w:tab/>
      </w:r>
      <w:r w:rsidR="00A608CC">
        <w:rPr>
          <w:b/>
        </w:rPr>
        <w:tab/>
      </w:r>
      <w:r w:rsidR="00A608CC">
        <w:rPr>
          <w:b/>
        </w:rPr>
        <w:tab/>
      </w:r>
      <w:r w:rsidR="00A608CC">
        <w:rPr>
          <w:b/>
        </w:rPr>
        <w:tab/>
      </w:r>
      <w:r w:rsidR="00A608CC">
        <w:rPr>
          <w:b/>
        </w:rPr>
        <w:tab/>
      </w:r>
      <w:r w:rsidR="00A608CC">
        <w:rPr>
          <w:b/>
        </w:rPr>
        <w:tab/>
      </w:r>
      <w:r>
        <w:rPr>
          <w:b/>
        </w:rPr>
        <w:t>Firma</w:t>
      </w:r>
    </w:p>
    <w:sectPr w:rsidR="00E74BAC" w:rsidRPr="005B1BC1">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F93" w:rsidRDefault="00873F93" w:rsidP="000F759B">
      <w:pPr>
        <w:spacing w:after="0" w:line="240" w:lineRule="auto"/>
      </w:pPr>
      <w:r>
        <w:separator/>
      </w:r>
    </w:p>
  </w:endnote>
  <w:endnote w:type="continuationSeparator" w:id="0">
    <w:p w:rsidR="00873F93" w:rsidRDefault="00873F93" w:rsidP="000F7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F93" w:rsidRDefault="00873F93" w:rsidP="000F759B">
      <w:pPr>
        <w:spacing w:after="0" w:line="240" w:lineRule="auto"/>
      </w:pPr>
      <w:r>
        <w:separator/>
      </w:r>
    </w:p>
  </w:footnote>
  <w:footnote w:type="continuationSeparator" w:id="0">
    <w:p w:rsidR="00873F93" w:rsidRDefault="00873F93" w:rsidP="000F75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567" w:type="dxa"/>
      <w:tblBorders>
        <w:bottom w:val="single" w:sz="4" w:space="0" w:color="auto"/>
      </w:tblBorders>
      <w:tblLayout w:type="fixed"/>
      <w:tblCellMar>
        <w:left w:w="70" w:type="dxa"/>
        <w:right w:w="70" w:type="dxa"/>
      </w:tblCellMar>
      <w:tblLook w:val="0000" w:firstRow="0" w:lastRow="0" w:firstColumn="0" w:lastColumn="0" w:noHBand="0" w:noVBand="0"/>
    </w:tblPr>
    <w:tblGrid>
      <w:gridCol w:w="3544"/>
      <w:gridCol w:w="4820"/>
      <w:gridCol w:w="1701"/>
    </w:tblGrid>
    <w:tr w:rsidR="000F759B" w:rsidTr="000F759B">
      <w:tc>
        <w:tcPr>
          <w:tcW w:w="3544" w:type="dxa"/>
        </w:tcPr>
        <w:p w:rsidR="000F759B" w:rsidRDefault="000F759B" w:rsidP="000F759B">
          <w:pPr>
            <w:tabs>
              <w:tab w:val="left" w:pos="5670"/>
            </w:tabs>
            <w:snapToGrid w:val="0"/>
            <w:spacing w:after="0"/>
            <w:ind w:left="-70"/>
            <w:rPr>
              <w:rFonts w:ascii="Arial" w:hAnsi="Arial"/>
            </w:rPr>
          </w:pPr>
          <w:r>
            <w:rPr>
              <w:rFonts w:ascii="Arial" w:hAnsi="Arial"/>
              <w:noProof/>
              <w:lang w:val="en-GB" w:eastAsia="en-GB"/>
            </w:rPr>
            <w:drawing>
              <wp:inline distT="0" distB="0" distL="0" distR="0" wp14:anchorId="5F64ED91" wp14:editId="3DFAAB58">
                <wp:extent cx="2200275" cy="715233"/>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_1col_202.jpg"/>
                        <pic:cNvPicPr/>
                      </pic:nvPicPr>
                      <pic:blipFill rotWithShape="1">
                        <a:blip r:embed="rId1" cstate="print">
                          <a:extLst>
                            <a:ext uri="{28A0092B-C50C-407E-A947-70E740481C1C}">
                              <a14:useLocalDpi xmlns:a14="http://schemas.microsoft.com/office/drawing/2010/main" val="0"/>
                            </a:ext>
                          </a:extLst>
                        </a:blip>
                        <a:srcRect t="31723" b="35770"/>
                        <a:stretch/>
                      </pic:blipFill>
                      <pic:spPr bwMode="auto">
                        <a:xfrm>
                          <a:off x="0" y="0"/>
                          <a:ext cx="2206645" cy="717304"/>
                        </a:xfrm>
                        <a:prstGeom prst="rect">
                          <a:avLst/>
                        </a:prstGeom>
                        <a:ln>
                          <a:noFill/>
                        </a:ln>
                        <a:extLst>
                          <a:ext uri="{53640926-AAD7-44D8-BBD7-CCE9431645EC}">
                            <a14:shadowObscured xmlns:a14="http://schemas.microsoft.com/office/drawing/2010/main"/>
                          </a:ext>
                        </a:extLst>
                      </pic:spPr>
                    </pic:pic>
                  </a:graphicData>
                </a:graphic>
              </wp:inline>
            </w:drawing>
          </w:r>
        </w:p>
      </w:tc>
      <w:tc>
        <w:tcPr>
          <w:tcW w:w="4820" w:type="dxa"/>
          <w:vAlign w:val="center"/>
        </w:tcPr>
        <w:p w:rsidR="000F759B" w:rsidRPr="007333FD" w:rsidRDefault="000F759B" w:rsidP="000F759B">
          <w:pPr>
            <w:tabs>
              <w:tab w:val="left" w:pos="5670"/>
            </w:tabs>
            <w:snapToGrid w:val="0"/>
            <w:spacing w:after="0"/>
            <w:jc w:val="center"/>
            <w:rPr>
              <w:rFonts w:ascii="Arial" w:hAnsi="Arial"/>
              <w:sz w:val="18"/>
              <w:szCs w:val="18"/>
            </w:rPr>
          </w:pPr>
        </w:p>
        <w:p w:rsidR="000F759B" w:rsidRPr="007333FD" w:rsidRDefault="000F759B" w:rsidP="000F759B">
          <w:pPr>
            <w:tabs>
              <w:tab w:val="left" w:pos="5670"/>
            </w:tabs>
            <w:spacing w:after="0"/>
            <w:ind w:left="-69"/>
            <w:jc w:val="center"/>
            <w:rPr>
              <w:rFonts w:ascii="Arial" w:hAnsi="Arial"/>
              <w:b/>
              <w:sz w:val="18"/>
              <w:szCs w:val="18"/>
            </w:rPr>
          </w:pPr>
          <w:r>
            <w:rPr>
              <w:rFonts w:ascii="Arial" w:hAnsi="Arial"/>
              <w:b/>
              <w:sz w:val="18"/>
              <w:szCs w:val="18"/>
            </w:rPr>
            <w:t xml:space="preserve">Dipartimento di Ingegneria </w:t>
          </w:r>
          <w:r w:rsidRPr="007333FD">
            <w:rPr>
              <w:rFonts w:ascii="Arial" w:hAnsi="Arial"/>
              <w:b/>
              <w:sz w:val="18"/>
              <w:szCs w:val="18"/>
            </w:rPr>
            <w:t>Civile, Edile e Ambientale</w:t>
          </w:r>
        </w:p>
        <w:p w:rsidR="000F759B" w:rsidRPr="007333FD" w:rsidRDefault="000F759B" w:rsidP="000F759B">
          <w:pPr>
            <w:tabs>
              <w:tab w:val="left" w:pos="5670"/>
            </w:tabs>
            <w:spacing w:after="0"/>
            <w:jc w:val="center"/>
            <w:rPr>
              <w:rFonts w:ascii="Arial" w:hAnsi="Arial"/>
              <w:b/>
              <w:sz w:val="18"/>
              <w:szCs w:val="18"/>
            </w:rPr>
          </w:pPr>
          <w:r>
            <w:rPr>
              <w:rFonts w:ascii="Arial" w:hAnsi="Arial"/>
              <w:sz w:val="18"/>
              <w:szCs w:val="18"/>
            </w:rPr>
            <w:t xml:space="preserve">Dottorato di Ricerca in </w:t>
          </w:r>
          <w:r w:rsidRPr="007333FD">
            <w:rPr>
              <w:rFonts w:ascii="Arial" w:hAnsi="Arial"/>
              <w:b/>
              <w:sz w:val="18"/>
              <w:szCs w:val="18"/>
            </w:rPr>
            <w:t>“Infrastrutture e Trasporti”</w:t>
          </w:r>
        </w:p>
        <w:p w:rsidR="000F759B" w:rsidRPr="007333FD" w:rsidRDefault="000F759B" w:rsidP="000F759B">
          <w:pPr>
            <w:tabs>
              <w:tab w:val="left" w:pos="5670"/>
            </w:tabs>
            <w:spacing w:after="0"/>
            <w:ind w:right="1206"/>
            <w:jc w:val="center"/>
            <w:rPr>
              <w:rFonts w:ascii="Arial" w:hAnsi="Arial"/>
              <w:sz w:val="18"/>
              <w:szCs w:val="18"/>
            </w:rPr>
          </w:pPr>
        </w:p>
      </w:tc>
      <w:tc>
        <w:tcPr>
          <w:tcW w:w="1701" w:type="dxa"/>
        </w:tcPr>
        <w:p w:rsidR="000F759B" w:rsidRDefault="000F759B" w:rsidP="000F759B">
          <w:pPr>
            <w:tabs>
              <w:tab w:val="left" w:pos="5670"/>
            </w:tabs>
            <w:spacing w:after="0"/>
            <w:jc w:val="both"/>
            <w:rPr>
              <w:rFonts w:ascii="Arial" w:hAnsi="Arial"/>
              <w:sz w:val="16"/>
            </w:rPr>
          </w:pPr>
        </w:p>
        <w:p w:rsidR="000F759B" w:rsidRDefault="000F759B" w:rsidP="000F759B">
          <w:pPr>
            <w:tabs>
              <w:tab w:val="left" w:pos="5670"/>
            </w:tabs>
            <w:spacing w:after="0"/>
            <w:jc w:val="both"/>
            <w:rPr>
              <w:rFonts w:ascii="Arial" w:hAnsi="Arial"/>
              <w:sz w:val="16"/>
            </w:rPr>
          </w:pPr>
          <w:r>
            <w:rPr>
              <w:rFonts w:ascii="Arial" w:hAnsi="Arial"/>
              <w:sz w:val="16"/>
            </w:rPr>
            <w:t>00184 Roma</w:t>
          </w:r>
        </w:p>
        <w:p w:rsidR="000F759B" w:rsidRDefault="000F759B" w:rsidP="000F759B">
          <w:pPr>
            <w:tabs>
              <w:tab w:val="left" w:pos="5670"/>
            </w:tabs>
            <w:spacing w:after="0"/>
            <w:jc w:val="both"/>
            <w:rPr>
              <w:rFonts w:ascii="Arial" w:hAnsi="Arial"/>
              <w:sz w:val="16"/>
            </w:rPr>
          </w:pPr>
          <w:r>
            <w:rPr>
              <w:rFonts w:ascii="Arial" w:hAnsi="Arial"/>
              <w:sz w:val="16"/>
            </w:rPr>
            <w:t>Via Eudossiana, 18</w:t>
          </w:r>
        </w:p>
        <w:p w:rsidR="000F759B" w:rsidRDefault="000F759B" w:rsidP="000F759B">
          <w:pPr>
            <w:tabs>
              <w:tab w:val="left" w:pos="5670"/>
            </w:tabs>
            <w:spacing w:after="0"/>
            <w:jc w:val="both"/>
            <w:rPr>
              <w:rFonts w:ascii="Arial" w:hAnsi="Arial"/>
              <w:sz w:val="16"/>
            </w:rPr>
          </w:pPr>
          <w:r>
            <w:rPr>
              <w:rFonts w:ascii="Arial" w:hAnsi="Arial"/>
              <w:sz w:val="16"/>
            </w:rPr>
            <w:t>Tel: 06 44585 115</w:t>
          </w:r>
        </w:p>
        <w:p w:rsidR="000F759B" w:rsidRDefault="000F759B" w:rsidP="000F759B">
          <w:pPr>
            <w:tabs>
              <w:tab w:val="left" w:pos="5670"/>
            </w:tabs>
            <w:spacing w:after="0"/>
            <w:jc w:val="both"/>
            <w:rPr>
              <w:rFonts w:ascii="Arial" w:hAnsi="Arial"/>
              <w:sz w:val="16"/>
            </w:rPr>
          </w:pPr>
          <w:r>
            <w:rPr>
              <w:rFonts w:ascii="Arial" w:hAnsi="Arial"/>
              <w:sz w:val="16"/>
            </w:rPr>
            <w:t>Fax: 06 44585121</w:t>
          </w:r>
        </w:p>
      </w:tc>
    </w:tr>
  </w:tbl>
  <w:p w:rsidR="000F759B" w:rsidRPr="000F759B" w:rsidRDefault="000F759B" w:rsidP="000F75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BC1"/>
    <w:rsid w:val="000109B9"/>
    <w:rsid w:val="0003042C"/>
    <w:rsid w:val="000319F0"/>
    <w:rsid w:val="000F759B"/>
    <w:rsid w:val="001567FB"/>
    <w:rsid w:val="00362E90"/>
    <w:rsid w:val="003A6854"/>
    <w:rsid w:val="004B1FCC"/>
    <w:rsid w:val="004E6A2B"/>
    <w:rsid w:val="005835C7"/>
    <w:rsid w:val="0059598F"/>
    <w:rsid w:val="005B1BC1"/>
    <w:rsid w:val="00615FCA"/>
    <w:rsid w:val="00687DDB"/>
    <w:rsid w:val="00745592"/>
    <w:rsid w:val="00873F93"/>
    <w:rsid w:val="00875225"/>
    <w:rsid w:val="008B0A92"/>
    <w:rsid w:val="008F589E"/>
    <w:rsid w:val="00914EAC"/>
    <w:rsid w:val="00970B7A"/>
    <w:rsid w:val="009745A4"/>
    <w:rsid w:val="0098522A"/>
    <w:rsid w:val="009E7428"/>
    <w:rsid w:val="00A608CC"/>
    <w:rsid w:val="00B542A6"/>
    <w:rsid w:val="00C1273A"/>
    <w:rsid w:val="00C50522"/>
    <w:rsid w:val="00D52CB5"/>
    <w:rsid w:val="00D915BD"/>
    <w:rsid w:val="00E465A7"/>
    <w:rsid w:val="00E74BAC"/>
    <w:rsid w:val="00EA3AD0"/>
    <w:rsid w:val="00EF1885"/>
    <w:rsid w:val="00F31C0E"/>
    <w:rsid w:val="00F842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FB8420-A092-4725-B5B1-9EF7C634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1BC1"/>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B1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759B"/>
    <w:pPr>
      <w:tabs>
        <w:tab w:val="center" w:pos="4819"/>
        <w:tab w:val="right" w:pos="9638"/>
      </w:tabs>
      <w:spacing w:after="0" w:line="240" w:lineRule="auto"/>
    </w:pPr>
  </w:style>
  <w:style w:type="character" w:customStyle="1" w:styleId="HeaderChar">
    <w:name w:val="Header Char"/>
    <w:basedOn w:val="DefaultParagraphFont"/>
    <w:link w:val="Header"/>
    <w:uiPriority w:val="99"/>
    <w:rsid w:val="000F759B"/>
  </w:style>
  <w:style w:type="paragraph" w:styleId="Footer">
    <w:name w:val="footer"/>
    <w:basedOn w:val="Normal"/>
    <w:link w:val="FooterChar"/>
    <w:uiPriority w:val="99"/>
    <w:unhideWhenUsed/>
    <w:rsid w:val="000F759B"/>
    <w:pPr>
      <w:tabs>
        <w:tab w:val="center" w:pos="4819"/>
        <w:tab w:val="right" w:pos="9638"/>
      </w:tabs>
      <w:spacing w:after="0" w:line="240" w:lineRule="auto"/>
    </w:pPr>
  </w:style>
  <w:style w:type="character" w:customStyle="1" w:styleId="FooterChar">
    <w:name w:val="Footer Char"/>
    <w:basedOn w:val="DefaultParagraphFont"/>
    <w:link w:val="Footer"/>
    <w:uiPriority w:val="99"/>
    <w:rsid w:val="000F7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2711</TotalTime>
  <Pages>3</Pages>
  <Words>679</Words>
  <Characters>3875</Characters>
  <Application>Microsoft Office Word</Application>
  <DocSecurity>0</DocSecurity>
  <Lines>32</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Dicea</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Di Mascio</dc:creator>
  <cp:keywords/>
  <dc:description/>
  <cp:lastModifiedBy>Pietro Meschini</cp:lastModifiedBy>
  <cp:revision>11</cp:revision>
  <dcterms:created xsi:type="dcterms:W3CDTF">2017-06-13T08:16:00Z</dcterms:created>
  <dcterms:modified xsi:type="dcterms:W3CDTF">2018-12-13T18:40:00Z</dcterms:modified>
</cp:coreProperties>
</file>