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E0A" w:rsidRDefault="00DA1E0A" w:rsidP="00DA1E0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DA1E0A" w:rsidTr="009C2AD0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rPr>
                <w:rFonts w:ascii="Arial" w:hAnsi="Arial"/>
                <w:b/>
                <w:sz w:val="40"/>
              </w:rPr>
            </w:pPr>
          </w:p>
          <w:p w:rsidR="00DA1E0A" w:rsidRDefault="00DA1E0A" w:rsidP="009C2AD0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DA1E0A" w:rsidRDefault="00DA1E0A" w:rsidP="009C2AD0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/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Testing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DA1E0A" w:rsidRDefault="00DA1E0A" w:rsidP="00DA1E0A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28"/>
          <w:szCs w:val="28"/>
        </w:rPr>
      </w:pPr>
    </w:p>
    <w:p w:rsidR="00DA1E0A" w:rsidRDefault="00DA1E0A" w:rsidP="00DA1E0A">
      <w:pPr>
        <w:rPr>
          <w:b/>
          <w:color w:val="FF0000"/>
          <w:sz w:val="36"/>
          <w:szCs w:val="36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>
      <w:pPr>
        <w:jc w:val="center"/>
        <w:rPr>
          <w:b/>
          <w:color w:val="FF0000"/>
          <w:sz w:val="28"/>
          <w:szCs w:val="28"/>
        </w:rPr>
      </w:pPr>
    </w:p>
    <w:p w:rsidR="00DA1E0A" w:rsidRDefault="00DA1E0A" w:rsidP="00DA1E0A"/>
    <w:p w:rsidR="00DA1E0A" w:rsidRDefault="00DA1E0A" w:rsidP="00DA1E0A">
      <w:pPr>
        <w:rPr>
          <w:rFonts w:ascii="Arial" w:hAnsi="Arial"/>
          <w:b/>
          <w:sz w:val="36"/>
        </w:rPr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</w:pPr>
    </w:p>
    <w:p w:rsidR="00DA1E0A" w:rsidRDefault="00DA1E0A" w:rsidP="00DA1E0A">
      <w:pPr>
        <w:jc w:val="center"/>
        <w:rPr>
          <w:sz w:val="32"/>
        </w:rPr>
      </w:pPr>
      <w:r>
        <w:rPr>
          <w:sz w:val="32"/>
        </w:rPr>
        <w:t>Data: 27/01/2017</w:t>
      </w: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</w:pPr>
    </w:p>
    <w:p w:rsidR="00DA1E0A" w:rsidRDefault="00DA1E0A" w:rsidP="00DA1E0A">
      <w:pPr>
        <w:jc w:val="center"/>
        <w:rPr>
          <w:sz w:val="32"/>
        </w:rPr>
        <w:sectPr w:rsidR="00DA1E0A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DA1E0A" w:rsidRDefault="00DA1E0A" w:rsidP="00DA1E0A"/>
    <w:p w:rsidR="00DA1E0A" w:rsidRDefault="00DA1E0A" w:rsidP="00DA1E0A"/>
    <w:p w:rsidR="00DA1E0A" w:rsidRDefault="00DA1E0A" w:rsidP="00DA1E0A">
      <w:pPr>
        <w:rPr>
          <w:b/>
        </w:rPr>
      </w:pPr>
    </w:p>
    <w:p w:rsidR="00DA1E0A" w:rsidRPr="0026191F" w:rsidRDefault="00DA1E0A" w:rsidP="00DA1E0A">
      <w:pPr>
        <w:rPr>
          <w:b/>
          <w:sz w:val="32"/>
          <w:szCs w:val="32"/>
        </w:rPr>
      </w:pPr>
      <w:r w:rsidRPr="0026191F">
        <w:rPr>
          <w:b/>
          <w:sz w:val="32"/>
          <w:szCs w:val="32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DA1E0A" w:rsidTr="009C2AD0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DA1E0A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DA1E0A" w:rsidRPr="0046342D" w:rsidTr="009C2AD0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26191F" w:rsidRDefault="00DA1E0A" w:rsidP="009C2AD0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DA1E0A" w:rsidTr="009C2AD0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EB21C6" w:rsidRDefault="00DA1E0A" w:rsidP="009C2AD0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rPr>
          <w:b/>
          <w:sz w:val="20"/>
        </w:rPr>
      </w:pP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DA1E0A" w:rsidRDefault="00DA1E0A" w:rsidP="00DA1E0A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DA1E0A" w:rsidTr="009C2AD0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DA1E0A" w:rsidRPr="006E5FB0" w:rsidRDefault="00DA1E0A" w:rsidP="009C2AD0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0D58D0">
            <w:pPr>
              <w:pStyle w:val="Contenutotabella"/>
              <w:jc w:val="center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Sono stati inseriti i seguenti campi: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-Introduzione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-Funzionalità da testare</w:t>
            </w:r>
          </w:p>
          <w:p w:rsidR="000D58D0" w:rsidRP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-Approccio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 w:rsidRPr="000D58D0">
              <w:rPr>
                <w:b/>
                <w:sz w:val="20"/>
              </w:rPr>
              <w:t>-Testing di unità</w:t>
            </w:r>
          </w:p>
          <w:p w:rsidR="000D58D0" w:rsidRDefault="000D58D0" w:rsidP="009C2AD0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>-Testing di integrazione</w:t>
            </w:r>
          </w:p>
          <w:p w:rsidR="000D58D0" w:rsidRDefault="000D58D0" w:rsidP="009C2AD0">
            <w:pPr>
              <w:pStyle w:val="Contenutotabella"/>
              <w:rPr>
                <w:sz w:val="20"/>
              </w:rPr>
            </w:pPr>
            <w:r>
              <w:rPr>
                <w:b/>
                <w:sz w:val="20"/>
              </w:rPr>
              <w:t>-Testing di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Pr="000D58D0" w:rsidRDefault="000D58D0" w:rsidP="009C2AD0">
            <w:pPr>
              <w:pStyle w:val="Contenutotabella"/>
              <w:rPr>
                <w:sz w:val="18"/>
                <w:szCs w:val="18"/>
              </w:rPr>
            </w:pPr>
            <w:r w:rsidRPr="000D58D0">
              <w:rPr>
                <w:b/>
                <w:sz w:val="18"/>
                <w:szCs w:val="18"/>
              </w:rPr>
              <w:t>Vladyslav  Sikorskyy,Renato Matarazzo</w:t>
            </w: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</w:tr>
      <w:tr w:rsidR="00DA1E0A" w:rsidTr="009C2AD0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1E0A" w:rsidRDefault="00DA1E0A" w:rsidP="009C2AD0">
            <w:pPr>
              <w:pStyle w:val="Contenutotabella"/>
              <w:rPr>
                <w:sz w:val="20"/>
              </w:rPr>
            </w:pPr>
          </w:p>
        </w:tc>
      </w:tr>
    </w:tbl>
    <w:p w:rsidR="00DA1E0A" w:rsidRDefault="00DA1E0A" w:rsidP="00DA1E0A">
      <w:pPr>
        <w:jc w:val="center"/>
        <w:rPr>
          <w:rFonts w:ascii="Arial" w:hAnsi="Arial"/>
          <w:b/>
          <w:sz w:val="32"/>
        </w:rPr>
        <w:sectPr w:rsidR="00DA1E0A" w:rsidSect="00090F56">
          <w:headerReference w:type="default" r:id="rId6"/>
          <w:footerReference w:type="default" r:id="rId7"/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DA1E0A" w:rsidRDefault="00DA1E0A" w:rsidP="00DA1E0A">
      <w:pPr>
        <w:pStyle w:val="Intestazioneindice"/>
      </w:pPr>
    </w:p>
    <w:p w:rsidR="00DA1E0A" w:rsidRDefault="00DA1E0A" w:rsidP="00DA1E0A">
      <w:pPr>
        <w:pStyle w:val="Intestazioneindice"/>
        <w:sectPr w:rsidR="00DA1E0A" w:rsidSect="001765A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DA1E0A" w:rsidRDefault="00DA1E0A" w:rsidP="00DA1E0A">
      <w:pPr>
        <w:pStyle w:val="Intestazioneindice"/>
      </w:pPr>
      <w:r>
        <w:lastRenderedPageBreak/>
        <w:t>Indice</w:t>
      </w:r>
    </w:p>
    <w:p w:rsidR="00DA1E0A" w:rsidRDefault="00DA1E0A" w:rsidP="00DA1E0A">
      <w:pPr>
        <w:pStyle w:val="Sommario5"/>
      </w:pP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4</w:t>
      </w:r>
    </w:p>
    <w:p w:rsidR="00DA1E0A" w:rsidRDefault="00DA1E0A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2.   Funzionalità da testare…………………………………………………………..4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2.1 Approccio……………………………………………………………………..4</w:t>
      </w:r>
    </w:p>
    <w:p w:rsidR="000D58D0" w:rsidRDefault="000D58D0" w:rsidP="00DA1E0A">
      <w:pPr>
        <w:pStyle w:val="Sommario1"/>
        <w:tabs>
          <w:tab w:val="left" w:pos="42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  <w:t>2.2 Testing di unità…………………………………………………………….4-5</w:t>
      </w:r>
    </w:p>
    <w:p w:rsidR="000D58D0" w:rsidRPr="00EF6A2B" w:rsidRDefault="000D58D0" w:rsidP="00DA1E0A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>
        <w:rPr>
          <w:b/>
          <w:noProof/>
          <w:sz w:val="28"/>
          <w:szCs w:val="28"/>
        </w:rPr>
        <w:tab/>
        <w:t>2.3 Testing di integrazione………………………………………………………5</w:t>
      </w:r>
    </w:p>
    <w:p w:rsidR="00BA2F10" w:rsidRDefault="00DA1E0A" w:rsidP="000D58D0">
      <w:pPr>
        <w:rPr>
          <w:b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 w:rsidR="000D58D0">
        <w:rPr>
          <w:b/>
          <w:sz w:val="28"/>
          <w:szCs w:val="28"/>
        </w:rPr>
        <w:t xml:space="preserve">      </w:t>
      </w:r>
      <w:r w:rsidR="000D58D0">
        <w:rPr>
          <w:b/>
          <w:noProof/>
          <w:sz w:val="28"/>
          <w:szCs w:val="28"/>
        </w:rPr>
        <w:t>2.4 Testing di sistema……………………………………………………………5</w:t>
      </w: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Default="00DA1E0A" w:rsidP="00DA1E0A">
      <w:pPr>
        <w:rPr>
          <w:b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1. Introduzione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Lo scopo del documento è quello di definire i test case su cui verranno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testate le funzionalità del sistema. Per ogni funzionalità saranno forniti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sufficiente di istanze di input in modo tale da fornire almeno un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 case composto da dati corretti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  <w:r w:rsidRPr="00DA1E0A">
        <w:rPr>
          <w:rFonts w:cs="LiberationSans"/>
          <w:sz w:val="28"/>
          <w:szCs w:val="28"/>
        </w:rPr>
        <w:t>Il testing è una tecnica che ha lo scopo di rompere il sistema, cioè quello di identificare errori con l'obiettivo di evitare che si presentino durante l'utilizzo del software da parte dell'utente, e non quello di garantire che il codice sia corretto. In altre parole si cerca di creare quanti più fallimenti o stati erronei in modo pianificato per consentire agli sviluppatori di correggerli prima che il prodotto sia consegnato al cliente. Lo scopo di</w:t>
      </w:r>
      <w:r>
        <w:rPr>
          <w:rFonts w:cs="LiberationSans"/>
          <w:sz w:val="28"/>
          <w:szCs w:val="28"/>
        </w:rPr>
        <w:t xml:space="preserve"> </w:t>
      </w:r>
      <w:r w:rsidRPr="00DA1E0A">
        <w:rPr>
          <w:rFonts w:cs="LiberationSans"/>
          <w:sz w:val="28"/>
          <w:szCs w:val="28"/>
        </w:rPr>
        <w:t>questo documento è quello di descrivere e pianificare l'attività di testing su determinate funzionalità del sistema</w:t>
      </w:r>
      <w:r>
        <w:rPr>
          <w:rFonts w:cs="LiberationSans"/>
          <w:sz w:val="28"/>
          <w:szCs w:val="28"/>
        </w:rPr>
        <w:t>.</w:t>
      </w:r>
    </w:p>
    <w:p w:rsidR="00DA1E0A" w:rsidRDefault="00DA1E0A" w:rsidP="00DA1E0A">
      <w:pPr>
        <w:autoSpaceDE w:val="0"/>
        <w:autoSpaceDN w:val="0"/>
        <w:adjustRightInd w:val="0"/>
        <w:rPr>
          <w:rFonts w:cs="LiberationSans"/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2. Funzionalità da testare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attività di test sono state pianificate per le seguenti gestioni: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Gestione </w:t>
      </w:r>
      <w:r>
        <w:rPr>
          <w:rFonts w:eastAsiaTheme="minorHAnsi"/>
          <w:kern w:val="0"/>
          <w:sz w:val="28"/>
          <w:szCs w:val="28"/>
          <w:lang w:eastAsia="en-US"/>
        </w:rPr>
        <w:t>Registrazione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Login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Partita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 xml:space="preserve">· </w:t>
      </w:r>
      <w:r>
        <w:rPr>
          <w:rFonts w:eastAsiaTheme="minorHAnsi"/>
          <w:kern w:val="0"/>
          <w:sz w:val="28"/>
          <w:szCs w:val="28"/>
          <w:lang w:eastAsia="en-US"/>
        </w:rPr>
        <w:t>Gestione Connessione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· G</w:t>
      </w:r>
      <w:r>
        <w:rPr>
          <w:rFonts w:eastAsiaTheme="minorHAnsi"/>
          <w:kern w:val="0"/>
          <w:sz w:val="28"/>
          <w:szCs w:val="28"/>
          <w:lang w:eastAsia="en-US"/>
        </w:rPr>
        <w:t>estione Sessione</w:t>
      </w:r>
    </w:p>
    <w:p w:rsidR="00DA1E0A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</w:t>
      </w:r>
      <w:r>
        <w:rPr>
          <w:rFonts w:eastAsiaTheme="minorHAnsi"/>
          <w:b/>
          <w:bCs/>
          <w:kern w:val="0"/>
          <w:sz w:val="36"/>
          <w:szCs w:val="36"/>
          <w:lang w:eastAsia="en-US"/>
        </w:rPr>
        <w:t>1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 xml:space="preserve"> Approccio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Le tecniche di testing adottate riguarderanno inizialmente il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dei singoli componenti, in modo da testare nello specifico la correttezza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ciascuna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Seguirà il testing d’integrazione, che focalizzerà l’attenzione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principalmente sul test delle interfacce delle suddette unità.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Infine verrà eseguito il testing di sistema, che vedrà come oggetto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testing l’intero sistema assemblato nei suoi componenti. Quest’ ultimo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servirà soprattutto a verificare che il sistema soddisfi le richieste del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committente</w:t>
      </w:r>
      <w:r>
        <w:rPr>
          <w:rFonts w:eastAsiaTheme="minorHAnsi"/>
          <w:kern w:val="0"/>
          <w:sz w:val="28"/>
          <w:szCs w:val="28"/>
          <w:lang w:eastAsia="en-US"/>
        </w:rPr>
        <w:t>.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2.2</w:t>
      </w:r>
      <w:r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Unità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Durante questa fase, verranno ricercate le condizioni di fallimento isolando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i componenti ed usando test driver e test stub, cioè implementazioni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parziali di componenti che dipendono o da cui dipendono le componenti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da testare. La strategia utilizzata per il testing si baserà esclusivamente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sulla tecnica BlackBox, che si focalizza sul comportamento Input/Output,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lastRenderedPageBreak/>
        <w:t>ignorando la struttura interna della componente. Al fine di minimizzare il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numero dei test cases, i possibili input verranno partizionati in classi di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equivalenza e per ogni classe verrà selezionato un test case . Gli stati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erronei scovati in questa, come in qualsiasi altra fase di testing, che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comporteranno un fallimento del sistema, dovranno essere</w:t>
      </w:r>
    </w:p>
    <w:p w:rsidR="00DA1E0A" w:rsidRP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tempestivamente comunicati agli implementatori al fine di correggerli e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DA1E0A">
        <w:rPr>
          <w:rFonts w:eastAsiaTheme="minorHAnsi"/>
          <w:kern w:val="0"/>
          <w:sz w:val="28"/>
          <w:szCs w:val="28"/>
          <w:lang w:eastAsia="en-US"/>
        </w:rPr>
        <w:t>ripristinare il testing al più presto.</w:t>
      </w:r>
    </w:p>
    <w:p w:rsidR="000D58D0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2.3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d’integrazione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In questa fase si procederà all’integrazione delle componenti di una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che verranno testate nel complesso attraverso una strategia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Bottom-Up. Si passerà, poi, alla funzionalità successiva fino ad esaurire le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funzionalità implementate. Quest’approccio mira principalmente a ridurre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le dipendenze tra funzionalità differenti e a facilitare la ricerca di errori</w:t>
      </w:r>
    </w:p>
    <w:p w:rsidR="00DA1E0A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nelle interfacce di comunicazione tra sottosistemi.</w:t>
      </w:r>
    </w:p>
    <w:p w:rsidR="000D58D0" w:rsidRPr="000D58D0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</w:p>
    <w:p w:rsidR="00DA1E0A" w:rsidRPr="00DA1E0A" w:rsidRDefault="000D58D0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kern w:val="0"/>
          <w:sz w:val="36"/>
          <w:szCs w:val="36"/>
          <w:lang w:eastAsia="en-US"/>
        </w:rPr>
      </w:pPr>
      <w:r>
        <w:rPr>
          <w:rFonts w:eastAsiaTheme="minorHAnsi"/>
          <w:b/>
          <w:bCs/>
          <w:kern w:val="0"/>
          <w:sz w:val="36"/>
          <w:szCs w:val="36"/>
          <w:lang w:eastAsia="en-US"/>
        </w:rPr>
        <w:t>2.4</w:t>
      </w:r>
      <w:r w:rsidR="00DA1E0A" w:rsidRPr="00DA1E0A">
        <w:rPr>
          <w:rFonts w:eastAsiaTheme="minorHAnsi"/>
          <w:b/>
          <w:bCs/>
          <w:kern w:val="0"/>
          <w:sz w:val="36"/>
          <w:szCs w:val="36"/>
          <w:lang w:eastAsia="en-US"/>
        </w:rPr>
        <w:t>. Testing di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Lo scopo di questa fase del testing è quello di dimostrare che il sistema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soddisfi effettivamente i requisiti richiesti e che sia, quindi, pronto all’uso.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Come per il testing di unità, si cercherà di testare le funzionalità più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importanti per l’utente e quelle che hanno una maggiore probabilità di</w:t>
      </w:r>
    </w:p>
    <w:p w:rsidR="00DA1E0A" w:rsidRPr="000D58D0" w:rsidRDefault="00DA1E0A" w:rsidP="00DA1E0A">
      <w:pPr>
        <w:widowControl/>
        <w:suppressAutoHyphens w:val="0"/>
        <w:autoSpaceDE w:val="0"/>
        <w:autoSpaceDN w:val="0"/>
        <w:adjustRightInd w:val="0"/>
        <w:rPr>
          <w:rFonts w:eastAsiaTheme="minorHAnsi"/>
          <w:kern w:val="0"/>
          <w:sz w:val="28"/>
          <w:szCs w:val="28"/>
          <w:lang w:eastAsia="en-US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fallimento. Si noti che, come per il testing di unità, si procederà attraverso</w:t>
      </w:r>
    </w:p>
    <w:p w:rsidR="00DA1E0A" w:rsidRPr="000D58D0" w:rsidRDefault="00DA1E0A" w:rsidP="00DA1E0A">
      <w:pPr>
        <w:autoSpaceDE w:val="0"/>
        <w:autoSpaceDN w:val="0"/>
        <w:adjustRightInd w:val="0"/>
        <w:rPr>
          <w:sz w:val="28"/>
          <w:szCs w:val="28"/>
        </w:rPr>
      </w:pPr>
      <w:r w:rsidRPr="000D58D0">
        <w:rPr>
          <w:rFonts w:eastAsiaTheme="minorHAnsi"/>
          <w:kern w:val="0"/>
          <w:sz w:val="28"/>
          <w:szCs w:val="28"/>
          <w:lang w:eastAsia="en-US"/>
        </w:rPr>
        <w:t>la tecnica BlackBox.</w:t>
      </w:r>
    </w:p>
    <w:sectPr w:rsidR="00DA1E0A" w:rsidRPr="000D58D0" w:rsidSect="00BA2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6DA" w:rsidRDefault="003456DA" w:rsidP="000D58D0">
      <w:r>
        <w:separator/>
      </w:r>
    </w:p>
  </w:endnote>
  <w:endnote w:type="continuationSeparator" w:id="0">
    <w:p w:rsidR="003456DA" w:rsidRDefault="003456DA" w:rsidP="000D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566684" w:rsidTr="00090F5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3456D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3456D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3456D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0D58D0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0D58D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566684" w:rsidRDefault="003456DA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3456DA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3456DA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3456DA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0D58D0">
            <w:rPr>
              <w:noProof/>
              <w:sz w:val="20"/>
            </w:rPr>
            <w:t>3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0D58D0">
            <w:rPr>
              <w:noProof/>
              <w:sz w:val="20"/>
            </w:rPr>
            <w:t>5</w:t>
          </w:r>
          <w:r>
            <w:rPr>
              <w:sz w:val="20"/>
            </w:rPr>
            <w:fldChar w:fldCharType="end"/>
          </w:r>
        </w:p>
      </w:tc>
    </w:tr>
  </w:tbl>
  <w:p w:rsidR="00090F56" w:rsidRDefault="003456DA" w:rsidP="00090F56">
    <w:pPr>
      <w:pStyle w:val="Pidipagina"/>
    </w:pPr>
  </w:p>
  <w:p w:rsidR="00566684" w:rsidRDefault="003456DA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6DA" w:rsidRDefault="003456DA" w:rsidP="000D58D0">
      <w:r>
        <w:separator/>
      </w:r>
    </w:p>
  </w:footnote>
  <w:footnote w:type="continuationSeparator" w:id="0">
    <w:p w:rsidR="003456DA" w:rsidRDefault="003456DA" w:rsidP="000D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3456DA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DA1E0A"/>
    <w:rsid w:val="000D58D0"/>
    <w:rsid w:val="003456DA"/>
    <w:rsid w:val="00BA2F10"/>
    <w:rsid w:val="00DA1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A1E0A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DA1E0A"/>
    <w:pPr>
      <w:suppressLineNumbers/>
    </w:pPr>
  </w:style>
  <w:style w:type="paragraph" w:customStyle="1" w:styleId="Intestazionetabella">
    <w:name w:val="Intestazione tabella"/>
    <w:basedOn w:val="Contenutotabella"/>
    <w:rsid w:val="00DA1E0A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DA1E0A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Intestazione">
    <w:name w:val="header"/>
    <w:basedOn w:val="Normale"/>
    <w:link w:val="Intestazione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DA1E0A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DA1E0A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DA1E0A"/>
    <w:pPr>
      <w:suppressLineNumbers/>
      <w:tabs>
        <w:tab w:val="right" w:leader="dot" w:pos="9637"/>
      </w:tabs>
    </w:pPr>
    <w:rPr>
      <w:rFonts w:cs="Tahoma"/>
    </w:rPr>
  </w:style>
  <w:style w:type="paragraph" w:styleId="Sommario2">
    <w:name w:val="toc 2"/>
    <w:basedOn w:val="Normale"/>
    <w:uiPriority w:val="39"/>
    <w:rsid w:val="00DA1E0A"/>
    <w:pPr>
      <w:suppressLineNumbers/>
      <w:tabs>
        <w:tab w:val="right" w:leader="dot" w:pos="9637"/>
      </w:tabs>
      <w:ind w:left="283"/>
    </w:pPr>
    <w:rPr>
      <w:rFonts w:cs="Tahoma"/>
    </w:rPr>
  </w:style>
  <w:style w:type="paragraph" w:styleId="Sommario5">
    <w:name w:val="toc 5"/>
    <w:basedOn w:val="Normale"/>
    <w:semiHidden/>
    <w:rsid w:val="00DA1E0A"/>
    <w:pPr>
      <w:suppressLineNumbers/>
      <w:tabs>
        <w:tab w:val="right" w:leader="dot" w:pos="9637"/>
      </w:tabs>
      <w:ind w:left="1132"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2017-01-27T09:51:00Z</dcterms:created>
  <dcterms:modified xsi:type="dcterms:W3CDTF">2017-01-27T10:06:00Z</dcterms:modified>
</cp:coreProperties>
</file>