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09/03/2026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Santa Terezinha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Santa Terezinha, com base nas informações operacionais consolidadas do dia 09/03/2026,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Santa Terezinha,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capeamento de rede: 1 serviço em PVC Ø100.</w:t>
      </w:r>
    </w:p>
    <w:p>
      <w:pPr>
        <w:pStyle w:val="ListBullet"/>
        <w:spacing w:after="40"/>
      </w:pPr>
      <w:r>
        <w:t>Utilização de caps: 2 unidades.</w:t>
      </w:r>
    </w:p>
    <w:p>
      <w:pPr>
        <w:pStyle w:val="ListBullet"/>
        <w:spacing w:after="40"/>
      </w:pPr>
      <w:r>
        <w:t>Execução de concretagem de vala: 1 serviço.</w:t>
      </w:r>
    </w:p>
    <w:p>
      <w:pPr>
        <w:pStyle w:val="ListBullet"/>
        <w:spacing w:after="40"/>
      </w:pPr>
      <w:r>
        <w:t>Execução de corte de pavimento com serra clip: 1 serviço.</w:t>
      </w:r>
    </w:p>
    <w:p>
      <w:pPr>
        <w:pStyle w:val="ListBullet"/>
        <w:spacing w:after="40"/>
      </w:pPr>
      <w:r>
        <w:t>Execução de ligações intradomiciliares: 6 unidades.</w:t>
      </w:r>
    </w:p>
    <w:p>
      <w:pPr>
        <w:pStyle w:val="ListBullet"/>
        <w:spacing w:after="40"/>
      </w:pPr>
      <w:r>
        <w:t>Instalação de hidrômetros: 6 unidades.</w:t>
      </w:r>
    </w:p>
    <w:p>
      <w:pPr>
        <w:pStyle w:val="ListBullet"/>
        <w:spacing w:after="40"/>
      </w:pPr>
      <w:r>
        <w:t>Instalação de caixas UMA: 1 unidade.</w:t>
      </w:r>
    </w:p>
    <w:p>
      <w:pPr>
        <w:pStyle w:val="ListBullet"/>
        <w:spacing w:after="40"/>
      </w:pPr>
      <w:r>
        <w:t>Execução de recomposição de valas: 3 unidades.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5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Atividades paralisadas no período da manhã devido à chuva. Serviço executado após fechamento da rede.</w:t>
      </w:r>
    </w:p>
    <w:p>
      <w:pPr>
        <w:pStyle w:val="ListBullet"/>
      </w:pPr>
      <w:r>
        <w:t>Sem produção</w:t>
      </w:r>
    </w:p>
    <w:p>
      <w:pPr>
        <w:pStyle w:val="ListBullet"/>
      </w:pPr>
      <w:r>
        <w:t>Atividades interrompidas devido à tempestade, impossibilitando abertura de valas e execução dos serviços.</w:t>
      </w:r>
    </w:p>
    <w:p>
      <w:pPr>
        <w:pStyle w:val="ListBullet"/>
      </w:pPr>
      <w:r>
        <w:t>Devido à chuva contínua durante todo o dia, não foi possível executar a escavação da vala.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Santa Terezinha,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