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FDEB5" w14:textId="73F03A2B" w:rsidR="000316F6" w:rsidRPr="00732614" w:rsidRDefault="000316F6" w:rsidP="0059006E">
      <w:pPr>
        <w:pStyle w:val="WW-Padro"/>
        <w:pBdr>
          <w:top w:val="single" w:sz="8" w:space="1" w:color="000000"/>
          <w:left w:val="single" w:sz="8" w:space="1" w:color="000000"/>
          <w:bottom w:val="single" w:sz="8" w:space="1" w:color="000000"/>
          <w:right w:val="single" w:sz="8" w:space="0" w:color="000000"/>
        </w:pBdr>
        <w:spacing w:before="120" w:after="120"/>
        <w:contextualSpacing/>
        <w:jc w:val="center"/>
        <w:rPr>
          <w:rFonts w:ascii="Calibri" w:hAnsi="Calibri" w:cs="Arial"/>
          <w:b/>
        </w:rPr>
      </w:pPr>
      <w:r w:rsidRPr="00732614">
        <w:rPr>
          <w:rFonts w:ascii="Calibri" w:hAnsi="Calibri" w:cs="Arial"/>
          <w:b/>
        </w:rPr>
        <w:t xml:space="preserve">ANEXO </w:t>
      </w:r>
      <w:r w:rsidR="00FC0234">
        <w:rPr>
          <w:rFonts w:ascii="Calibri" w:hAnsi="Calibri" w:cs="Arial"/>
          <w:b/>
        </w:rPr>
        <w:t>III</w:t>
      </w:r>
      <w:r w:rsidRPr="00732614">
        <w:rPr>
          <w:rFonts w:ascii="Calibri" w:hAnsi="Calibri" w:cs="Arial"/>
          <w:b/>
        </w:rPr>
        <w:t xml:space="preserve"> - MODELO DE PROPOSTA</w:t>
      </w:r>
      <w:r>
        <w:rPr>
          <w:rFonts w:ascii="Calibri" w:hAnsi="Calibri" w:cs="Arial"/>
          <w:b/>
        </w:rPr>
        <w:t xml:space="preserve"> E DE DECLARAÇÃO NEGATIVA DE PARENTESCO</w:t>
      </w:r>
      <w:r w:rsidR="006E3B01">
        <w:rPr>
          <w:rFonts w:ascii="Calibri" w:hAnsi="Calibri" w:cs="Arial"/>
          <w:b/>
        </w:rPr>
        <w:t xml:space="preserve"> E VÍNCULO</w:t>
      </w:r>
    </w:p>
    <w:p w14:paraId="55BC265A" w14:textId="1142E24A" w:rsidR="009930D1" w:rsidRDefault="000316F6" w:rsidP="000316F6">
      <w:pPr>
        <w:jc w:val="both"/>
        <w:rPr>
          <w:rStyle w:val="nfase"/>
          <w:rFonts w:ascii="Calibri" w:hAnsi="Calibri" w:cs="Calibri"/>
          <w:b/>
          <w:i w:val="0"/>
          <w:color w:val="000000"/>
        </w:rPr>
      </w:pPr>
      <w:r w:rsidRPr="00334423">
        <w:rPr>
          <w:rFonts w:ascii="Calibri" w:hAnsi="Calibri" w:cs="Arial"/>
          <w:b/>
        </w:rPr>
        <w:t xml:space="preserve">Pregão </w:t>
      </w:r>
      <w:r w:rsidRPr="00AA3A7F">
        <w:rPr>
          <w:rFonts w:ascii="Calibri" w:hAnsi="Calibri" w:cs="Arial"/>
          <w:b/>
        </w:rPr>
        <w:t xml:space="preserve">Eletrônico nº </w:t>
      </w:r>
      <w:r w:rsidR="009E3E61">
        <w:rPr>
          <w:rFonts w:ascii="Calibri" w:hAnsi="Calibri" w:cs="Arial"/>
          <w:b/>
        </w:rPr>
        <w:t>900</w:t>
      </w:r>
      <w:r w:rsidR="00D057D9">
        <w:rPr>
          <w:rFonts w:ascii="Calibri" w:hAnsi="Calibri" w:cs="Arial"/>
          <w:b/>
        </w:rPr>
        <w:t>20</w:t>
      </w:r>
      <w:r w:rsidR="00346D3D" w:rsidRPr="00AA3A7F">
        <w:rPr>
          <w:rFonts w:ascii="Calibri" w:hAnsi="Calibri" w:cs="Arial"/>
          <w:b/>
        </w:rPr>
        <w:t>/2025</w:t>
      </w:r>
      <w:r w:rsidRPr="00AA3A7F">
        <w:rPr>
          <w:rFonts w:ascii="Calibri" w:hAnsi="Calibri" w:cs="Arial"/>
          <w:b/>
        </w:rPr>
        <w:t>:</w:t>
      </w:r>
      <w:r w:rsidRPr="00AA3A7F">
        <w:rPr>
          <w:rFonts w:ascii="Calibri" w:hAnsi="Calibri"/>
          <w:b/>
        </w:rPr>
        <w:t xml:space="preserve"> </w:t>
      </w:r>
      <w:r w:rsidR="005C172B" w:rsidRPr="00374FA7">
        <w:rPr>
          <w:rFonts w:ascii="Calibri" w:hAnsi="Calibri" w:cs="Calibri"/>
          <w:b/>
          <w:bCs/>
          <w:iCs/>
          <w:color w:val="000000"/>
        </w:rPr>
        <w:t>AQUISIÇÃO DE 1 (UM) COMPUTADOR DESKTOP DE ALTO DESEMPENHO, INCLUINDO TODOS OS PERIFÉRICOS E SOFTWARES ESSENCIAIS DESCRITOS NO TERMOS DE REFERÊNCIA, PARA ATENDIMENTO DAS DEMANDAS DO NOVO PLENÁRIO, COM FOCO EM REUNIÕES HÍBRIDAS (REMOTAS E PRESENCIAIS), COM CAPACIDADE PARA EXECUTAR TAREFAS SIMULTÂNEAS, TRANSMISSÕES AO VIVO EM ALTA QUALIDADE, GRAVAÇÃO E EDIÇÃO DE VÍDEO E ÁUDIO PROFISSIONAL, E USO COMPARTILHADO PELO MARKETING DO CREA-RS NA PRODUÇÃO DE CONTEÚDO AUDIOVISUAL INSTITUCIONAL</w:t>
      </w:r>
      <w:r w:rsidR="009E3E61" w:rsidRPr="003A6D66">
        <w:rPr>
          <w:rStyle w:val="nfase"/>
          <w:rFonts w:ascii="Calibri" w:hAnsi="Calibri" w:cs="Calibri"/>
          <w:b/>
          <w:i w:val="0"/>
          <w:color w:val="000000"/>
        </w:rPr>
        <w:t>.</w:t>
      </w:r>
    </w:p>
    <w:p w14:paraId="3EA3475D" w14:textId="77777777" w:rsidR="009E3E61" w:rsidRDefault="009E3E61" w:rsidP="000316F6">
      <w:pPr>
        <w:jc w:val="both"/>
        <w:rPr>
          <w:rStyle w:val="Forte"/>
          <w:rFonts w:ascii="Calibri" w:hAnsi="Calibri" w:cs="Calibri"/>
          <w:color w:val="000000"/>
        </w:rPr>
      </w:pPr>
    </w:p>
    <w:tbl>
      <w:tblPr>
        <w:tblW w:w="948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2125"/>
        <w:gridCol w:w="1971"/>
        <w:gridCol w:w="2410"/>
        <w:gridCol w:w="2977"/>
      </w:tblGrid>
      <w:tr w:rsidR="000316F6" w:rsidRPr="00ED2D62" w14:paraId="1C86AF58" w14:textId="77777777" w:rsidTr="00A3468E">
        <w:trPr>
          <w:trHeight w:val="340"/>
          <w:jc w:val="center"/>
        </w:trPr>
        <w:tc>
          <w:tcPr>
            <w:tcW w:w="2125" w:type="dxa"/>
            <w:shd w:val="clear" w:color="auto" w:fill="F2F2F2"/>
          </w:tcPr>
          <w:p w14:paraId="4F70E778" w14:textId="77777777" w:rsidR="000316F6" w:rsidRPr="00891174" w:rsidRDefault="000316F6" w:rsidP="009955C5">
            <w:pPr>
              <w:contextualSpacing/>
              <w:jc w:val="both"/>
              <w:rPr>
                <w:rFonts w:ascii="Calibri" w:hAnsi="Calibri" w:cs="Arial"/>
                <w:b/>
              </w:rPr>
            </w:pPr>
            <w:r w:rsidRPr="00891174">
              <w:rPr>
                <w:rFonts w:ascii="Calibri" w:hAnsi="Calibri" w:cs="Arial"/>
                <w:b/>
              </w:rPr>
              <w:t>Empresa/Razão social:</w:t>
            </w:r>
          </w:p>
        </w:tc>
        <w:tc>
          <w:tcPr>
            <w:tcW w:w="7358" w:type="dxa"/>
            <w:gridSpan w:val="3"/>
            <w:shd w:val="clear" w:color="auto" w:fill="F2F2F2"/>
          </w:tcPr>
          <w:p w14:paraId="396CC322" w14:textId="77777777" w:rsidR="000316F6" w:rsidRPr="00891174" w:rsidRDefault="000316F6" w:rsidP="009955C5">
            <w:pPr>
              <w:contextualSpacing/>
              <w:jc w:val="both"/>
              <w:rPr>
                <w:rFonts w:ascii="Calibri" w:hAnsi="Calibri" w:cs="Arial"/>
              </w:rPr>
            </w:pPr>
          </w:p>
        </w:tc>
      </w:tr>
      <w:tr w:rsidR="000316F6" w:rsidRPr="00ED2D62" w14:paraId="5F885B9A" w14:textId="77777777" w:rsidTr="00A3468E">
        <w:trPr>
          <w:trHeight w:val="340"/>
          <w:jc w:val="center"/>
        </w:trPr>
        <w:tc>
          <w:tcPr>
            <w:tcW w:w="2125" w:type="dxa"/>
            <w:shd w:val="clear" w:color="auto" w:fill="F2F2F2"/>
          </w:tcPr>
          <w:p w14:paraId="76017B16" w14:textId="77777777" w:rsidR="000316F6" w:rsidRPr="00891174" w:rsidRDefault="000316F6" w:rsidP="009955C5">
            <w:pPr>
              <w:contextualSpacing/>
              <w:jc w:val="both"/>
              <w:rPr>
                <w:rFonts w:ascii="Calibri" w:hAnsi="Calibri" w:cs="Arial"/>
                <w:b/>
              </w:rPr>
            </w:pPr>
            <w:r w:rsidRPr="00891174">
              <w:rPr>
                <w:rFonts w:ascii="Calibri" w:hAnsi="Calibri" w:cs="Arial"/>
                <w:b/>
              </w:rPr>
              <w:t>Nome fantasia:</w:t>
            </w:r>
          </w:p>
        </w:tc>
        <w:tc>
          <w:tcPr>
            <w:tcW w:w="7358" w:type="dxa"/>
            <w:gridSpan w:val="3"/>
            <w:shd w:val="clear" w:color="auto" w:fill="F2F2F2"/>
          </w:tcPr>
          <w:p w14:paraId="31DBFD12" w14:textId="77777777" w:rsidR="000316F6" w:rsidRPr="00891174" w:rsidRDefault="000316F6" w:rsidP="009955C5">
            <w:pPr>
              <w:contextualSpacing/>
              <w:jc w:val="both"/>
              <w:rPr>
                <w:rFonts w:ascii="Calibri" w:hAnsi="Calibri" w:cs="Arial"/>
              </w:rPr>
            </w:pPr>
          </w:p>
        </w:tc>
      </w:tr>
      <w:tr w:rsidR="000316F6" w:rsidRPr="00ED2D62" w14:paraId="2BF288BF" w14:textId="77777777" w:rsidTr="00A3468E">
        <w:trPr>
          <w:trHeight w:val="340"/>
          <w:jc w:val="center"/>
        </w:trPr>
        <w:tc>
          <w:tcPr>
            <w:tcW w:w="2125" w:type="dxa"/>
            <w:shd w:val="clear" w:color="auto" w:fill="F2F2F2"/>
          </w:tcPr>
          <w:p w14:paraId="0D2F0867" w14:textId="77777777" w:rsidR="000316F6" w:rsidRPr="00891174" w:rsidRDefault="000316F6" w:rsidP="009955C5">
            <w:pPr>
              <w:contextualSpacing/>
              <w:jc w:val="both"/>
              <w:rPr>
                <w:rFonts w:ascii="Calibri" w:hAnsi="Calibri" w:cs="Arial"/>
                <w:b/>
              </w:rPr>
            </w:pPr>
            <w:r w:rsidRPr="00891174">
              <w:rPr>
                <w:rFonts w:ascii="Calibri" w:hAnsi="Calibri" w:cs="Arial"/>
                <w:b/>
              </w:rPr>
              <w:t>CNPJ:</w:t>
            </w:r>
          </w:p>
        </w:tc>
        <w:tc>
          <w:tcPr>
            <w:tcW w:w="7358" w:type="dxa"/>
            <w:gridSpan w:val="3"/>
            <w:shd w:val="clear" w:color="auto" w:fill="F2F2F2"/>
          </w:tcPr>
          <w:p w14:paraId="606208A5" w14:textId="77777777" w:rsidR="000316F6" w:rsidRPr="00891174" w:rsidRDefault="000316F6" w:rsidP="009955C5">
            <w:pPr>
              <w:contextualSpacing/>
              <w:jc w:val="both"/>
              <w:rPr>
                <w:rFonts w:ascii="Calibri" w:hAnsi="Calibri" w:cs="Arial"/>
              </w:rPr>
            </w:pPr>
          </w:p>
        </w:tc>
      </w:tr>
      <w:tr w:rsidR="000316F6" w:rsidRPr="00ED2D62" w14:paraId="43081996" w14:textId="77777777" w:rsidTr="00A3468E">
        <w:trPr>
          <w:trHeight w:val="340"/>
          <w:jc w:val="center"/>
        </w:trPr>
        <w:tc>
          <w:tcPr>
            <w:tcW w:w="2125" w:type="dxa"/>
            <w:shd w:val="clear" w:color="auto" w:fill="F2F2F2"/>
          </w:tcPr>
          <w:p w14:paraId="1274C2F5" w14:textId="77777777" w:rsidR="000316F6" w:rsidRPr="00891174" w:rsidRDefault="000316F6" w:rsidP="00A3468E">
            <w:pPr>
              <w:contextualSpacing/>
              <w:jc w:val="both"/>
              <w:rPr>
                <w:rFonts w:ascii="Calibri" w:hAnsi="Calibri" w:cs="Arial"/>
                <w:b/>
              </w:rPr>
            </w:pPr>
            <w:r w:rsidRPr="00891174">
              <w:rPr>
                <w:rFonts w:ascii="Calibri" w:hAnsi="Calibri" w:cs="Arial"/>
                <w:b/>
              </w:rPr>
              <w:t>Endereço</w:t>
            </w:r>
            <w:r w:rsidR="00A3468E">
              <w:rPr>
                <w:rFonts w:ascii="Calibri" w:hAnsi="Calibri" w:cs="Arial"/>
                <w:b/>
              </w:rPr>
              <w:t xml:space="preserve"> completo:</w:t>
            </w:r>
          </w:p>
        </w:tc>
        <w:tc>
          <w:tcPr>
            <w:tcW w:w="7358" w:type="dxa"/>
            <w:gridSpan w:val="3"/>
            <w:shd w:val="clear" w:color="auto" w:fill="F2F2F2"/>
          </w:tcPr>
          <w:p w14:paraId="2467F3FE" w14:textId="77777777" w:rsidR="000316F6" w:rsidRPr="00891174" w:rsidRDefault="000316F6" w:rsidP="009955C5">
            <w:pPr>
              <w:contextualSpacing/>
              <w:jc w:val="both"/>
              <w:rPr>
                <w:rFonts w:ascii="Calibri" w:hAnsi="Calibri" w:cs="Arial"/>
              </w:rPr>
            </w:pPr>
          </w:p>
        </w:tc>
      </w:tr>
      <w:tr w:rsidR="000316F6" w:rsidRPr="00ED2D62" w14:paraId="5701797F" w14:textId="77777777" w:rsidTr="00A3468E">
        <w:trPr>
          <w:trHeight w:val="340"/>
          <w:jc w:val="center"/>
        </w:trPr>
        <w:tc>
          <w:tcPr>
            <w:tcW w:w="2125" w:type="dxa"/>
            <w:shd w:val="clear" w:color="auto" w:fill="F2F2F2"/>
          </w:tcPr>
          <w:p w14:paraId="28CA5FD1" w14:textId="77777777" w:rsidR="000316F6" w:rsidRPr="00891174" w:rsidRDefault="000316F6" w:rsidP="009955C5">
            <w:pPr>
              <w:contextualSpacing/>
              <w:jc w:val="both"/>
              <w:rPr>
                <w:rFonts w:ascii="Calibri" w:hAnsi="Calibri" w:cs="Arial"/>
                <w:b/>
              </w:rPr>
            </w:pPr>
            <w:r w:rsidRPr="00891174">
              <w:rPr>
                <w:rFonts w:ascii="Calibri" w:hAnsi="Calibri" w:cs="Arial"/>
                <w:b/>
              </w:rPr>
              <w:t>Telefones:</w:t>
            </w:r>
          </w:p>
        </w:tc>
        <w:tc>
          <w:tcPr>
            <w:tcW w:w="7358" w:type="dxa"/>
            <w:gridSpan w:val="3"/>
            <w:shd w:val="clear" w:color="auto" w:fill="F2F2F2"/>
          </w:tcPr>
          <w:p w14:paraId="76CAA3F9" w14:textId="77777777" w:rsidR="000316F6" w:rsidRPr="00891174" w:rsidRDefault="000316F6" w:rsidP="009955C5">
            <w:pPr>
              <w:contextualSpacing/>
              <w:jc w:val="center"/>
              <w:rPr>
                <w:rFonts w:ascii="Calibri" w:hAnsi="Calibri" w:cs="Arial"/>
              </w:rPr>
            </w:pPr>
          </w:p>
        </w:tc>
      </w:tr>
      <w:tr w:rsidR="000316F6" w:rsidRPr="00ED2D62" w14:paraId="64B18782" w14:textId="77777777" w:rsidTr="00A3468E">
        <w:trPr>
          <w:trHeight w:val="340"/>
          <w:jc w:val="center"/>
        </w:trPr>
        <w:tc>
          <w:tcPr>
            <w:tcW w:w="2125" w:type="dxa"/>
            <w:shd w:val="clear" w:color="auto" w:fill="F2F2F2"/>
          </w:tcPr>
          <w:p w14:paraId="6E9EE8A8" w14:textId="77777777" w:rsidR="000316F6" w:rsidRPr="00E83827" w:rsidRDefault="000316F6" w:rsidP="009955C5">
            <w:pPr>
              <w:contextualSpacing/>
              <w:jc w:val="both"/>
              <w:rPr>
                <w:rFonts w:ascii="Calibri" w:hAnsi="Calibri" w:cs="Arial"/>
                <w:b/>
              </w:rPr>
            </w:pPr>
            <w:r w:rsidRPr="00E83827">
              <w:rPr>
                <w:rFonts w:ascii="Calibri" w:hAnsi="Calibri" w:cs="Arial"/>
                <w:b/>
              </w:rPr>
              <w:t>E-mail:</w:t>
            </w:r>
          </w:p>
        </w:tc>
        <w:tc>
          <w:tcPr>
            <w:tcW w:w="7358" w:type="dxa"/>
            <w:gridSpan w:val="3"/>
            <w:shd w:val="clear" w:color="auto" w:fill="F2F2F2"/>
          </w:tcPr>
          <w:p w14:paraId="615067F8" w14:textId="77777777" w:rsidR="000316F6" w:rsidRPr="00891174" w:rsidRDefault="000316F6" w:rsidP="009955C5">
            <w:pPr>
              <w:contextualSpacing/>
              <w:jc w:val="both"/>
              <w:rPr>
                <w:rFonts w:ascii="Calibri" w:hAnsi="Calibri" w:cs="Arial"/>
              </w:rPr>
            </w:pPr>
          </w:p>
        </w:tc>
      </w:tr>
      <w:tr w:rsidR="004B566D" w:rsidRPr="00ED2D62" w14:paraId="3B8EE594" w14:textId="77777777" w:rsidTr="00A3468E">
        <w:trPr>
          <w:trHeight w:val="340"/>
          <w:jc w:val="center"/>
        </w:trPr>
        <w:tc>
          <w:tcPr>
            <w:tcW w:w="2125" w:type="dxa"/>
            <w:shd w:val="clear" w:color="auto" w:fill="F2F2F2"/>
          </w:tcPr>
          <w:p w14:paraId="09A86E15" w14:textId="77777777" w:rsidR="004B566D" w:rsidRPr="00891174" w:rsidRDefault="004B566D" w:rsidP="006B30D4">
            <w:pPr>
              <w:contextualSpacing/>
              <w:jc w:val="both"/>
              <w:rPr>
                <w:rFonts w:ascii="Calibri" w:hAnsi="Calibri" w:cs="Arial"/>
                <w:b/>
              </w:rPr>
            </w:pPr>
            <w:r>
              <w:rPr>
                <w:rFonts w:ascii="Calibri" w:hAnsi="Calibri" w:cs="Arial"/>
                <w:b/>
              </w:rPr>
              <w:t>Dados bancários</w:t>
            </w:r>
            <w:r w:rsidR="006B30D4">
              <w:rPr>
                <w:rFonts w:ascii="Calibri" w:hAnsi="Calibri" w:cs="Arial"/>
                <w:b/>
              </w:rPr>
              <w:t>:</w:t>
            </w:r>
          </w:p>
        </w:tc>
        <w:tc>
          <w:tcPr>
            <w:tcW w:w="1971" w:type="dxa"/>
            <w:shd w:val="clear" w:color="auto" w:fill="F2F2F2"/>
          </w:tcPr>
          <w:p w14:paraId="1D93C5AB" w14:textId="77777777" w:rsidR="004B566D" w:rsidRPr="00891174" w:rsidRDefault="004B566D" w:rsidP="009955C5">
            <w:pPr>
              <w:contextualSpacing/>
              <w:jc w:val="both"/>
              <w:rPr>
                <w:rFonts w:ascii="Calibri" w:hAnsi="Calibri" w:cs="Arial"/>
                <w:b/>
              </w:rPr>
            </w:pPr>
            <w:r>
              <w:rPr>
                <w:rFonts w:ascii="Calibri" w:hAnsi="Calibri" w:cs="Arial"/>
                <w:b/>
              </w:rPr>
              <w:t>Banco:</w:t>
            </w:r>
          </w:p>
        </w:tc>
        <w:tc>
          <w:tcPr>
            <w:tcW w:w="2410" w:type="dxa"/>
            <w:shd w:val="clear" w:color="auto" w:fill="F2F2F2"/>
          </w:tcPr>
          <w:p w14:paraId="4912E0C6" w14:textId="77777777" w:rsidR="004B566D" w:rsidRPr="00891174" w:rsidRDefault="004B566D" w:rsidP="009955C5">
            <w:pPr>
              <w:contextualSpacing/>
              <w:jc w:val="both"/>
              <w:rPr>
                <w:rFonts w:ascii="Calibri" w:hAnsi="Calibri" w:cs="Arial"/>
                <w:b/>
              </w:rPr>
            </w:pPr>
            <w:r w:rsidRPr="00891174">
              <w:rPr>
                <w:rFonts w:ascii="Calibri" w:hAnsi="Calibri" w:cs="Arial"/>
                <w:b/>
              </w:rPr>
              <w:t>Agência nº:</w:t>
            </w:r>
          </w:p>
        </w:tc>
        <w:tc>
          <w:tcPr>
            <w:tcW w:w="2977" w:type="dxa"/>
            <w:shd w:val="clear" w:color="auto" w:fill="F2F2F2"/>
          </w:tcPr>
          <w:p w14:paraId="7445F9D9" w14:textId="77777777" w:rsidR="004B566D" w:rsidRPr="00891174" w:rsidRDefault="004B566D" w:rsidP="009955C5">
            <w:pPr>
              <w:contextualSpacing/>
              <w:jc w:val="both"/>
              <w:rPr>
                <w:rFonts w:ascii="Calibri" w:hAnsi="Calibri" w:cs="Arial"/>
                <w:b/>
              </w:rPr>
            </w:pPr>
            <w:r w:rsidRPr="00891174">
              <w:rPr>
                <w:rFonts w:ascii="Calibri" w:hAnsi="Calibri" w:cs="Arial"/>
                <w:b/>
              </w:rPr>
              <w:t>Conta nº:</w:t>
            </w:r>
          </w:p>
        </w:tc>
      </w:tr>
      <w:tr w:rsidR="000316F6" w:rsidRPr="00ED2D62" w14:paraId="0CE5725B" w14:textId="77777777" w:rsidTr="00A3468E">
        <w:trPr>
          <w:trHeight w:val="340"/>
          <w:jc w:val="center"/>
        </w:trPr>
        <w:tc>
          <w:tcPr>
            <w:tcW w:w="2125" w:type="dxa"/>
            <w:shd w:val="clear" w:color="auto" w:fill="F2F2F2"/>
          </w:tcPr>
          <w:p w14:paraId="740A4065" w14:textId="77777777" w:rsidR="000316F6" w:rsidRPr="00891174" w:rsidRDefault="00A3468E" w:rsidP="00A3468E">
            <w:pPr>
              <w:contextualSpacing/>
              <w:jc w:val="both"/>
              <w:rPr>
                <w:rFonts w:ascii="Calibri" w:hAnsi="Calibri" w:cs="Arial"/>
                <w:b/>
              </w:rPr>
            </w:pPr>
            <w:r w:rsidRPr="00891174">
              <w:rPr>
                <w:rFonts w:ascii="Calibri" w:hAnsi="Calibri" w:cs="Arial"/>
                <w:b/>
              </w:rPr>
              <w:t>Re</w:t>
            </w:r>
            <w:r>
              <w:rPr>
                <w:rFonts w:ascii="Calibri" w:hAnsi="Calibri" w:cs="Arial"/>
                <w:b/>
              </w:rPr>
              <w:t xml:space="preserve">presentante </w:t>
            </w:r>
            <w:r w:rsidRPr="00891174">
              <w:rPr>
                <w:rFonts w:ascii="Calibri" w:hAnsi="Calibri" w:cs="Arial"/>
                <w:b/>
              </w:rPr>
              <w:t>legal:</w:t>
            </w:r>
          </w:p>
        </w:tc>
        <w:tc>
          <w:tcPr>
            <w:tcW w:w="7358" w:type="dxa"/>
            <w:gridSpan w:val="3"/>
            <w:shd w:val="clear" w:color="auto" w:fill="F2F2F2"/>
          </w:tcPr>
          <w:p w14:paraId="48555688" w14:textId="77777777" w:rsidR="000316F6" w:rsidRPr="00891174" w:rsidRDefault="000316F6" w:rsidP="009955C5">
            <w:pPr>
              <w:contextualSpacing/>
              <w:jc w:val="both"/>
              <w:rPr>
                <w:rFonts w:ascii="Calibri" w:hAnsi="Calibri" w:cs="Arial"/>
              </w:rPr>
            </w:pPr>
          </w:p>
        </w:tc>
      </w:tr>
    </w:tbl>
    <w:p w14:paraId="5960C375" w14:textId="77777777" w:rsidR="000316F6" w:rsidRDefault="000316F6" w:rsidP="000316F6">
      <w:pPr>
        <w:rPr>
          <w:rFonts w:ascii="Calibri" w:hAnsi="Calibri"/>
        </w:rPr>
      </w:pPr>
    </w:p>
    <w:p w14:paraId="70373465" w14:textId="77777777" w:rsidR="000316F6" w:rsidRDefault="000316F6" w:rsidP="000316F6">
      <w:pPr>
        <w:rPr>
          <w:rFonts w:ascii="Calibri" w:hAnsi="Calibri"/>
        </w:rPr>
      </w:pPr>
    </w:p>
    <w:tbl>
      <w:tblPr>
        <w:tblW w:w="9493"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16"/>
        <w:gridCol w:w="4808"/>
        <w:gridCol w:w="1134"/>
        <w:gridCol w:w="992"/>
        <w:gridCol w:w="1843"/>
      </w:tblGrid>
      <w:tr w:rsidR="005C172B" w:rsidRPr="00B35EAD" w14:paraId="7ADE35F7" w14:textId="77777777" w:rsidTr="00F264AF">
        <w:trPr>
          <w:tblCellSpacing w:w="0" w:type="dxa"/>
          <w:jc w:val="center"/>
        </w:trPr>
        <w:tc>
          <w:tcPr>
            <w:tcW w:w="716" w:type="dxa"/>
            <w:shd w:val="clear" w:color="auto" w:fill="BFBFBF" w:themeFill="background1" w:themeFillShade="BF"/>
            <w:vAlign w:val="center"/>
          </w:tcPr>
          <w:p w14:paraId="3020131A" w14:textId="77777777" w:rsidR="005C172B" w:rsidRPr="00B35EAD" w:rsidRDefault="005C172B" w:rsidP="00F264AF">
            <w:pPr>
              <w:spacing w:before="120" w:after="120"/>
              <w:ind w:left="120" w:right="120"/>
              <w:jc w:val="center"/>
              <w:rPr>
                <w:rFonts w:asciiTheme="majorHAnsi" w:hAnsiTheme="majorHAnsi" w:cstheme="majorHAnsi"/>
                <w:b/>
                <w:bCs/>
              </w:rPr>
            </w:pPr>
            <w:r w:rsidRPr="00B35EAD">
              <w:rPr>
                <w:rFonts w:asciiTheme="majorHAnsi" w:hAnsiTheme="majorHAnsi" w:cstheme="majorHAnsi"/>
                <w:b/>
                <w:bCs/>
              </w:rPr>
              <w:t>ITEM</w:t>
            </w:r>
          </w:p>
        </w:tc>
        <w:tc>
          <w:tcPr>
            <w:tcW w:w="4808" w:type="dxa"/>
            <w:shd w:val="clear" w:color="auto" w:fill="BFBFBF" w:themeFill="background1" w:themeFillShade="BF"/>
            <w:vAlign w:val="center"/>
            <w:hideMark/>
          </w:tcPr>
          <w:p w14:paraId="59899DE4" w14:textId="77777777" w:rsidR="005C172B" w:rsidRPr="00B35EAD" w:rsidRDefault="005C172B" w:rsidP="00F264AF">
            <w:pPr>
              <w:spacing w:before="120" w:after="120"/>
              <w:ind w:left="120" w:right="120"/>
              <w:jc w:val="center"/>
              <w:rPr>
                <w:rFonts w:asciiTheme="majorHAnsi" w:hAnsiTheme="majorHAnsi" w:cstheme="majorHAnsi"/>
                <w:b/>
              </w:rPr>
            </w:pPr>
            <w:r w:rsidRPr="00B35EAD">
              <w:rPr>
                <w:rFonts w:asciiTheme="majorHAnsi" w:hAnsiTheme="majorHAnsi" w:cstheme="majorHAnsi"/>
                <w:b/>
                <w:bCs/>
              </w:rPr>
              <w:t>DESCRIÇÃO</w:t>
            </w:r>
          </w:p>
        </w:tc>
        <w:tc>
          <w:tcPr>
            <w:tcW w:w="1134" w:type="dxa"/>
            <w:shd w:val="clear" w:color="auto" w:fill="BFBFBF" w:themeFill="background1" w:themeFillShade="BF"/>
            <w:vAlign w:val="center"/>
            <w:hideMark/>
          </w:tcPr>
          <w:p w14:paraId="0F7B1EAE" w14:textId="77777777" w:rsidR="005C172B" w:rsidRPr="00B35EAD" w:rsidRDefault="005C172B" w:rsidP="00F264AF">
            <w:pPr>
              <w:spacing w:before="120" w:after="120"/>
              <w:ind w:left="120" w:right="120"/>
              <w:jc w:val="center"/>
              <w:rPr>
                <w:rFonts w:asciiTheme="majorHAnsi" w:hAnsiTheme="majorHAnsi" w:cstheme="majorHAnsi"/>
                <w:b/>
              </w:rPr>
            </w:pPr>
            <w:r w:rsidRPr="00B35EAD">
              <w:rPr>
                <w:rFonts w:asciiTheme="majorHAnsi" w:hAnsiTheme="majorHAnsi" w:cstheme="majorHAnsi"/>
                <w:b/>
                <w:bCs/>
              </w:rPr>
              <w:t>UNIDADE</w:t>
            </w:r>
          </w:p>
        </w:tc>
        <w:tc>
          <w:tcPr>
            <w:tcW w:w="992" w:type="dxa"/>
            <w:shd w:val="clear" w:color="auto" w:fill="BFBFBF" w:themeFill="background1" w:themeFillShade="BF"/>
            <w:vAlign w:val="center"/>
          </w:tcPr>
          <w:p w14:paraId="0154AD71" w14:textId="77777777" w:rsidR="005C172B" w:rsidRPr="00B35EAD" w:rsidRDefault="005C172B" w:rsidP="00F264AF">
            <w:pPr>
              <w:spacing w:before="120" w:after="120"/>
              <w:ind w:left="120" w:right="120"/>
              <w:jc w:val="center"/>
              <w:rPr>
                <w:rFonts w:asciiTheme="majorHAnsi" w:hAnsiTheme="majorHAnsi" w:cstheme="majorHAnsi"/>
                <w:b/>
                <w:bCs/>
              </w:rPr>
            </w:pPr>
            <w:r w:rsidRPr="00B35EAD">
              <w:rPr>
                <w:rFonts w:asciiTheme="majorHAnsi" w:hAnsiTheme="majorHAnsi" w:cstheme="majorHAnsi"/>
                <w:b/>
                <w:bCs/>
              </w:rPr>
              <w:t>QUANT.</w:t>
            </w:r>
          </w:p>
        </w:tc>
        <w:tc>
          <w:tcPr>
            <w:tcW w:w="1843" w:type="dxa"/>
            <w:shd w:val="clear" w:color="auto" w:fill="BFBFBF" w:themeFill="background1" w:themeFillShade="BF"/>
            <w:vAlign w:val="center"/>
          </w:tcPr>
          <w:p w14:paraId="288E6C51" w14:textId="2B5BFEEB" w:rsidR="005C172B" w:rsidRPr="00B35EAD" w:rsidRDefault="005C172B" w:rsidP="00F264AF">
            <w:pPr>
              <w:spacing w:before="120" w:after="120"/>
              <w:ind w:left="120" w:right="120"/>
              <w:jc w:val="center"/>
              <w:rPr>
                <w:rFonts w:asciiTheme="majorHAnsi" w:hAnsiTheme="majorHAnsi" w:cstheme="majorHAnsi"/>
                <w:b/>
                <w:bCs/>
              </w:rPr>
            </w:pPr>
            <w:r w:rsidRPr="00B35EAD">
              <w:rPr>
                <w:rFonts w:asciiTheme="majorHAnsi" w:hAnsiTheme="majorHAnsi" w:cstheme="majorHAnsi"/>
                <w:b/>
                <w:bCs/>
              </w:rPr>
              <w:t>VALOR UNITÁRIO (R$)</w:t>
            </w:r>
          </w:p>
        </w:tc>
      </w:tr>
      <w:tr w:rsidR="005C172B" w:rsidRPr="00B35EAD" w14:paraId="6F7262E9" w14:textId="77777777" w:rsidTr="00F264AF">
        <w:trPr>
          <w:tblCellSpacing w:w="0" w:type="dxa"/>
          <w:jc w:val="center"/>
        </w:trPr>
        <w:tc>
          <w:tcPr>
            <w:tcW w:w="716" w:type="dxa"/>
            <w:vAlign w:val="center"/>
          </w:tcPr>
          <w:p w14:paraId="39C94891" w14:textId="77777777" w:rsidR="005C172B" w:rsidRPr="00FB5A88" w:rsidRDefault="005C172B" w:rsidP="00F264AF">
            <w:pPr>
              <w:spacing w:before="120" w:after="120"/>
              <w:ind w:left="120" w:right="120"/>
              <w:jc w:val="center"/>
              <w:rPr>
                <w:rFonts w:ascii="Calibri" w:hAnsi="Calibri" w:cs="Calibri"/>
                <w:color w:val="000000"/>
              </w:rPr>
            </w:pPr>
            <w:r w:rsidRPr="00B35EAD">
              <w:rPr>
                <w:rFonts w:ascii="Calibri" w:hAnsi="Calibri" w:cs="Calibri"/>
                <w:color w:val="000000"/>
              </w:rPr>
              <w:t>1</w:t>
            </w:r>
          </w:p>
        </w:tc>
        <w:tc>
          <w:tcPr>
            <w:tcW w:w="4808" w:type="dxa"/>
            <w:vAlign w:val="center"/>
            <w:hideMark/>
          </w:tcPr>
          <w:p w14:paraId="79F1C042" w14:textId="77777777" w:rsidR="005C172B" w:rsidRPr="000F371B" w:rsidRDefault="005C172B" w:rsidP="00F264AF">
            <w:pPr>
              <w:spacing w:before="120" w:after="120"/>
              <w:ind w:left="120" w:right="120"/>
              <w:jc w:val="center"/>
              <w:rPr>
                <w:rFonts w:asciiTheme="majorHAnsi" w:hAnsiTheme="majorHAnsi" w:cstheme="majorHAnsi"/>
                <w:i/>
              </w:rPr>
            </w:pPr>
            <w:r w:rsidRPr="000F371B">
              <w:rPr>
                <w:rFonts w:ascii="Calibri" w:hAnsi="Calibri" w:cs="Calibri"/>
                <w:color w:val="000000"/>
              </w:rPr>
              <w:t>Aquisição de 1 (um) computador desktop de alto desempenho, incluindo todos os periféricos e softwares essenciais descritos no Termos de Referência</w:t>
            </w:r>
          </w:p>
        </w:tc>
        <w:tc>
          <w:tcPr>
            <w:tcW w:w="1134" w:type="dxa"/>
            <w:vAlign w:val="center"/>
            <w:hideMark/>
          </w:tcPr>
          <w:p w14:paraId="4A699F29" w14:textId="77777777" w:rsidR="005C172B" w:rsidRPr="00FB5A88" w:rsidRDefault="005C172B" w:rsidP="00F264AF">
            <w:pPr>
              <w:spacing w:before="120" w:after="120"/>
              <w:ind w:left="120" w:right="120"/>
              <w:jc w:val="center"/>
              <w:rPr>
                <w:rFonts w:asciiTheme="majorHAnsi" w:hAnsiTheme="majorHAnsi" w:cstheme="majorHAnsi"/>
              </w:rPr>
            </w:pPr>
            <w:r w:rsidRPr="00FB5A88">
              <w:rPr>
                <w:rFonts w:asciiTheme="majorHAnsi" w:hAnsiTheme="majorHAnsi" w:cstheme="majorHAnsi"/>
                <w:bCs/>
              </w:rPr>
              <w:t>Unitário</w:t>
            </w:r>
          </w:p>
        </w:tc>
        <w:tc>
          <w:tcPr>
            <w:tcW w:w="992" w:type="dxa"/>
            <w:vAlign w:val="center"/>
          </w:tcPr>
          <w:p w14:paraId="510BB30C" w14:textId="77777777" w:rsidR="005C172B" w:rsidRPr="00B722FE" w:rsidRDefault="005C172B" w:rsidP="00F264AF">
            <w:pPr>
              <w:spacing w:before="120" w:after="120"/>
              <w:ind w:left="120" w:right="120"/>
              <w:jc w:val="center"/>
              <w:rPr>
                <w:rFonts w:asciiTheme="majorHAnsi" w:hAnsiTheme="majorHAnsi" w:cstheme="majorHAnsi"/>
                <w:bCs/>
              </w:rPr>
            </w:pPr>
            <w:r>
              <w:rPr>
                <w:rFonts w:asciiTheme="majorHAnsi" w:hAnsiTheme="majorHAnsi" w:cstheme="majorHAnsi"/>
                <w:bCs/>
              </w:rPr>
              <w:t>01</w:t>
            </w:r>
          </w:p>
        </w:tc>
        <w:tc>
          <w:tcPr>
            <w:tcW w:w="1843" w:type="dxa"/>
            <w:vAlign w:val="center"/>
          </w:tcPr>
          <w:p w14:paraId="48E0B451" w14:textId="791B676F" w:rsidR="005C172B" w:rsidRPr="000F371B" w:rsidRDefault="005C172B" w:rsidP="00F264AF">
            <w:pPr>
              <w:spacing w:before="120" w:after="120"/>
              <w:ind w:left="120" w:right="120"/>
              <w:jc w:val="center"/>
              <w:rPr>
                <w:rFonts w:asciiTheme="majorHAnsi" w:hAnsiTheme="majorHAnsi" w:cstheme="majorHAnsi"/>
              </w:rPr>
            </w:pPr>
          </w:p>
        </w:tc>
      </w:tr>
    </w:tbl>
    <w:p w14:paraId="2A56EDC4" w14:textId="77777777" w:rsidR="00587AB2" w:rsidRDefault="00587AB2" w:rsidP="000316F6">
      <w:pPr>
        <w:rPr>
          <w:rFonts w:asciiTheme="minorHAnsi" w:hAnsiTheme="minorHAnsi" w:cstheme="minorHAnsi"/>
        </w:rPr>
      </w:pPr>
    </w:p>
    <w:p w14:paraId="5CCF9462" w14:textId="77777777" w:rsidR="000316F6" w:rsidRPr="0085484D" w:rsidRDefault="000316F6" w:rsidP="000316F6">
      <w:pPr>
        <w:rPr>
          <w:rFonts w:asciiTheme="minorHAnsi" w:hAnsiTheme="minorHAnsi" w:cstheme="minorHAnsi"/>
          <w:vanish/>
        </w:rPr>
      </w:pPr>
    </w:p>
    <w:p w14:paraId="227C4BF2" w14:textId="77777777" w:rsidR="000316F6" w:rsidRDefault="000316F6" w:rsidP="000316F6">
      <w:pPr>
        <w:contextualSpacing/>
        <w:jc w:val="both"/>
        <w:rPr>
          <w:rFonts w:ascii="Calibri" w:hAnsi="Calibri" w:cs="Arial"/>
        </w:rPr>
      </w:pPr>
      <w:r w:rsidRPr="0085484D">
        <w:rPr>
          <w:rFonts w:asciiTheme="minorHAnsi" w:hAnsiTheme="minorHAnsi" w:cstheme="minorHAnsi"/>
        </w:rPr>
        <w:t>O preço cotado inclui todos os custos e despesas inerentes aos serviços objeto deste edital, tais como: Taxas, impostos, encargos sociais e trabalhistas, seguros, que possam influir direta</w:t>
      </w:r>
      <w:r w:rsidRPr="00732614">
        <w:rPr>
          <w:rFonts w:ascii="Calibri" w:hAnsi="Calibri" w:cs="Arial"/>
        </w:rPr>
        <w:t xml:space="preserve"> ou indiretamente no custo, e os produtos ofertados estão em conformidade com os requisitos descritos no</w:t>
      </w:r>
      <w:r>
        <w:rPr>
          <w:rFonts w:ascii="Calibri" w:hAnsi="Calibri" w:cs="Arial"/>
        </w:rPr>
        <w:t xml:space="preserve"> termo de referência</w:t>
      </w:r>
      <w:r w:rsidRPr="00732614">
        <w:rPr>
          <w:rFonts w:ascii="Calibri" w:hAnsi="Calibri" w:cs="Arial"/>
        </w:rPr>
        <w:t>.</w:t>
      </w:r>
    </w:p>
    <w:p w14:paraId="157A3C50" w14:textId="77777777" w:rsidR="000316F6" w:rsidRDefault="000316F6" w:rsidP="000316F6">
      <w:pPr>
        <w:pStyle w:val="WW-Cabealhodamensagem"/>
        <w:ind w:left="0" w:firstLine="0"/>
        <w:contextualSpacing/>
        <w:rPr>
          <w:rFonts w:ascii="Calibri" w:hAnsi="Calibri" w:cs="Arial"/>
          <w:b/>
        </w:rPr>
      </w:pPr>
    </w:p>
    <w:p w14:paraId="4B13071C" w14:textId="77777777" w:rsidR="00CA0F09" w:rsidRDefault="00CA0F09" w:rsidP="000316F6">
      <w:pPr>
        <w:pStyle w:val="WW-Cabealhodamensagem"/>
        <w:ind w:left="0" w:firstLine="0"/>
        <w:contextualSpacing/>
        <w:rPr>
          <w:rFonts w:ascii="Calibri" w:hAnsi="Calibri" w:cs="Arial"/>
          <w:b/>
        </w:rPr>
      </w:pPr>
    </w:p>
    <w:p w14:paraId="45072B92" w14:textId="71182DF3" w:rsidR="000316F6" w:rsidRPr="00260722" w:rsidRDefault="000316F6" w:rsidP="007F469F">
      <w:pPr>
        <w:pStyle w:val="WW-Cabealhodamensagem"/>
        <w:ind w:left="0" w:firstLine="0"/>
        <w:contextualSpacing/>
        <w:jc w:val="center"/>
        <w:rPr>
          <w:rFonts w:ascii="Calibri" w:hAnsi="Calibri" w:cs="Arial"/>
          <w:b/>
        </w:rPr>
      </w:pPr>
      <w:r w:rsidRPr="00260722">
        <w:rPr>
          <w:rFonts w:ascii="Calibri" w:hAnsi="Calibri" w:cs="Arial"/>
          <w:b/>
        </w:rPr>
        <w:t>DECLARAÇÃO</w:t>
      </w:r>
      <w:r w:rsidR="007F469F">
        <w:rPr>
          <w:rFonts w:ascii="Calibri" w:hAnsi="Calibri" w:cs="Arial"/>
          <w:b/>
        </w:rPr>
        <w:t xml:space="preserve"> DE NEGATIVA DE PARENTESCO E VÍNCULO</w:t>
      </w:r>
    </w:p>
    <w:p w14:paraId="3F1F6890" w14:textId="77777777" w:rsidR="000316F6" w:rsidRPr="00260722" w:rsidRDefault="000316F6" w:rsidP="000316F6">
      <w:pPr>
        <w:pStyle w:val="Padro"/>
        <w:contextualSpacing/>
        <w:jc w:val="both"/>
        <w:rPr>
          <w:rFonts w:ascii="Calibri" w:hAnsi="Calibri" w:cs="Arial"/>
          <w:b/>
          <w:sz w:val="20"/>
        </w:rPr>
      </w:pPr>
      <w:r w:rsidRPr="00260722">
        <w:rPr>
          <w:rFonts w:ascii="Calibri" w:hAnsi="Calibri" w:cs="Arial"/>
          <w:b/>
          <w:sz w:val="20"/>
        </w:rPr>
        <w:tab/>
      </w:r>
    </w:p>
    <w:p w14:paraId="2E01F4E0" w14:textId="77777777" w:rsidR="00260722" w:rsidRPr="00260722" w:rsidRDefault="00260722" w:rsidP="00260722">
      <w:pPr>
        <w:pStyle w:val="Padro"/>
        <w:jc w:val="both"/>
        <w:rPr>
          <w:rFonts w:ascii="Calibri" w:hAnsi="Calibri" w:cs="Calibri"/>
          <w:b/>
          <w:sz w:val="20"/>
        </w:rPr>
      </w:pPr>
      <w:r w:rsidRPr="00260722">
        <w:rPr>
          <w:rFonts w:ascii="Calibri" w:hAnsi="Calibri" w:cs="Calibri"/>
          <w:b/>
          <w:sz w:val="20"/>
        </w:rPr>
        <w:t xml:space="preserve">A empresa _____________________________ por seu representante legal, vem, por meio desta, declarar que não possui sócio(s) ou diretor(es) que mantenha(m) </w:t>
      </w:r>
      <w:r w:rsidRPr="00260722">
        <w:rPr>
          <w:rFonts w:ascii="Calibri" w:hAnsi="Calibri" w:cs="Calibri"/>
          <w:b/>
          <w:color w:val="000000"/>
          <w:sz w:val="20"/>
        </w:rPr>
        <w:t>vínculo de natureza técnica, comercial, econômica, financeira, trabalhista ou civil com dirigente do órgão ou entidade contratante ou com agente público que desempenhe função na licitação ou atue na fiscalização ou na gestão do contrato, ou que seja cônjuge, companheiro ou parente em linha reta, colateral ou por afinidade, até o terceiro grau</w:t>
      </w:r>
      <w:r w:rsidRPr="00260722">
        <w:rPr>
          <w:rFonts w:ascii="Calibri" w:hAnsi="Calibri" w:cs="Calibri"/>
          <w:b/>
          <w:sz w:val="20"/>
        </w:rPr>
        <w:t xml:space="preserve"> com Presidente, Vice-Presidente(s), Diretor(es), Assessor(es), Conselheiro(s), Inspetor(es), Membros de Comissão e servidor(es) do CREA-RS.</w:t>
      </w:r>
    </w:p>
    <w:p w14:paraId="36E22CBD" w14:textId="77777777" w:rsidR="000316F6" w:rsidRPr="00260722" w:rsidRDefault="000316F6" w:rsidP="000316F6">
      <w:pPr>
        <w:pStyle w:val="WW-Encerramento"/>
        <w:ind w:left="0" w:firstLine="0"/>
        <w:contextualSpacing/>
        <w:jc w:val="both"/>
        <w:rPr>
          <w:rFonts w:ascii="Calibri" w:hAnsi="Calibri" w:cs="Arial"/>
          <w:b/>
        </w:rPr>
      </w:pPr>
      <w:r w:rsidRPr="00260722">
        <w:rPr>
          <w:rFonts w:ascii="Calibri" w:hAnsi="Calibri" w:cs="Arial"/>
          <w:b/>
        </w:rPr>
        <w:tab/>
      </w:r>
    </w:p>
    <w:p w14:paraId="08B1BD7F" w14:textId="4C461727" w:rsidR="000316F6" w:rsidRPr="00260722" w:rsidRDefault="000316F6" w:rsidP="000316F6">
      <w:pPr>
        <w:pStyle w:val="WW-Encerramento"/>
        <w:ind w:left="0" w:firstLine="0"/>
        <w:contextualSpacing/>
        <w:jc w:val="both"/>
        <w:rPr>
          <w:rFonts w:ascii="Calibri" w:hAnsi="Calibri" w:cs="Arial"/>
          <w:b/>
        </w:rPr>
      </w:pPr>
      <w:r w:rsidRPr="00260722">
        <w:rPr>
          <w:rFonts w:ascii="Calibri" w:hAnsi="Calibri" w:cs="Arial"/>
          <w:b/>
        </w:rPr>
        <w:t>Atenciosamente,</w:t>
      </w:r>
    </w:p>
    <w:p w14:paraId="1B6D7F35" w14:textId="77777777" w:rsidR="001A4CFD" w:rsidRDefault="001A4CFD" w:rsidP="001A4CFD">
      <w:pPr>
        <w:pStyle w:val="WW-Encerramento"/>
        <w:ind w:left="0" w:firstLine="0"/>
        <w:contextualSpacing/>
        <w:jc w:val="center"/>
        <w:rPr>
          <w:rFonts w:ascii="Calibri" w:hAnsi="Calibri"/>
        </w:rPr>
      </w:pPr>
    </w:p>
    <w:p w14:paraId="13F12E48" w14:textId="64A4A57C" w:rsidR="001A4CFD" w:rsidRDefault="000316F6" w:rsidP="001A4CFD">
      <w:pPr>
        <w:pStyle w:val="WW-Encerramento"/>
        <w:ind w:left="0" w:firstLine="0"/>
        <w:contextualSpacing/>
        <w:jc w:val="center"/>
        <w:rPr>
          <w:rFonts w:ascii="Calibri" w:hAnsi="Calibri"/>
        </w:rPr>
      </w:pPr>
      <w:r w:rsidRPr="00732614">
        <w:rPr>
          <w:rFonts w:ascii="Calibri" w:hAnsi="Calibri"/>
        </w:rPr>
        <w:t>Local e data......................................................</w:t>
      </w:r>
    </w:p>
    <w:p w14:paraId="5EC4C69C" w14:textId="1F19D22B" w:rsidR="005E5282" w:rsidRPr="000316F6" w:rsidRDefault="000316F6" w:rsidP="003A7D83">
      <w:pPr>
        <w:pStyle w:val="WW-Encerramento"/>
        <w:ind w:left="0" w:firstLine="0"/>
        <w:contextualSpacing/>
        <w:jc w:val="center"/>
      </w:pPr>
      <w:r w:rsidRPr="00732614">
        <w:rPr>
          <w:rFonts w:ascii="Calibri" w:hAnsi="Calibri"/>
        </w:rPr>
        <w:t>Assinatura do Responsável</w:t>
      </w:r>
    </w:p>
    <w:sectPr w:rsidR="005E5282" w:rsidRPr="000316F6" w:rsidSect="001A4CFD">
      <w:headerReference w:type="default" r:id="rId7"/>
      <w:footerReference w:type="default" r:id="rId8"/>
      <w:pgSz w:w="11906" w:h="16838"/>
      <w:pgMar w:top="1417" w:right="849"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EFD64" w14:textId="77777777" w:rsidR="009A019D" w:rsidRDefault="009A019D" w:rsidP="003961C4">
      <w:r>
        <w:separator/>
      </w:r>
    </w:p>
  </w:endnote>
  <w:endnote w:type="continuationSeparator" w:id="0">
    <w:p w14:paraId="32025896" w14:textId="77777777" w:rsidR="009A019D" w:rsidRDefault="009A019D" w:rsidP="0039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A61F0" w14:textId="77777777" w:rsidR="00DB3F30" w:rsidRPr="00DB3F30" w:rsidRDefault="00DB3F30">
    <w:pPr>
      <w:tabs>
        <w:tab w:val="center" w:pos="4550"/>
        <w:tab w:val="left" w:pos="5818"/>
      </w:tabs>
      <w:ind w:right="260"/>
      <w:jc w:val="right"/>
      <w:rPr>
        <w:rFonts w:asciiTheme="minorHAnsi" w:hAnsiTheme="minorHAnsi" w:cstheme="minorHAnsi"/>
      </w:rPr>
    </w:pPr>
    <w:r w:rsidRPr="00DB3F30">
      <w:rPr>
        <w:rFonts w:asciiTheme="minorHAnsi" w:hAnsiTheme="minorHAnsi" w:cstheme="minorHAnsi"/>
        <w:spacing w:val="60"/>
      </w:rPr>
      <w:t>Página</w:t>
    </w:r>
    <w:r w:rsidRPr="00DB3F30">
      <w:rPr>
        <w:rFonts w:asciiTheme="minorHAnsi" w:hAnsiTheme="minorHAnsi" w:cstheme="minorHAnsi"/>
      </w:rPr>
      <w:t xml:space="preserve"> </w:t>
    </w:r>
    <w:r w:rsidRPr="00DB3F30">
      <w:rPr>
        <w:rFonts w:asciiTheme="minorHAnsi" w:hAnsiTheme="minorHAnsi" w:cstheme="minorHAnsi"/>
      </w:rPr>
      <w:fldChar w:fldCharType="begin"/>
    </w:r>
    <w:r w:rsidRPr="00DB3F30">
      <w:rPr>
        <w:rFonts w:asciiTheme="minorHAnsi" w:hAnsiTheme="minorHAnsi" w:cstheme="minorHAnsi"/>
      </w:rPr>
      <w:instrText>PAGE   \* MERGEFORMAT</w:instrText>
    </w:r>
    <w:r w:rsidRPr="00DB3F30">
      <w:rPr>
        <w:rFonts w:asciiTheme="minorHAnsi" w:hAnsiTheme="minorHAnsi" w:cstheme="minorHAnsi"/>
      </w:rPr>
      <w:fldChar w:fldCharType="separate"/>
    </w:r>
    <w:r w:rsidR="00311F23">
      <w:rPr>
        <w:rFonts w:asciiTheme="minorHAnsi" w:hAnsiTheme="minorHAnsi" w:cstheme="minorHAnsi"/>
        <w:noProof/>
      </w:rPr>
      <w:t>1</w:t>
    </w:r>
    <w:r w:rsidRPr="00DB3F30">
      <w:rPr>
        <w:rFonts w:asciiTheme="minorHAnsi" w:hAnsiTheme="minorHAnsi" w:cstheme="minorHAnsi"/>
      </w:rPr>
      <w:fldChar w:fldCharType="end"/>
    </w:r>
    <w:r w:rsidRPr="00DB3F30">
      <w:rPr>
        <w:rFonts w:asciiTheme="minorHAnsi" w:hAnsiTheme="minorHAnsi" w:cstheme="minorHAnsi"/>
      </w:rPr>
      <w:t xml:space="preserve"> | </w:t>
    </w:r>
    <w:r w:rsidRPr="00DB3F30">
      <w:rPr>
        <w:rFonts w:asciiTheme="minorHAnsi" w:hAnsiTheme="minorHAnsi" w:cstheme="minorHAnsi"/>
      </w:rPr>
      <w:fldChar w:fldCharType="begin"/>
    </w:r>
    <w:r w:rsidRPr="00DB3F30">
      <w:rPr>
        <w:rFonts w:asciiTheme="minorHAnsi" w:hAnsiTheme="minorHAnsi" w:cstheme="minorHAnsi"/>
      </w:rPr>
      <w:instrText>NUMPAGES  \* Arabic  \* MERGEFORMAT</w:instrText>
    </w:r>
    <w:r w:rsidRPr="00DB3F30">
      <w:rPr>
        <w:rFonts w:asciiTheme="minorHAnsi" w:hAnsiTheme="minorHAnsi" w:cstheme="minorHAnsi"/>
      </w:rPr>
      <w:fldChar w:fldCharType="separate"/>
    </w:r>
    <w:r w:rsidR="00311F23">
      <w:rPr>
        <w:rFonts w:asciiTheme="minorHAnsi" w:hAnsiTheme="minorHAnsi" w:cstheme="minorHAnsi"/>
        <w:noProof/>
      </w:rPr>
      <w:t>1</w:t>
    </w:r>
    <w:r w:rsidRPr="00DB3F30">
      <w:rPr>
        <w:rFonts w:asciiTheme="minorHAnsi" w:hAnsiTheme="minorHAnsi" w:cstheme="minorHAnsi"/>
      </w:rPr>
      <w:fldChar w:fldCharType="end"/>
    </w:r>
  </w:p>
  <w:p w14:paraId="23EC6CCD" w14:textId="77777777" w:rsidR="00DB3F30" w:rsidRDefault="00DB3F3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ACBCA" w14:textId="77777777" w:rsidR="009A019D" w:rsidRDefault="009A019D" w:rsidP="003961C4">
      <w:r>
        <w:separator/>
      </w:r>
    </w:p>
  </w:footnote>
  <w:footnote w:type="continuationSeparator" w:id="0">
    <w:p w14:paraId="54FB1F78" w14:textId="77777777" w:rsidR="009A019D" w:rsidRDefault="009A019D" w:rsidP="00396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99E6A" w14:textId="77777777" w:rsidR="003961C4" w:rsidRDefault="00000000" w:rsidP="003961C4">
    <w:pPr>
      <w:pStyle w:val="Cabealho"/>
      <w:jc w:val="center"/>
      <w:rPr>
        <w:sz w:val="18"/>
      </w:rPr>
    </w:pPr>
    <w:r>
      <w:rPr>
        <w:noProof/>
        <w:lang w:eastAsia="pt-BR"/>
      </w:rPr>
      <w:pict w14:anchorId="24C723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31377" o:spid="_x0000_s1025" type="#_x0000_t75" style="position:absolute;left:0;text-align:left;margin-left:0;margin-top:0;width:503.05pt;height:490.5pt;z-index:-251658752;mso-position-horizontal:center;mso-position-horizontal-relative:margin;mso-position-vertical:center;mso-position-vertical-relative:margin" o:allowincell="f">
          <v:imagedata r:id="rId1" o:title="minerva3" gain="19661f" blacklevel="22938f"/>
          <w10:wrap anchorx="margin" anchory="margin"/>
        </v:shape>
      </w:pict>
    </w:r>
    <w:r w:rsidR="003961C4">
      <w:object w:dxaOrig="3120" w:dyaOrig="3365" w14:anchorId="06BBB8B0">
        <v:shape id="_x0000_i1025" type="#_x0000_t75" style="width:44.4pt;height:48pt" filled="t">
          <v:fill color2="black"/>
          <v:imagedata r:id="rId2" o:title=""/>
        </v:shape>
        <o:OLEObject Type="Embed" ProgID="Desenho" ShapeID="_x0000_i1025" DrawAspect="Content" ObjectID="_1817909638" r:id="rId3"/>
      </w:object>
    </w:r>
  </w:p>
  <w:p w14:paraId="4F1F3561" w14:textId="77777777" w:rsidR="003961C4" w:rsidRPr="00937062" w:rsidRDefault="003961C4" w:rsidP="003961C4">
    <w:pPr>
      <w:pStyle w:val="Cabealho"/>
      <w:spacing w:line="120" w:lineRule="auto"/>
      <w:jc w:val="center"/>
      <w:rPr>
        <w:sz w:val="18"/>
      </w:rPr>
    </w:pPr>
  </w:p>
  <w:p w14:paraId="7B4FA13A" w14:textId="77777777" w:rsidR="003961C4" w:rsidRPr="00937062" w:rsidRDefault="003961C4" w:rsidP="003961C4">
    <w:pPr>
      <w:pStyle w:val="Cabealho"/>
      <w:jc w:val="center"/>
      <w:rPr>
        <w:rFonts w:ascii="Arial" w:hAnsi="Arial"/>
        <w:sz w:val="18"/>
      </w:rPr>
    </w:pPr>
    <w:r w:rsidRPr="00937062">
      <w:rPr>
        <w:rFonts w:ascii="Arial" w:hAnsi="Arial"/>
        <w:sz w:val="18"/>
      </w:rPr>
      <w:t>Conselho Regional de Engenharia e Agronomia do Rio Grande do Sul</w:t>
    </w:r>
  </w:p>
  <w:p w14:paraId="38E929DA" w14:textId="77777777" w:rsidR="003961C4" w:rsidRPr="00937062" w:rsidRDefault="003961C4" w:rsidP="003961C4">
    <w:pPr>
      <w:pStyle w:val="Cabealho"/>
      <w:jc w:val="center"/>
      <w:rPr>
        <w:rFonts w:ascii="Arial" w:hAnsi="Arial"/>
        <w:sz w:val="18"/>
      </w:rPr>
    </w:pPr>
    <w:r w:rsidRPr="00937062">
      <w:rPr>
        <w:rFonts w:ascii="Arial" w:hAnsi="Arial"/>
        <w:sz w:val="18"/>
      </w:rPr>
      <w:t>Serviço Público Federal - Órgão de Fiscalização da Engenharia e Agronomia</w:t>
    </w:r>
  </w:p>
  <w:p w14:paraId="63F76CBB" w14:textId="77777777" w:rsidR="003961C4" w:rsidRPr="00937062" w:rsidRDefault="003961C4" w:rsidP="003961C4">
    <w:pPr>
      <w:pStyle w:val="Cabealho"/>
      <w:jc w:val="center"/>
      <w:rPr>
        <w:rFonts w:ascii="Arial" w:hAnsi="Arial"/>
        <w:sz w:val="18"/>
      </w:rPr>
    </w:pPr>
    <w:r w:rsidRPr="00937062">
      <w:rPr>
        <w:rFonts w:ascii="Arial" w:hAnsi="Arial"/>
        <w:sz w:val="18"/>
      </w:rPr>
      <w:t>Rua São Lu</w:t>
    </w:r>
    <w:r>
      <w:rPr>
        <w:rFonts w:ascii="Arial" w:hAnsi="Arial"/>
        <w:sz w:val="18"/>
      </w:rPr>
      <w:t>í</w:t>
    </w:r>
    <w:r w:rsidRPr="00937062">
      <w:rPr>
        <w:rFonts w:ascii="Arial" w:hAnsi="Arial"/>
        <w:sz w:val="18"/>
      </w:rPr>
      <w:t xml:space="preserve">s, 77 - Porto Alegre/RS - 90620-170 - Telefone: (51) 3320-2100 </w:t>
    </w:r>
  </w:p>
  <w:p w14:paraId="2613284A" w14:textId="77777777" w:rsidR="003961C4" w:rsidRPr="00937062" w:rsidRDefault="003961C4" w:rsidP="003961C4">
    <w:pPr>
      <w:pStyle w:val="Cabealho"/>
      <w:jc w:val="center"/>
      <w:rPr>
        <w:rFonts w:ascii="Arial" w:hAnsi="Arial"/>
        <w:sz w:val="18"/>
      </w:rPr>
    </w:pPr>
    <w:r w:rsidRPr="00937062">
      <w:rPr>
        <w:rFonts w:ascii="Arial" w:hAnsi="Arial"/>
        <w:sz w:val="18"/>
      </w:rPr>
      <w:t>www.crea-rs.org.br</w:t>
    </w:r>
  </w:p>
  <w:p w14:paraId="47FD5701" w14:textId="77777777" w:rsidR="003961C4" w:rsidRDefault="003961C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26381F"/>
    <w:multiLevelType w:val="hybridMultilevel"/>
    <w:tmpl w:val="54F6C7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450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C4"/>
    <w:rsid w:val="000316F6"/>
    <w:rsid w:val="000A375C"/>
    <w:rsid w:val="000B630E"/>
    <w:rsid w:val="001A4CFD"/>
    <w:rsid w:val="001B6BE6"/>
    <w:rsid w:val="00260722"/>
    <w:rsid w:val="00276A61"/>
    <w:rsid w:val="002B2EF2"/>
    <w:rsid w:val="002B5793"/>
    <w:rsid w:val="00311F23"/>
    <w:rsid w:val="003219DF"/>
    <w:rsid w:val="00326E84"/>
    <w:rsid w:val="00334423"/>
    <w:rsid w:val="00346D3D"/>
    <w:rsid w:val="00350A46"/>
    <w:rsid w:val="00360254"/>
    <w:rsid w:val="00362F9F"/>
    <w:rsid w:val="00371089"/>
    <w:rsid w:val="003961C4"/>
    <w:rsid w:val="003A6F33"/>
    <w:rsid w:val="003A7D83"/>
    <w:rsid w:val="004B566D"/>
    <w:rsid w:val="004B6439"/>
    <w:rsid w:val="004C262A"/>
    <w:rsid w:val="004E3500"/>
    <w:rsid w:val="005515CC"/>
    <w:rsid w:val="00555B67"/>
    <w:rsid w:val="00587AB2"/>
    <w:rsid w:val="0059006E"/>
    <w:rsid w:val="005969C7"/>
    <w:rsid w:val="005A4D84"/>
    <w:rsid w:val="005C172B"/>
    <w:rsid w:val="005E5282"/>
    <w:rsid w:val="00654924"/>
    <w:rsid w:val="006654BA"/>
    <w:rsid w:val="00682A2E"/>
    <w:rsid w:val="006B30D4"/>
    <w:rsid w:val="006E3B01"/>
    <w:rsid w:val="006E595F"/>
    <w:rsid w:val="006F3903"/>
    <w:rsid w:val="00700608"/>
    <w:rsid w:val="00701260"/>
    <w:rsid w:val="007F469F"/>
    <w:rsid w:val="00810FA0"/>
    <w:rsid w:val="0085484D"/>
    <w:rsid w:val="00894F38"/>
    <w:rsid w:val="00896862"/>
    <w:rsid w:val="008B0FCA"/>
    <w:rsid w:val="009218E4"/>
    <w:rsid w:val="009300A6"/>
    <w:rsid w:val="00974DED"/>
    <w:rsid w:val="009906D4"/>
    <w:rsid w:val="009930D1"/>
    <w:rsid w:val="009A019D"/>
    <w:rsid w:val="009E3E61"/>
    <w:rsid w:val="00A0437A"/>
    <w:rsid w:val="00A3468E"/>
    <w:rsid w:val="00A403DE"/>
    <w:rsid w:val="00A854D0"/>
    <w:rsid w:val="00A879B8"/>
    <w:rsid w:val="00AA3A7F"/>
    <w:rsid w:val="00AB584B"/>
    <w:rsid w:val="00B3372F"/>
    <w:rsid w:val="00B46BFD"/>
    <w:rsid w:val="00BC3C4B"/>
    <w:rsid w:val="00C11B5D"/>
    <w:rsid w:val="00C35C4F"/>
    <w:rsid w:val="00C83EDC"/>
    <w:rsid w:val="00CA0F09"/>
    <w:rsid w:val="00CD384F"/>
    <w:rsid w:val="00CF4B09"/>
    <w:rsid w:val="00D057D9"/>
    <w:rsid w:val="00DB3F30"/>
    <w:rsid w:val="00DF16B6"/>
    <w:rsid w:val="00E83827"/>
    <w:rsid w:val="00EB4B57"/>
    <w:rsid w:val="00ED2B72"/>
    <w:rsid w:val="00EE43E9"/>
    <w:rsid w:val="00F0433D"/>
    <w:rsid w:val="00F55490"/>
    <w:rsid w:val="00FC02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D5CCE"/>
  <w15:chartTrackingRefBased/>
  <w15:docId w15:val="{7A581E03-8B91-4004-AFBB-839B81C1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1C4"/>
    <w:pPr>
      <w:suppressAutoHyphens/>
      <w:spacing w:after="0" w:line="240" w:lineRule="auto"/>
    </w:pPr>
    <w:rPr>
      <w:rFonts w:ascii="Times New Roman" w:eastAsia="Times New Roman" w:hAnsi="Times New Roman" w:cs="Times New Roman"/>
      <w:sz w:val="20"/>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WW-Padro">
    <w:name w:val="WW-Padrão"/>
    <w:rsid w:val="003961C4"/>
    <w:pPr>
      <w:widowControl w:val="0"/>
      <w:suppressAutoHyphens/>
      <w:spacing w:after="0" w:line="240" w:lineRule="auto"/>
    </w:pPr>
    <w:rPr>
      <w:rFonts w:ascii="Times New Roman" w:eastAsia="Arial" w:hAnsi="Times New Roman" w:cs="Times New Roman"/>
      <w:sz w:val="20"/>
      <w:szCs w:val="20"/>
      <w:lang w:eastAsia="ar-SA"/>
    </w:rPr>
  </w:style>
  <w:style w:type="paragraph" w:customStyle="1" w:styleId="Corpo">
    <w:name w:val="Corpo"/>
    <w:rsid w:val="003961C4"/>
    <w:pPr>
      <w:suppressAutoHyphens/>
      <w:spacing w:after="0" w:line="240" w:lineRule="auto"/>
    </w:pPr>
    <w:rPr>
      <w:rFonts w:ascii="Courier" w:eastAsia="Arial" w:hAnsi="Courier" w:cs="Times New Roman"/>
      <w:color w:val="000000"/>
      <w:sz w:val="24"/>
      <w:szCs w:val="20"/>
      <w:lang w:eastAsia="ar-SA"/>
    </w:rPr>
  </w:style>
  <w:style w:type="paragraph" w:styleId="Cabealho">
    <w:name w:val="header"/>
    <w:basedOn w:val="Normal"/>
    <w:link w:val="CabealhoChar"/>
    <w:uiPriority w:val="99"/>
    <w:unhideWhenUsed/>
    <w:rsid w:val="003961C4"/>
    <w:pPr>
      <w:tabs>
        <w:tab w:val="center" w:pos="4252"/>
        <w:tab w:val="right" w:pos="8504"/>
      </w:tabs>
    </w:pPr>
  </w:style>
  <w:style w:type="character" w:customStyle="1" w:styleId="CabealhoChar">
    <w:name w:val="Cabeçalho Char"/>
    <w:basedOn w:val="Fontepargpadro"/>
    <w:link w:val="Cabealho"/>
    <w:uiPriority w:val="99"/>
    <w:rsid w:val="003961C4"/>
    <w:rPr>
      <w:rFonts w:ascii="Times New Roman" w:eastAsia="Times New Roman" w:hAnsi="Times New Roman" w:cs="Times New Roman"/>
      <w:sz w:val="20"/>
      <w:szCs w:val="20"/>
      <w:lang w:eastAsia="ar-SA"/>
    </w:rPr>
  </w:style>
  <w:style w:type="paragraph" w:styleId="Rodap">
    <w:name w:val="footer"/>
    <w:basedOn w:val="Normal"/>
    <w:link w:val="RodapChar"/>
    <w:uiPriority w:val="99"/>
    <w:unhideWhenUsed/>
    <w:rsid w:val="003961C4"/>
    <w:pPr>
      <w:tabs>
        <w:tab w:val="center" w:pos="4252"/>
        <w:tab w:val="right" w:pos="8504"/>
      </w:tabs>
    </w:pPr>
  </w:style>
  <w:style w:type="character" w:customStyle="1" w:styleId="RodapChar">
    <w:name w:val="Rodapé Char"/>
    <w:basedOn w:val="Fontepargpadro"/>
    <w:link w:val="Rodap"/>
    <w:uiPriority w:val="99"/>
    <w:rsid w:val="003961C4"/>
    <w:rPr>
      <w:rFonts w:ascii="Times New Roman" w:eastAsia="Times New Roman" w:hAnsi="Times New Roman" w:cs="Times New Roman"/>
      <w:sz w:val="20"/>
      <w:szCs w:val="20"/>
      <w:lang w:eastAsia="ar-SA"/>
    </w:rPr>
  </w:style>
  <w:style w:type="paragraph" w:customStyle="1" w:styleId="WW-Cabealhodamensagem">
    <w:name w:val="WW-Cabeçalho da mensagem"/>
    <w:basedOn w:val="WW-Padro"/>
    <w:rsid w:val="000316F6"/>
    <w:pPr>
      <w:ind w:left="1134" w:hanging="1134"/>
    </w:pPr>
  </w:style>
  <w:style w:type="paragraph" w:customStyle="1" w:styleId="WW-Encerramento">
    <w:name w:val="WW-Encerramento"/>
    <w:basedOn w:val="WW-Padro"/>
    <w:rsid w:val="000316F6"/>
    <w:pPr>
      <w:ind w:left="4252" w:firstLine="1"/>
    </w:pPr>
  </w:style>
  <w:style w:type="paragraph" w:customStyle="1" w:styleId="Recuodecorpodetexto31">
    <w:name w:val="Recuo de corpo de texto 31"/>
    <w:basedOn w:val="Normal"/>
    <w:rsid w:val="000316F6"/>
    <w:pPr>
      <w:spacing w:before="120" w:after="120" w:line="360" w:lineRule="auto"/>
      <w:ind w:firstLine="708"/>
      <w:jc w:val="both"/>
    </w:pPr>
    <w:rPr>
      <w:b/>
      <w:sz w:val="22"/>
    </w:rPr>
  </w:style>
  <w:style w:type="character" w:styleId="Forte">
    <w:name w:val="Strong"/>
    <w:uiPriority w:val="22"/>
    <w:qFormat/>
    <w:rsid w:val="000316F6"/>
    <w:rPr>
      <w:b/>
      <w:bCs/>
    </w:rPr>
  </w:style>
  <w:style w:type="paragraph" w:customStyle="1" w:styleId="Padro">
    <w:name w:val="Padrão"/>
    <w:rsid w:val="000316F6"/>
    <w:pPr>
      <w:widowControl w:val="0"/>
      <w:spacing w:after="0" w:line="240" w:lineRule="auto"/>
    </w:pPr>
    <w:rPr>
      <w:rFonts w:ascii="Times New Roman" w:eastAsia="Times New Roman" w:hAnsi="Times New Roman" w:cs="Times New Roman"/>
      <w:snapToGrid w:val="0"/>
      <w:sz w:val="24"/>
      <w:szCs w:val="20"/>
      <w:lang w:eastAsia="pt-BR"/>
    </w:rPr>
  </w:style>
  <w:style w:type="table" w:styleId="Tabelacomgrade">
    <w:name w:val="Table Grid"/>
    <w:basedOn w:val="Tabelanormal"/>
    <w:uiPriority w:val="39"/>
    <w:rsid w:val="0085484D"/>
    <w:pPr>
      <w:spacing w:after="0" w:line="240" w:lineRule="auto"/>
    </w:pPr>
    <w:rPr>
      <w:rFonts w:ascii="Times New Roman" w:eastAsiaTheme="minorEastAsia"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87AB2"/>
    <w:pPr>
      <w:ind w:left="720"/>
      <w:contextualSpacing/>
    </w:pPr>
  </w:style>
  <w:style w:type="character" w:styleId="nfase">
    <w:name w:val="Emphasis"/>
    <w:basedOn w:val="Fontepargpadro"/>
    <w:uiPriority w:val="20"/>
    <w:qFormat/>
    <w:rsid w:val="00321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196424">
      <w:bodyDiv w:val="1"/>
      <w:marLeft w:val="0"/>
      <w:marRight w:val="0"/>
      <w:marTop w:val="0"/>
      <w:marBottom w:val="0"/>
      <w:divBdr>
        <w:top w:val="none" w:sz="0" w:space="0" w:color="auto"/>
        <w:left w:val="none" w:sz="0" w:space="0" w:color="auto"/>
        <w:bottom w:val="none" w:sz="0" w:space="0" w:color="auto"/>
        <w:right w:val="none" w:sz="0" w:space="0" w:color="auto"/>
      </w:divBdr>
    </w:div>
    <w:div w:id="87191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327</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 P. da Silva</dc:creator>
  <cp:keywords/>
  <dc:description/>
  <cp:lastModifiedBy>Suporte CREA-RS</cp:lastModifiedBy>
  <cp:revision>72</cp:revision>
  <cp:lastPrinted>2025-08-28T21:06:00Z</cp:lastPrinted>
  <dcterms:created xsi:type="dcterms:W3CDTF">2024-02-15T16:38:00Z</dcterms:created>
  <dcterms:modified xsi:type="dcterms:W3CDTF">2025-08-28T21:06:00Z</dcterms:modified>
</cp:coreProperties>
</file>