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3DFF" w14:textId="77777777" w:rsidR="00747954" w:rsidRDefault="00747954" w:rsidP="00747954">
      <w:pPr>
        <w:spacing w:line="276" w:lineRule="auto"/>
        <w:jc w:val="center"/>
        <w:rPr>
          <w:b/>
          <w:bCs w:val="0"/>
          <w:color w:val="000000" w:themeColor="text1"/>
        </w:rPr>
      </w:pPr>
    </w:p>
    <w:p w14:paraId="47C59296" w14:textId="5AAC7CA5" w:rsidR="00747954" w:rsidRDefault="00747954" w:rsidP="00747954">
      <w:pPr>
        <w:spacing w:line="276" w:lineRule="auto"/>
        <w:jc w:val="center"/>
        <w:rPr>
          <w:rFonts w:cs="Times New Roman"/>
          <w:b/>
          <w:bCs w:val="0"/>
          <w:color w:val="000000" w:themeColor="text1"/>
          <w:kern w:val="0"/>
        </w:rPr>
      </w:pPr>
      <w:r>
        <w:rPr>
          <w:b/>
          <w:bCs w:val="0"/>
          <w:color w:val="000000" w:themeColor="text1"/>
        </w:rPr>
        <w:t xml:space="preserve">MODELO DECLARAÇÃO </w:t>
      </w:r>
      <w:r w:rsidR="005518DA">
        <w:rPr>
          <w:b/>
          <w:bCs w:val="0"/>
          <w:color w:val="000000" w:themeColor="text1"/>
        </w:rPr>
        <w:t>DE LIMITE PARA OBTENÇÃO DOS BENEFÍCIOS DA LEI COMPLEMENTAR 123/2006</w:t>
      </w:r>
    </w:p>
    <w:p w14:paraId="01955B1D" w14:textId="77777777" w:rsidR="00747954" w:rsidRDefault="00747954" w:rsidP="00747954">
      <w:pPr>
        <w:spacing w:line="276" w:lineRule="auto"/>
        <w:rPr>
          <w:rFonts w:eastAsia="Arial Unicode MS"/>
          <w:bCs w:val="0"/>
          <w:color w:val="auto"/>
        </w:rPr>
      </w:pPr>
    </w:p>
    <w:p w14:paraId="1DD36A56" w14:textId="32E10C3C" w:rsidR="005518DA" w:rsidRPr="00747954" w:rsidRDefault="00747954" w:rsidP="00747954">
      <w:pPr>
        <w:spacing w:line="276" w:lineRule="auto"/>
        <w:jc w:val="both"/>
        <w:rPr>
          <w:color w:val="auto"/>
        </w:rPr>
      </w:pPr>
      <w:r w:rsidRPr="00747954">
        <w:rPr>
          <w:rFonts w:eastAsia="Arial Unicode MS"/>
          <w:color w:val="auto"/>
        </w:rPr>
        <w:t>A empresa ____ com sede na cidade de ___, Rua _____, n.º ______, Bairro ___________, com CNPJ sob n.º ___________, neste ato representada por seu sócio gerente o Sr.</w:t>
      </w:r>
      <w:r w:rsidRPr="00747954">
        <w:rPr>
          <w:rFonts w:eastAsia="Arial Unicode MS"/>
          <w:color w:val="auto"/>
        </w:rPr>
        <w:tab/>
        <w:t xml:space="preserve">_______, brasileiro, </w:t>
      </w:r>
      <w:r w:rsidR="005518DA">
        <w:rPr>
          <w:rFonts w:eastAsia="Arial Unicode MS"/>
          <w:color w:val="auto"/>
        </w:rPr>
        <w:t>estado civil</w:t>
      </w:r>
      <w:r w:rsidRPr="00747954">
        <w:rPr>
          <w:rFonts w:eastAsia="Arial Unicode MS"/>
          <w:color w:val="auto"/>
        </w:rPr>
        <w:t>, portador da cédula de identidade RG nº. ___, inscrito no CPF sob o nº. ____</w:t>
      </w:r>
      <w:r w:rsidR="005518DA">
        <w:rPr>
          <w:rFonts w:eastAsia="Arial Unicode MS"/>
          <w:color w:val="auto"/>
        </w:rPr>
        <w:t xml:space="preserve">, </w:t>
      </w:r>
      <w:r w:rsidR="005518DA" w:rsidRPr="005518DA">
        <w:rPr>
          <w:rFonts w:eastAsia="Arial Unicode MS"/>
          <w:color w:val="auto"/>
        </w:rPr>
        <w:t>declara, sob as penalidades previstas, que está ciente dos limites para a obtenção dos benefícios previstos na Lei Complementar nº 123/2006, estando restrita às microempresas e empresas de pequeno porte que, no ano-calendário de realização da licitação, não tenham celebrado contratos com a Administração Pública cujos valores somados excedam a receita bruta máxima permitida para o enquadramento como empresa de pequeno porte, conforme disposto no art. 4º, § 2º da Lei nº 14.133/2021.</w:t>
      </w:r>
      <w:r w:rsidRPr="00747954">
        <w:rPr>
          <w:rFonts w:eastAsia="Arial Unicode MS"/>
          <w:color w:val="auto"/>
        </w:rPr>
        <w:t xml:space="preserve"> </w:t>
      </w:r>
    </w:p>
    <w:p w14:paraId="5F579550" w14:textId="77777777" w:rsidR="00747954" w:rsidRDefault="00747954" w:rsidP="00747954">
      <w:pPr>
        <w:spacing w:line="360" w:lineRule="auto"/>
        <w:rPr>
          <w:rFonts w:eastAsia="Arial Unicode MS"/>
          <w:color w:val="auto"/>
        </w:rPr>
      </w:pPr>
    </w:p>
    <w:p w14:paraId="3E080E01" w14:textId="77777777" w:rsidR="00747954" w:rsidRDefault="00747954" w:rsidP="00747954">
      <w:pPr>
        <w:spacing w:line="360" w:lineRule="auto"/>
        <w:rPr>
          <w:rFonts w:eastAsia="Arial Unicode MS"/>
        </w:rPr>
      </w:pPr>
      <w:r>
        <w:rPr>
          <w:rFonts w:eastAsia="Arial Unicode MS"/>
        </w:rPr>
        <w:t>Por ser a expressão da verdade, firmamos a presente.</w:t>
      </w:r>
    </w:p>
    <w:p w14:paraId="560E2470" w14:textId="77777777" w:rsidR="00747954" w:rsidRDefault="00747954" w:rsidP="00747954">
      <w:pPr>
        <w:spacing w:line="360" w:lineRule="auto"/>
        <w:rPr>
          <w:rFonts w:eastAsia="Arial Unicode MS"/>
        </w:rPr>
      </w:pPr>
      <w:r>
        <w:rPr>
          <w:rFonts w:eastAsia="Arial Unicode MS"/>
        </w:rPr>
        <w:t>Local / data _______</w:t>
      </w:r>
    </w:p>
    <w:p w14:paraId="7798C1FD" w14:textId="77777777" w:rsidR="00747954" w:rsidRDefault="00747954" w:rsidP="00747954">
      <w:pPr>
        <w:spacing w:line="360" w:lineRule="auto"/>
        <w:jc w:val="center"/>
        <w:rPr>
          <w:rFonts w:eastAsia="Arial Unicode MS"/>
        </w:rPr>
      </w:pPr>
    </w:p>
    <w:p w14:paraId="3A56F6EE" w14:textId="77777777" w:rsidR="00747954" w:rsidRDefault="00747954" w:rsidP="00747954">
      <w:pPr>
        <w:spacing w:line="360" w:lineRule="auto"/>
        <w:jc w:val="center"/>
        <w:rPr>
          <w:rFonts w:eastAsia="Arial Unicode MS"/>
        </w:rPr>
      </w:pPr>
    </w:p>
    <w:p w14:paraId="354BD138" w14:textId="77777777" w:rsidR="00747954" w:rsidRDefault="00747954" w:rsidP="00747954">
      <w:pPr>
        <w:spacing w:line="360" w:lineRule="auto"/>
        <w:jc w:val="center"/>
        <w:rPr>
          <w:rFonts w:eastAsia="Arial Unicode MS"/>
        </w:rPr>
      </w:pPr>
      <w:r>
        <w:rPr>
          <w:rFonts w:eastAsia="Arial Unicode MS"/>
        </w:rPr>
        <w:t>Nome, RG e assinatura do</w:t>
      </w:r>
    </w:p>
    <w:p w14:paraId="38A61322" w14:textId="77777777" w:rsidR="00747954" w:rsidRDefault="00747954" w:rsidP="00747954">
      <w:pPr>
        <w:spacing w:line="360" w:lineRule="auto"/>
        <w:jc w:val="center"/>
        <w:rPr>
          <w:rFonts w:eastAsia="Arial Unicode MS"/>
        </w:rPr>
      </w:pPr>
      <w:r>
        <w:rPr>
          <w:rFonts w:eastAsia="Arial Unicode MS"/>
        </w:rPr>
        <w:t>Responsável ou Representante Legal</w:t>
      </w:r>
    </w:p>
    <w:p w14:paraId="5638C542" w14:textId="77777777" w:rsidR="00747954" w:rsidRDefault="00747954" w:rsidP="00747954">
      <w:pPr>
        <w:spacing w:line="360" w:lineRule="auto"/>
        <w:rPr>
          <w:rFonts w:eastAsia="Arial Unicode MS"/>
          <w:b/>
        </w:rPr>
      </w:pPr>
    </w:p>
    <w:p w14:paraId="5AF460DF" w14:textId="77777777" w:rsidR="00747954" w:rsidRDefault="00747954" w:rsidP="00747954">
      <w:pPr>
        <w:spacing w:line="360" w:lineRule="auto"/>
        <w:rPr>
          <w:rFonts w:eastAsia="Arial Unicode MS"/>
          <w:bCs w:val="0"/>
        </w:rPr>
      </w:pPr>
      <w:r>
        <w:rPr>
          <w:rFonts w:eastAsia="Arial Unicode MS"/>
          <w:b/>
          <w:bCs w:val="0"/>
        </w:rPr>
        <w:t>Adendo:</w:t>
      </w:r>
      <w:r>
        <w:rPr>
          <w:rFonts w:eastAsia="Arial Unicode MS"/>
        </w:rPr>
        <w:t xml:space="preserve">  </w:t>
      </w:r>
      <w:r>
        <w:rPr>
          <w:color w:val="000000" w:themeColor="text1"/>
        </w:rPr>
        <w:t>Deverá ser apresentada em papel timbrado da Licitante.</w:t>
      </w:r>
    </w:p>
    <w:p w14:paraId="3017F4D4" w14:textId="77777777" w:rsidR="00747954" w:rsidRDefault="00747954"/>
    <w:sectPr w:rsidR="007479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2CD55" w14:textId="77777777" w:rsidR="00747954" w:rsidRDefault="00747954" w:rsidP="00747954">
      <w:r>
        <w:separator/>
      </w:r>
    </w:p>
  </w:endnote>
  <w:endnote w:type="continuationSeparator" w:id="0">
    <w:p w14:paraId="75DCB7B7" w14:textId="77777777" w:rsidR="00747954" w:rsidRDefault="00747954" w:rsidP="0074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E47" w14:textId="77777777" w:rsidR="00944DAF" w:rsidRDefault="00944D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018E8" w14:textId="77777777" w:rsidR="00944DAF" w:rsidRDefault="00944D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7237" w14:textId="77777777" w:rsidR="00944DAF" w:rsidRDefault="00944D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3EA39" w14:textId="77777777" w:rsidR="00747954" w:rsidRDefault="00747954" w:rsidP="00747954">
      <w:r>
        <w:separator/>
      </w:r>
    </w:p>
  </w:footnote>
  <w:footnote w:type="continuationSeparator" w:id="0">
    <w:p w14:paraId="634461DD" w14:textId="77777777" w:rsidR="00747954" w:rsidRDefault="00747954" w:rsidP="0074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7607A" w14:textId="77777777" w:rsidR="00944DAF" w:rsidRDefault="00944D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jc w:val="center"/>
      <w:tblLayout w:type="fixed"/>
      <w:tblLook w:val="04A0" w:firstRow="1" w:lastRow="0" w:firstColumn="1" w:lastColumn="0" w:noHBand="0" w:noVBand="1"/>
    </w:tblPr>
    <w:tblGrid>
      <w:gridCol w:w="1697"/>
      <w:gridCol w:w="7663"/>
    </w:tblGrid>
    <w:tr w:rsidR="00653C13" w14:paraId="1471B703" w14:textId="77777777" w:rsidTr="006510A0">
      <w:trPr>
        <w:trHeight w:val="1531"/>
        <w:jc w:val="center"/>
      </w:trPr>
      <w:tc>
        <w:tcPr>
          <w:tcW w:w="1696" w:type="dxa"/>
          <w:hideMark/>
        </w:tcPr>
        <w:p w14:paraId="5DDB1286" w14:textId="77777777" w:rsidR="00653C13" w:rsidRDefault="00653C13" w:rsidP="00653C13">
          <w:pPr>
            <w:pStyle w:val="Cabealho"/>
            <w:spacing w:line="256" w:lineRule="auto"/>
            <w:jc w:val="center"/>
            <w:rPr>
              <w:rFonts w:ascii="Ecofont_Spranq_eco_Sans" w:eastAsiaTheme="minorEastAsia" w:hAnsi="Ecofont_Spranq_eco_Sans" w:cs="Tahoma"/>
              <w:lang w:eastAsia="en-US"/>
              <w14:ligatures w14:val="standardContextual"/>
            </w:rPr>
          </w:pPr>
          <w:bookmarkStart w:id="0" w:name="_Hlk155872559"/>
          <w:bookmarkStart w:id="1" w:name="_Hlk155872560"/>
          <w:bookmarkStart w:id="2" w:name="_Hlk155872564"/>
          <w:bookmarkStart w:id="3" w:name="_Hlk155872565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F696CE5" wp14:editId="3A8374AB">
                <wp:simplePos x="0" y="0"/>
                <wp:positionH relativeFrom="column">
                  <wp:posOffset>-635</wp:posOffset>
                </wp:positionH>
                <wp:positionV relativeFrom="paragraph">
                  <wp:posOffset>89535</wp:posOffset>
                </wp:positionV>
                <wp:extent cx="940435" cy="688975"/>
                <wp:effectExtent l="0" t="0" r="0" b="0"/>
                <wp:wrapTopAndBottom/>
                <wp:docPr id="38173583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735835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4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60" w:type="dxa"/>
          <w:vAlign w:val="center"/>
          <w:hideMark/>
        </w:tcPr>
        <w:p w14:paraId="38629957" w14:textId="77777777" w:rsidR="00653C13" w:rsidRDefault="00653C13" w:rsidP="00653C13">
          <w:pPr>
            <w:spacing w:line="360" w:lineRule="auto"/>
            <w:jc w:val="center"/>
            <w:rPr>
              <w:rFonts w:cs="Times New Roman"/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PREFEITURA DO MUNICÍPIO DE FAZENDA RIO GRANDE</w:t>
          </w:r>
        </w:p>
        <w:p w14:paraId="39A15F58" w14:textId="77777777" w:rsidR="00653C13" w:rsidRDefault="00653C13" w:rsidP="00653C13">
          <w:pPr>
            <w:spacing w:line="360" w:lineRule="auto"/>
            <w:jc w:val="center"/>
            <w:rPr>
              <w:rFonts w:cs="Times New Roman"/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SECRETARIA MUNICIPAL DE ADMINISTRAÇÃO</w:t>
          </w:r>
        </w:p>
        <w:p w14:paraId="7ED38A68" w14:textId="77777777" w:rsidR="00653C13" w:rsidRDefault="00653C13" w:rsidP="00653C13">
          <w:pPr>
            <w:spacing w:line="360" w:lineRule="auto"/>
            <w:jc w:val="center"/>
            <w:rPr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DIVISÃO SETORIAL DE COMPRAS E LICITAÇÃO</w:t>
          </w:r>
        </w:p>
      </w:tc>
    </w:tr>
  </w:tbl>
  <w:p w14:paraId="6A39029E" w14:textId="17709FC1" w:rsidR="00747954" w:rsidRPr="00653C13" w:rsidRDefault="00653C13" w:rsidP="00653C13">
    <w:pPr>
      <w:pStyle w:val="Cabealho"/>
      <w:rPr>
        <w:rFonts w:ascii="Ecofont_Spranq_eco_Sans" w:eastAsiaTheme="minorEastAsia" w:hAnsi="Ecofont_Spranq_eco_Sans" w:cs="Tahoma"/>
      </w:rPr>
    </w:pPr>
    <w:r>
      <w:rPr>
        <w:rFonts w:ascii="Ecofont_Spranq_eco_Sans" w:eastAsiaTheme="minorEastAsia" w:hAnsi="Ecofont_Spranq_eco_Sans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F981D" wp14:editId="371B8221">
              <wp:simplePos x="0" y="0"/>
              <wp:positionH relativeFrom="column">
                <wp:posOffset>-80010</wp:posOffset>
              </wp:positionH>
              <wp:positionV relativeFrom="paragraph">
                <wp:posOffset>48260</wp:posOffset>
              </wp:positionV>
              <wp:extent cx="6221730" cy="0"/>
              <wp:effectExtent l="0" t="0" r="0" b="0"/>
              <wp:wrapNone/>
              <wp:docPr id="292970535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7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3798D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8pt" to="48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ztmgEAAIgDAAAOAAAAZHJzL2Uyb0RvYy54bWysU01P3DAQvSPxHyzf2SRbC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tab/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1CB3" w14:textId="77777777" w:rsidR="00944DAF" w:rsidRDefault="00944D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25BCA"/>
    <w:multiLevelType w:val="multilevel"/>
    <w:tmpl w:val="286874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638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4"/>
    <w:rsid w:val="00217C72"/>
    <w:rsid w:val="002E755C"/>
    <w:rsid w:val="00346707"/>
    <w:rsid w:val="005518DA"/>
    <w:rsid w:val="00653C13"/>
    <w:rsid w:val="00747954"/>
    <w:rsid w:val="0091058C"/>
    <w:rsid w:val="00944DAF"/>
    <w:rsid w:val="00F23DA9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FF9CC5"/>
  <w15:chartTrackingRefBased/>
  <w15:docId w15:val="{C2D8ACB2-4F45-4F5D-B008-E8B50F10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54"/>
    <w:pPr>
      <w:widowControl w:val="0"/>
      <w:suppressAutoHyphens/>
      <w:spacing w:after="0" w:line="240" w:lineRule="auto"/>
    </w:pPr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74795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79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47954"/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479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7954"/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747954"/>
    <w:rPr>
      <w:color w:val="954F72" w:themeColor="followedHyperlink"/>
      <w:u w:val="single"/>
    </w:rPr>
  </w:style>
  <w:style w:type="paragraph" w:customStyle="1" w:styleId="Corpo">
    <w:name w:val="Corpo"/>
    <w:qFormat/>
    <w:rsid w:val="005518DA"/>
    <w:rPr>
      <w:rFonts w:ascii="Calibri" w:eastAsia="Calibri" w:hAnsi="Calibri" w:cs="Calibri"/>
      <w:color w:val="000000"/>
      <w:kern w:val="0"/>
      <w:u w:color="00000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891</Characters>
  <Application>Microsoft Office Word</Application>
  <DocSecurity>0</DocSecurity>
  <Lines>7</Lines>
  <Paragraphs>2</Paragraphs>
  <ScaleCrop>false</ScaleCrop>
  <Company>HP Inc.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Suelyn Horobinski Serafim</dc:creator>
  <cp:keywords/>
  <dc:description/>
  <cp:lastModifiedBy>Gislaine Erardt R. de Oliveira</cp:lastModifiedBy>
  <cp:revision>2</cp:revision>
  <dcterms:created xsi:type="dcterms:W3CDTF">2025-03-25T12:20:00Z</dcterms:created>
  <dcterms:modified xsi:type="dcterms:W3CDTF">2025-03-25T12:20:00Z</dcterms:modified>
</cp:coreProperties>
</file>