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AGOGÔ COM BAQUETA DUPLO - PINTURA EPOXI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R$ 162,55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R$ 487,64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ATABAQUE TIPO TONEL - 120CM x 11" - RUM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R$ 1.276,46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R$ 1.276,46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AFUCHÉ GR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R$ 297,20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R$ 891,61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AFUCHÉ GR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R$ 297,20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R$ 891,61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AFUCHÉ GR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R$ 297,20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R$ 594,40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 48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R$ 70,75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 48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R$ 70,75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22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R$ 3,96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R$ 23,78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BOMBO 30X18 Alumistee! Chapa preto 8 Leitosa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R$ 418,18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R$ 836,36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BERIMBAU GRANDE VERNIZ - COMPLETO - GUNGA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R$ 202,39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R$ 404,78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BERIMBAU GRANDE VERNIZ - COMPLETO - GUNGA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R$ 202,39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R$ 404,78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BERIMBAU GRANDE VERNIZ - COMPLETO - VIOLA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R$ 202,39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R$ 404,78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BERIMBAU GRANDE VERNIZ - COMPLETO - MÉDIO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R$ 202,39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R$ 404,78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CUÍCA 20CM x 6" - 5 AFINAÇÕES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R$ 197,32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R$ 197,32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GANZA BLACK G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R$ 56,23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R$ 224,91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14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R$ 54,71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R$ 164,14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MT 19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R$ 5,11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R$ 20,44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PANDEIRO 10" - 5 TIRANTES - 8 PRATINELAS - PELE ANIMAL - MADEIRA ENVERN.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R$ 182,61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R$ 1.460,84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BATEDEIRA P/SURDO 18 POL P2 GROSSA LEITOSA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R$ 41,07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R$ 164,26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BATEDEIRA P\/SURDO 18 POL P2 ALUM GRANDE GROSSA LEITOSA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R$ 47,23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R$ 188,92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CKTB 8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R$ 214,40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R$ 857,60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BATEDEIRA P/SURDO 18 POL P2 ALUM GRANDE GROSSA LEITOSA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R$ 47,23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R$ 188,92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SURDO 30X14 Alumistee! Chapa preto 6 Leitosa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R$ 278,48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R$ 1.113,90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BATEDEIRA P/SURDO 18 POL P2 ALUM GRANDE GROSSA LEITOSA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R$ 47,23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R$ 188,92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SB RCM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R$ 9,99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R$ 59,95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SB RCM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R$ 9,99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R$ 239,78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RECO-RECO 34 MOLAS COM REFOR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REPINIQUE 30X08 Alumistee! Chapa preto 6 Leitosa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R$ 190,21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R$ 380,42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TIMBRA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TAMBORIM 06 POL MADEIRA FREIJO C/ARO NIQUELADO 12 AFINADORES PELE LEITOSA P3 TIMBRA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R$ 97,84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R$ 684,90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TAL 1GAN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R$ 15,94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R$ 159,43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BERIMBAU GRANDE VERNIZ - COMPLETO - MÉDIO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R$ 202,39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R$ 404,78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BOMBO 30X20 Alumínio Bola 10 Leitosa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R$ 722,93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R$ 2.168,78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BATERIAS ELETRÔNICAS HOUSE - DMX250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R$ 2.507,21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R$ 2.507,21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CSDE 01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R$ 275,25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R$ 275,25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Hidarulica com 2 Filmes - Batedeira 14'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R$ 98,70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R$ 197,40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IZZO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PELE BATEDEIRA P/CAIXA 14 POL P1 MEDIA LEITOSA IZZO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R$ 25,70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R$ 51,41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CKPI 30-PK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R$ 1.188,09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R$ 1.188,09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Piano Digital Yamaha P145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R$ 5.254,97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R$ 5.254,97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LINHA GO PLAY Violão Acústico Infantil - Nylon - VM09E 1/4 - 30" 76cm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R$ 386,63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R$ 386,63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BB-100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R$ 283,97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R$ 283,97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FF-101s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R$ 157,05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R$ 157,05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GOPE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CAPA ALMOFADADA CÔNICA 55CMX11"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R$ 159,43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R$ 159,43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R$ 26.092,08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