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TELA RETRÁTIL 100″ 1:1</w:t>
            </w:r>
          </w:p>
        </w:tc>
        <w:tc>
          <w:tcPr>
            <w:tcW w:type="dxa" w:w="2835"/>
          </w:tcPr>
          <w:p>
            <w:r>
              <w:t>Tela projeção Tela Projeção Material Estrutura: Alumínio, Tipo Tripé: Com Ajuste De Altura Multi Point, Tipo Ajuste Tela: Retrátil, Tipo Acabamento: Traçado Por Filamento C/ Filme Black Out, Material: Tecido Acetinado Branco Duplo, Cor Acabamento: Branca, Tipo Fixação: Tripé, Cor: Branca, Altura: 1,80M, Largura: 1,80M, Material Triplé: Alumínio, Características Adicionais: Tripé Anodizado Fosco Com Ajuste De Altura E Incli, Tipo Tela: Retrátil, Pintura: Eletrostática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R$ 581,40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R$ 4.651,20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Fly More Combo (Sem Tela) Br - Dji051</w:t>
            </w:r>
          </w:p>
        </w:tc>
        <w:tc>
          <w:tcPr>
            <w:tcW w:type="dxa" w:w="2835"/>
          </w:tcPr>
          <w:p>
            <w:r>
              <w:t>Câmera Digital Câmera Digital Resolução: 16 Mp (4608 X 3456 Pixels), Zoom Óptico: 125X, Zoom Digital: 4X, Terminal Conexão Saída: Hdmi, Usb, Wi-Fi, Bluetooth, Características Adicionais: Lente De 24-3000 Mm Equivalente (Ultra Teleobjetiv, Alimentação Câmera: Bateria, Capacidade Memória Interna: 20MB, Sensibilidade: 100-6400 (Iso), Tipo Monitor: Lcd Tft, Formato De Gravação: Gravação De Vídeo 4k Uhd (3840 X 2160 Pixels) A 30, Aplicação: Uso Em Geral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R$ 3.824,85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R$ 7.649,69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Rainbow 80W</w:t>
            </w:r>
          </w:p>
        </w:tc>
        <w:tc>
          <w:tcPr>
            <w:tcW w:type="dxa" w:w="2835"/>
          </w:tcPr>
          <w:p>
            <w:r>
              <w:t>Caixa som Caixa Som Potência: 250W, Voltagem: 110/220V, Aplicação: Computador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R$ 211,54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R$ 423,08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R$ 12.723,97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