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KARSECT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Microfone Sem Fio Gooseneck Duplo KRD200DG Karsect</w:t>
            </w:r>
          </w:p>
        </w:tc>
        <w:tc>
          <w:tcPr>
            <w:tcW w:type="dxa" w:w="2835"/>
          </w:tcPr>
          <w:p>
            <w:r>
              <w:t>Microfone Microfone Tipo: Gooseneck P/ Púlpitos, Aplicação: Auditório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R$ 1.169,78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R$ 2.339,55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R$ 2.339,55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