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Clarinete Sib (Bb) Nº 3 Tradicional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R$ 35,80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R$ 358,02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Clarinete Baixo Nº 2 Tradicional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R$ 1.370,54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Saxofone Tenor (Bb) Nº 3 Java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R$ 1.370,54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RIGOTTI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3 Medium Rigotti Jazz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R$ 120,72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R$ 1.207,17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Saxofone Tenor (Bb) Nº 2 Java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R$ 652,64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R$ 4.958,90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