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F36B" w14:textId="5287E88D" w:rsidR="00AA1515" w:rsidRDefault="006C3C58" w:rsidP="006C3C58">
      <w:pPr>
        <w:spacing w:after="0"/>
      </w:pPr>
      <w:r w:rsidRPr="00ED4CBC">
        <w:rPr>
          <w:noProof/>
        </w:rPr>
        <w:drawing>
          <wp:inline distT="0" distB="0" distL="0" distR="0" wp14:anchorId="42F147EF" wp14:editId="3E891D71">
            <wp:extent cx="1835387" cy="570839"/>
            <wp:effectExtent l="0" t="0" r="0" b="1270"/>
            <wp:docPr id="82036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0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9834" cy="6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E8C">
        <w:t xml:space="preserve"> </w:t>
      </w:r>
      <w:r w:rsidR="00AA1515">
        <w:t xml:space="preserve">                                                                                                                                        </w:t>
      </w:r>
    </w:p>
    <w:p w14:paraId="5EF6DEAC" w14:textId="77777777" w:rsidR="00AA1515" w:rsidRDefault="00AA1515" w:rsidP="00AA1515">
      <w:pPr>
        <w:spacing w:after="0"/>
        <w:jc w:val="right"/>
        <w:rPr>
          <w:sz w:val="18"/>
          <w:szCs w:val="18"/>
        </w:rPr>
        <w:sectPr w:rsidR="00AA1515" w:rsidSect="009D38C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7399129" w14:textId="38043FD0" w:rsidR="00AA1515" w:rsidRPr="00AA1515" w:rsidRDefault="00AA1515" w:rsidP="00AA1515">
      <w:pPr>
        <w:spacing w:after="0"/>
        <w:jc w:val="right"/>
        <w:rPr>
          <w:sz w:val="16"/>
          <w:szCs w:val="16"/>
        </w:rPr>
      </w:pPr>
      <w:r w:rsidRPr="00AA1515">
        <w:rPr>
          <w:sz w:val="16"/>
          <w:szCs w:val="16"/>
        </w:rPr>
        <w:t xml:space="preserve">Xending Capital es una marca comercial utilizada por </w:t>
      </w:r>
    </w:p>
    <w:p w14:paraId="168283CD" w14:textId="77777777" w:rsidR="00AA1515" w:rsidRPr="00AA1515" w:rsidRDefault="00AA1515" w:rsidP="00AA1515">
      <w:pPr>
        <w:spacing w:after="0"/>
        <w:jc w:val="right"/>
        <w:rPr>
          <w:sz w:val="16"/>
          <w:szCs w:val="16"/>
        </w:rPr>
      </w:pPr>
      <w:r w:rsidRPr="00AA1515">
        <w:rPr>
          <w:sz w:val="16"/>
          <w:szCs w:val="16"/>
        </w:rPr>
        <w:t>Lemad Capital, S.A.P.I. de C.V., SOFOM, E.N.R., de C.V., SOFOM, E.N.R.,</w:t>
      </w:r>
    </w:p>
    <w:p w14:paraId="280701E7" w14:textId="77777777" w:rsidR="00AA1515" w:rsidRPr="00AA1515" w:rsidRDefault="00AA1515" w:rsidP="00AA1515">
      <w:pPr>
        <w:spacing w:after="0"/>
        <w:jc w:val="right"/>
        <w:rPr>
          <w:sz w:val="16"/>
          <w:szCs w:val="16"/>
        </w:rPr>
      </w:pPr>
      <w:r w:rsidRPr="00AA1515">
        <w:rPr>
          <w:sz w:val="16"/>
          <w:szCs w:val="16"/>
        </w:rPr>
        <w:t xml:space="preserve"> Sociedad Financiera de Objeto Múltiple, Entidad No Regulada, </w:t>
      </w:r>
    </w:p>
    <w:p w14:paraId="2FE0B7C3" w14:textId="77777777" w:rsidR="00AA1515" w:rsidRPr="00AA1515" w:rsidRDefault="00AA1515" w:rsidP="00AA1515">
      <w:pPr>
        <w:spacing w:after="0"/>
        <w:jc w:val="right"/>
        <w:rPr>
          <w:sz w:val="16"/>
          <w:szCs w:val="16"/>
        </w:rPr>
      </w:pPr>
      <w:r w:rsidRPr="00AA1515">
        <w:rPr>
          <w:sz w:val="16"/>
          <w:szCs w:val="16"/>
        </w:rPr>
        <w:t>que opera conforme a la Ley General de Organizaciones y Actividades</w:t>
      </w:r>
    </w:p>
    <w:p w14:paraId="5AF67A32" w14:textId="77777777" w:rsidR="00AA1515" w:rsidRPr="00AA1515" w:rsidRDefault="00AA1515" w:rsidP="00AA1515">
      <w:pPr>
        <w:spacing w:after="0"/>
        <w:jc w:val="right"/>
        <w:rPr>
          <w:sz w:val="16"/>
          <w:szCs w:val="16"/>
        </w:rPr>
      </w:pPr>
      <w:r w:rsidRPr="00AA1515">
        <w:rPr>
          <w:sz w:val="16"/>
          <w:szCs w:val="16"/>
        </w:rPr>
        <w:t xml:space="preserve"> Auxiliares del Crédito, en términos del artículo 87-B, así como</w:t>
      </w:r>
    </w:p>
    <w:p w14:paraId="3FC94B6B" w14:textId="05F750F8" w:rsidR="00AA1515" w:rsidRPr="00AA1515" w:rsidRDefault="00AA1515" w:rsidP="00AA1515">
      <w:pPr>
        <w:spacing w:after="0"/>
        <w:jc w:val="right"/>
        <w:rPr>
          <w:sz w:val="16"/>
          <w:szCs w:val="16"/>
        </w:rPr>
        <w:sectPr w:rsidR="00AA1515" w:rsidRPr="00AA1515" w:rsidSect="00AA151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AA1515">
        <w:rPr>
          <w:sz w:val="16"/>
          <w:szCs w:val="16"/>
        </w:rPr>
        <w:t xml:space="preserve"> a las disposiciones aplicables en materia de prevención de lavado de dinero.</w:t>
      </w:r>
    </w:p>
    <w:p w14:paraId="56260BAF" w14:textId="082FD5C8" w:rsidR="006C3C58" w:rsidRPr="006A55E9" w:rsidRDefault="006C3C58" w:rsidP="006A55E9">
      <w:pPr>
        <w:spacing w:after="0"/>
        <w:jc w:val="right"/>
        <w:rPr>
          <w:sz w:val="18"/>
          <w:szCs w:val="18"/>
        </w:rPr>
        <w:sectPr w:rsidR="006C3C58" w:rsidRPr="006A55E9" w:rsidSect="006C3C58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EA2342D" w14:textId="6351B4EB" w:rsidR="009D38C7" w:rsidRDefault="009D38C7" w:rsidP="006A55E9">
      <w:pPr>
        <w:spacing w:after="0"/>
      </w:pPr>
    </w:p>
    <w:p w14:paraId="78ED97B6" w14:textId="77777777" w:rsidR="00AA1515" w:rsidRPr="006A55E9" w:rsidRDefault="00AA1515" w:rsidP="006C3C58">
      <w:pPr>
        <w:spacing w:after="0"/>
        <w:jc w:val="center"/>
      </w:pPr>
    </w:p>
    <w:p w14:paraId="357149B9" w14:textId="1DE915C7" w:rsidR="006C3C58" w:rsidRPr="006A55E9" w:rsidRDefault="0050662E" w:rsidP="006C3C58">
      <w:pPr>
        <w:spacing w:after="0"/>
        <w:jc w:val="center"/>
        <w:rPr>
          <w:b/>
          <w:bCs/>
        </w:rPr>
        <w:sectPr w:rsidR="006C3C58" w:rsidRPr="006A55E9" w:rsidSect="006C3C5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6A55E9">
        <w:rPr>
          <w:b/>
          <w:bCs/>
        </w:rPr>
        <w:t xml:space="preserve">RESUMEN DE OPERACIÓN </w:t>
      </w:r>
      <w:r w:rsidR="006A55E9" w:rsidRPr="006A55E9">
        <w:rPr>
          <w:b/>
          <w:bCs/>
        </w:rPr>
        <w:t>PACTADA</w:t>
      </w:r>
    </w:p>
    <w:p w14:paraId="0C9B0B60" w14:textId="77777777" w:rsidR="006C3C58" w:rsidRDefault="006C3C58" w:rsidP="006A55E9">
      <w:pPr>
        <w:spacing w:after="0"/>
        <w:rPr>
          <w:b/>
          <w:bCs/>
          <w:sz w:val="16"/>
          <w:szCs w:val="16"/>
        </w:rPr>
        <w:sectPr w:rsidR="006C3C58" w:rsidSect="00AA151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12A7903" w14:textId="77777777" w:rsidR="006C3C58" w:rsidRDefault="006C3C58" w:rsidP="006A55E9">
      <w:pPr>
        <w:spacing w:after="0"/>
        <w:rPr>
          <w:b/>
          <w:bCs/>
          <w:sz w:val="16"/>
          <w:szCs w:val="16"/>
        </w:rPr>
      </w:pPr>
    </w:p>
    <w:p w14:paraId="2B9972AD" w14:textId="32E8E92B" w:rsidR="0055373C" w:rsidRDefault="00ED4CBC" w:rsidP="006A55E9">
      <w:pPr>
        <w:spacing w:after="0"/>
        <w:jc w:val="center"/>
        <w:rPr>
          <w:rFonts w:asciiTheme="majorHAnsi" w:hAnsiTheme="majorHAnsi"/>
          <w:sz w:val="16"/>
          <w:szCs w:val="16"/>
        </w:rPr>
      </w:pPr>
      <w:r w:rsidRPr="00ED4CBC">
        <w:rPr>
          <w:b/>
          <w:bCs/>
          <w:sz w:val="16"/>
          <w:szCs w:val="16"/>
        </w:rPr>
        <w:t>LEMAD CAPITAL S.A.P.I. DE C.V.</w:t>
      </w:r>
      <w:r>
        <w:rPr>
          <w:sz w:val="18"/>
          <w:szCs w:val="18"/>
        </w:rPr>
        <w:t xml:space="preserve">: </w:t>
      </w:r>
      <w:r w:rsidRPr="00ED4CBC">
        <w:rPr>
          <w:sz w:val="16"/>
          <w:szCs w:val="16"/>
        </w:rPr>
        <w:t>PEDRO</w:t>
      </w:r>
      <w:r w:rsidR="00BA2F68" w:rsidRPr="00ED4CBC">
        <w:rPr>
          <w:rFonts w:asciiTheme="majorHAnsi" w:hAnsiTheme="majorHAnsi"/>
          <w:sz w:val="16"/>
          <w:szCs w:val="16"/>
        </w:rPr>
        <w:t xml:space="preserve"> RAMIREZ</w:t>
      </w:r>
      <w:r w:rsidR="00BA2F68" w:rsidRPr="00BA2F68">
        <w:rPr>
          <w:rFonts w:asciiTheme="majorHAnsi" w:hAnsiTheme="majorHAnsi"/>
          <w:sz w:val="16"/>
          <w:szCs w:val="16"/>
        </w:rPr>
        <w:t xml:space="preserve"> VAZQUEZ 200-11 PISO 1 INT. A SAN PEDRO GARZA GARCÍA, N.L. Teléfono: 81-20-80-90-56 </w:t>
      </w:r>
      <w:hyperlink r:id="rId7" w:history="1">
        <w:r w:rsidR="00BA2F68" w:rsidRPr="00BA2F68">
          <w:rPr>
            <w:rStyle w:val="Hyperlink"/>
            <w:rFonts w:asciiTheme="majorHAnsi" w:hAnsiTheme="majorHAnsi"/>
            <w:sz w:val="16"/>
            <w:szCs w:val="16"/>
          </w:rPr>
          <w:t>www.lemadcapital.com</w:t>
        </w:r>
      </w:hyperlink>
    </w:p>
    <w:p w14:paraId="021138A0" w14:textId="1E81269F" w:rsidR="0017135F" w:rsidRDefault="0017135F" w:rsidP="0055373C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  <w:sectPr w:rsidR="0017135F" w:rsidSect="00AA151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Theme="majorHAnsi" w:hAnsiTheme="majorHAnsi"/>
          <w:sz w:val="16"/>
          <w:szCs w:val="16"/>
        </w:rPr>
        <w:t>-------------------------------------------------------------------------------------------------------------------------------------------------------------------------------------------------</w:t>
      </w:r>
    </w:p>
    <w:p w14:paraId="7855C3A6" w14:textId="77777777" w:rsidR="00AD38A6" w:rsidRPr="00F04234" w:rsidRDefault="009D38C7" w:rsidP="00020186">
      <w:pPr>
        <w:spacing w:after="0"/>
        <w:rPr>
          <w:rFonts w:asciiTheme="majorHAnsi" w:hAnsiTheme="majorHAnsi"/>
          <w:b/>
          <w:bCs/>
          <w:sz w:val="18"/>
          <w:szCs w:val="18"/>
        </w:rPr>
      </w:pPr>
      <w:r w:rsidRPr="00F04234">
        <w:rPr>
          <w:rFonts w:asciiTheme="majorHAnsi" w:hAnsiTheme="majorHAnsi"/>
          <w:b/>
          <w:bCs/>
          <w:sz w:val="18"/>
          <w:szCs w:val="18"/>
        </w:rPr>
        <w:t xml:space="preserve">Numero de </w:t>
      </w:r>
      <w:r w:rsidR="001602CD" w:rsidRPr="00F04234">
        <w:rPr>
          <w:rFonts w:asciiTheme="majorHAnsi" w:hAnsiTheme="majorHAnsi"/>
          <w:b/>
          <w:bCs/>
          <w:sz w:val="18"/>
          <w:szCs w:val="18"/>
        </w:rPr>
        <w:t>Transacción</w:t>
      </w:r>
      <w:r w:rsidRPr="00F04234">
        <w:rPr>
          <w:rFonts w:asciiTheme="majorHAnsi" w:hAnsiTheme="majorHAnsi"/>
          <w:b/>
          <w:bCs/>
          <w:sz w:val="18"/>
          <w:szCs w:val="18"/>
        </w:rPr>
        <w:t xml:space="preserve"> X9-000</w:t>
      </w:r>
      <w:r w:rsidR="001602CD" w:rsidRPr="00F04234">
        <w:rPr>
          <w:rFonts w:asciiTheme="majorHAnsi" w:hAnsiTheme="majorHAnsi"/>
          <w:b/>
          <w:bCs/>
          <w:sz w:val="18"/>
          <w:szCs w:val="18"/>
        </w:rPr>
        <w:t xml:space="preserve">878 </w:t>
      </w:r>
    </w:p>
    <w:p w14:paraId="6C4E1054" w14:textId="77777777" w:rsidR="00F031A7" w:rsidRPr="00F04234" w:rsidRDefault="00F031A7" w:rsidP="00020186">
      <w:pPr>
        <w:spacing w:after="0"/>
        <w:rPr>
          <w:rFonts w:asciiTheme="majorHAnsi" w:hAnsiTheme="majorHAnsi"/>
          <w:b/>
          <w:bCs/>
          <w:sz w:val="18"/>
          <w:szCs w:val="18"/>
        </w:rPr>
      </w:pPr>
      <w:r w:rsidRPr="00F04234">
        <w:rPr>
          <w:rFonts w:asciiTheme="majorHAnsi" w:hAnsiTheme="majorHAnsi"/>
          <w:b/>
          <w:bCs/>
          <w:sz w:val="18"/>
          <w:szCs w:val="18"/>
        </w:rPr>
        <w:t xml:space="preserve">Cliente: </w:t>
      </w:r>
      <w:r w:rsidRPr="00F04234">
        <w:rPr>
          <w:rFonts w:asciiTheme="majorHAnsi" w:hAnsiTheme="majorHAnsi"/>
          <w:sz w:val="18"/>
          <w:szCs w:val="18"/>
        </w:rPr>
        <w:t>CARNES MEX SA DE CV.</w:t>
      </w:r>
      <w:r w:rsidRPr="00F04234">
        <w:rPr>
          <w:rFonts w:asciiTheme="majorHAnsi" w:hAnsiTheme="majorHAnsi"/>
          <w:b/>
          <w:bCs/>
          <w:sz w:val="18"/>
          <w:szCs w:val="18"/>
        </w:rPr>
        <w:t xml:space="preserve"> </w:t>
      </w:r>
    </w:p>
    <w:p w14:paraId="6475BE32" w14:textId="0941DF5E" w:rsidR="00AD38A6" w:rsidRDefault="00F031A7" w:rsidP="00020186">
      <w:pPr>
        <w:spacing w:after="0"/>
        <w:rPr>
          <w:rFonts w:asciiTheme="majorHAnsi" w:hAnsiTheme="majorHAnsi"/>
          <w:sz w:val="18"/>
          <w:szCs w:val="18"/>
        </w:rPr>
      </w:pPr>
      <w:r w:rsidRPr="00F04234">
        <w:rPr>
          <w:rFonts w:asciiTheme="majorHAnsi" w:hAnsiTheme="majorHAnsi"/>
          <w:b/>
          <w:bCs/>
          <w:sz w:val="18"/>
          <w:szCs w:val="18"/>
        </w:rPr>
        <w:t xml:space="preserve">Dirección: </w:t>
      </w:r>
      <w:proofErr w:type="spellStart"/>
      <w:r w:rsidRPr="00F04234">
        <w:rPr>
          <w:rFonts w:asciiTheme="majorHAnsi" w:hAnsiTheme="majorHAnsi"/>
          <w:sz w:val="18"/>
          <w:szCs w:val="18"/>
        </w:rPr>
        <w:t>Av</w:t>
      </w:r>
      <w:proofErr w:type="spellEnd"/>
      <w:r w:rsidRPr="00F04234">
        <w:rPr>
          <w:rFonts w:asciiTheme="majorHAnsi" w:hAnsiTheme="majorHAnsi"/>
          <w:sz w:val="18"/>
          <w:szCs w:val="18"/>
        </w:rPr>
        <w:t xml:space="preserve"> Miguel Hidalgo 605 Poniente, Monterrey, N.L. CP 6400</w:t>
      </w:r>
    </w:p>
    <w:p w14:paraId="2270E191" w14:textId="77777777" w:rsidR="00F04234" w:rsidRPr="00F04234" w:rsidRDefault="00F04234" w:rsidP="00020186">
      <w:pPr>
        <w:spacing w:after="0"/>
        <w:rPr>
          <w:rFonts w:asciiTheme="majorHAnsi" w:hAnsiTheme="majorHAnsi"/>
          <w:b/>
          <w:bCs/>
          <w:sz w:val="18"/>
          <w:szCs w:val="18"/>
        </w:rPr>
      </w:pPr>
    </w:p>
    <w:p w14:paraId="19FE003B" w14:textId="2B8E32DC" w:rsidR="00F04234" w:rsidRPr="00F04234" w:rsidRDefault="00F04234" w:rsidP="00020186">
      <w:pPr>
        <w:spacing w:after="0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 xml:space="preserve">                                   Detalles:                                                                     Tipo de Cambio:                                                              Liquidación:</w:t>
      </w:r>
    </w:p>
    <w:tbl>
      <w:tblPr>
        <w:tblStyle w:val="TableGrid"/>
        <w:tblW w:w="1099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4"/>
        <w:gridCol w:w="3666"/>
        <w:gridCol w:w="3666"/>
      </w:tblGrid>
      <w:tr w:rsidR="00F04234" w14:paraId="15618F52" w14:textId="77777777" w:rsidTr="00F04234">
        <w:trPr>
          <w:trHeight w:val="340"/>
        </w:trPr>
        <w:tc>
          <w:tcPr>
            <w:tcW w:w="3664" w:type="dxa"/>
          </w:tcPr>
          <w:p w14:paraId="495463EB" w14:textId="121F27C9" w:rsidR="00F04234" w:rsidRDefault="00F04234" w:rsidP="00020186">
            <w:pPr>
              <w:rPr>
                <w:sz w:val="18"/>
                <w:szCs w:val="18"/>
              </w:rPr>
            </w:pPr>
            <w:r w:rsidRPr="00F031A7">
              <w:rPr>
                <w:b/>
                <w:bCs/>
                <w:sz w:val="18"/>
                <w:szCs w:val="18"/>
              </w:rPr>
              <w:t>Divisa requerida</w:t>
            </w:r>
            <w:r w:rsidR="00E66612">
              <w:rPr>
                <w:b/>
                <w:bCs/>
                <w:sz w:val="18"/>
                <w:szCs w:val="18"/>
              </w:rPr>
              <w:t xml:space="preserve"> por el cliente:</w:t>
            </w:r>
            <w:r>
              <w:rPr>
                <w:sz w:val="18"/>
                <w:szCs w:val="18"/>
              </w:rPr>
              <w:t xml:space="preserve"> USD</w:t>
            </w:r>
          </w:p>
        </w:tc>
        <w:tc>
          <w:tcPr>
            <w:tcW w:w="3666" w:type="dxa"/>
            <w:vMerge w:val="restart"/>
          </w:tcPr>
          <w:p w14:paraId="27967BBC" w14:textId="77777777" w:rsidR="00F04234" w:rsidRDefault="00F04234" w:rsidP="008C62E3">
            <w:pPr>
              <w:jc w:val="center"/>
              <w:rPr>
                <w:sz w:val="18"/>
                <w:szCs w:val="18"/>
              </w:rPr>
            </w:pPr>
          </w:p>
          <w:p w14:paraId="7D8BCE2B" w14:textId="77777777" w:rsidR="00F04234" w:rsidRDefault="00F04234" w:rsidP="008C62E3">
            <w:pPr>
              <w:jc w:val="center"/>
              <w:rPr>
                <w:sz w:val="18"/>
                <w:szCs w:val="18"/>
              </w:rPr>
            </w:pPr>
          </w:p>
          <w:p w14:paraId="458A0570" w14:textId="531591EB" w:rsidR="00F04234" w:rsidRDefault="00F04234" w:rsidP="008C62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17.50</w:t>
            </w:r>
          </w:p>
        </w:tc>
        <w:tc>
          <w:tcPr>
            <w:tcW w:w="3666" w:type="dxa"/>
          </w:tcPr>
          <w:p w14:paraId="5AFF7613" w14:textId="48CC92B6" w:rsidR="00F04234" w:rsidRDefault="00F04234" w:rsidP="000201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CARNES MEX SA DE CV pagará</w:t>
            </w:r>
          </w:p>
        </w:tc>
      </w:tr>
      <w:tr w:rsidR="00F04234" w14:paraId="1F07EFCE" w14:textId="77777777" w:rsidTr="00F04234">
        <w:trPr>
          <w:trHeight w:val="326"/>
        </w:trPr>
        <w:tc>
          <w:tcPr>
            <w:tcW w:w="3664" w:type="dxa"/>
          </w:tcPr>
          <w:p w14:paraId="5AC3FD27" w14:textId="448D387A" w:rsidR="00F04234" w:rsidRDefault="00F04234" w:rsidP="00020186">
            <w:pPr>
              <w:rPr>
                <w:sz w:val="18"/>
                <w:szCs w:val="18"/>
              </w:rPr>
            </w:pPr>
            <w:proofErr w:type="gramStart"/>
            <w:r w:rsidRPr="00F031A7">
              <w:rPr>
                <w:b/>
                <w:bCs/>
                <w:sz w:val="18"/>
                <w:szCs w:val="18"/>
              </w:rPr>
              <w:t>Monto a enviar</w:t>
            </w:r>
            <w:proofErr w:type="gramEnd"/>
            <w:r>
              <w:rPr>
                <w:sz w:val="18"/>
                <w:szCs w:val="18"/>
              </w:rPr>
              <w:t>: 150,000 Ciento cincuenta mil dólares americanos</w:t>
            </w:r>
          </w:p>
        </w:tc>
        <w:tc>
          <w:tcPr>
            <w:tcW w:w="3666" w:type="dxa"/>
            <w:vMerge/>
          </w:tcPr>
          <w:p w14:paraId="2BD39C22" w14:textId="18F51F08" w:rsidR="00F04234" w:rsidRDefault="00F04234" w:rsidP="008C62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66" w:type="dxa"/>
            <w:vMerge w:val="restart"/>
          </w:tcPr>
          <w:p w14:paraId="70198B75" w14:textId="4EDEA107" w:rsidR="00F04234" w:rsidRDefault="00F04234" w:rsidP="000201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$ 2,625,000.00 MXN (Dos millones seiscientos veinticinco pesos 00/100)</w:t>
            </w:r>
          </w:p>
        </w:tc>
      </w:tr>
      <w:tr w:rsidR="00F04234" w14:paraId="37B00DC3" w14:textId="77777777" w:rsidTr="00F04234">
        <w:trPr>
          <w:trHeight w:val="340"/>
        </w:trPr>
        <w:tc>
          <w:tcPr>
            <w:tcW w:w="3664" w:type="dxa"/>
          </w:tcPr>
          <w:p w14:paraId="0E8785AF" w14:textId="7846F2C9" w:rsidR="00F04234" w:rsidRDefault="00F04234" w:rsidP="00020186">
            <w:pPr>
              <w:rPr>
                <w:sz w:val="18"/>
                <w:szCs w:val="18"/>
              </w:rPr>
            </w:pPr>
            <w:proofErr w:type="gramStart"/>
            <w:r w:rsidRPr="00F031A7">
              <w:rPr>
                <w:b/>
                <w:bCs/>
                <w:sz w:val="18"/>
                <w:szCs w:val="18"/>
              </w:rPr>
              <w:t>Plazo a financiar</w:t>
            </w:r>
            <w:proofErr w:type="gramEnd"/>
            <w:r w:rsidRPr="00F031A7"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666" w:type="dxa"/>
            <w:vMerge/>
          </w:tcPr>
          <w:p w14:paraId="002047DF" w14:textId="77777777" w:rsidR="00F04234" w:rsidRDefault="00F04234" w:rsidP="00020186">
            <w:pPr>
              <w:rPr>
                <w:sz w:val="18"/>
                <w:szCs w:val="18"/>
              </w:rPr>
            </w:pPr>
          </w:p>
        </w:tc>
        <w:tc>
          <w:tcPr>
            <w:tcW w:w="3666" w:type="dxa"/>
            <w:vMerge/>
          </w:tcPr>
          <w:p w14:paraId="7171D973" w14:textId="77777777" w:rsidR="00F04234" w:rsidRDefault="00F04234" w:rsidP="00020186">
            <w:pPr>
              <w:rPr>
                <w:sz w:val="18"/>
                <w:szCs w:val="18"/>
              </w:rPr>
            </w:pPr>
          </w:p>
        </w:tc>
      </w:tr>
    </w:tbl>
    <w:p w14:paraId="27D3449A" w14:textId="77777777" w:rsidR="008C62E3" w:rsidRDefault="008C62E3" w:rsidP="00020186">
      <w:pPr>
        <w:spacing w:after="0"/>
        <w:rPr>
          <w:sz w:val="18"/>
          <w:szCs w:val="18"/>
        </w:rPr>
      </w:pPr>
    </w:p>
    <w:p w14:paraId="6D39B4BB" w14:textId="59D74917" w:rsidR="006C3C58" w:rsidRPr="004655D6" w:rsidRDefault="004655D6" w:rsidP="00020186">
      <w:pPr>
        <w:spacing w:after="0"/>
        <w:rPr>
          <w:b/>
          <w:bCs/>
          <w:sz w:val="18"/>
          <w:szCs w:val="18"/>
        </w:rPr>
      </w:pPr>
      <w:r w:rsidRPr="004655D6">
        <w:rPr>
          <w:b/>
          <w:bCs/>
          <w:sz w:val="18"/>
          <w:szCs w:val="18"/>
        </w:rPr>
        <w:t>INSTRUCCIONES DE ENVIO</w:t>
      </w:r>
      <w:r>
        <w:rPr>
          <w:b/>
          <w:bCs/>
          <w:sz w:val="18"/>
          <w:szCs w:val="18"/>
        </w:rPr>
        <w:t>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704"/>
        <w:gridCol w:w="1276"/>
        <w:gridCol w:w="1559"/>
        <w:gridCol w:w="2268"/>
        <w:gridCol w:w="3184"/>
        <w:gridCol w:w="2061"/>
      </w:tblGrid>
      <w:tr w:rsidR="004655D6" w14:paraId="205982DF" w14:textId="77777777" w:rsidTr="0052199A">
        <w:tc>
          <w:tcPr>
            <w:tcW w:w="704" w:type="dxa"/>
          </w:tcPr>
          <w:p w14:paraId="1EE2F48D" w14:textId="2C1D16A0" w:rsidR="004655D6" w:rsidRPr="004655D6" w:rsidRDefault="004655D6" w:rsidP="004655D6">
            <w:pPr>
              <w:jc w:val="center"/>
              <w:rPr>
                <w:sz w:val="18"/>
                <w:szCs w:val="18"/>
              </w:rPr>
            </w:pPr>
            <w:r w:rsidRPr="004655D6">
              <w:rPr>
                <w:sz w:val="18"/>
                <w:szCs w:val="18"/>
              </w:rPr>
              <w:t>Divisa</w:t>
            </w:r>
          </w:p>
        </w:tc>
        <w:tc>
          <w:tcPr>
            <w:tcW w:w="1276" w:type="dxa"/>
          </w:tcPr>
          <w:p w14:paraId="03CC957A" w14:textId="6E5DA474" w:rsidR="004655D6" w:rsidRPr="004655D6" w:rsidRDefault="004655D6" w:rsidP="004655D6">
            <w:pPr>
              <w:jc w:val="center"/>
              <w:rPr>
                <w:sz w:val="18"/>
                <w:szCs w:val="18"/>
              </w:rPr>
            </w:pPr>
            <w:r w:rsidRPr="004655D6">
              <w:rPr>
                <w:sz w:val="18"/>
                <w:szCs w:val="18"/>
              </w:rPr>
              <w:t>Fecha Valor</w:t>
            </w:r>
          </w:p>
        </w:tc>
        <w:tc>
          <w:tcPr>
            <w:tcW w:w="1559" w:type="dxa"/>
          </w:tcPr>
          <w:p w14:paraId="5A8F0B09" w14:textId="3902FE89" w:rsidR="004655D6" w:rsidRPr="004655D6" w:rsidRDefault="004655D6" w:rsidP="004655D6">
            <w:pPr>
              <w:jc w:val="center"/>
              <w:rPr>
                <w:sz w:val="18"/>
                <w:szCs w:val="18"/>
              </w:rPr>
            </w:pPr>
            <w:proofErr w:type="gramStart"/>
            <w:r w:rsidRPr="004655D6">
              <w:rPr>
                <w:sz w:val="18"/>
                <w:szCs w:val="18"/>
              </w:rPr>
              <w:t>Monto a recibir</w:t>
            </w:r>
            <w:proofErr w:type="gramEnd"/>
          </w:p>
        </w:tc>
        <w:tc>
          <w:tcPr>
            <w:tcW w:w="2268" w:type="dxa"/>
          </w:tcPr>
          <w:p w14:paraId="3CA74E6F" w14:textId="38C55F85" w:rsidR="004655D6" w:rsidRPr="004655D6" w:rsidRDefault="004655D6" w:rsidP="004655D6">
            <w:pPr>
              <w:jc w:val="center"/>
              <w:rPr>
                <w:sz w:val="18"/>
                <w:szCs w:val="18"/>
              </w:rPr>
            </w:pPr>
            <w:r w:rsidRPr="004655D6">
              <w:rPr>
                <w:sz w:val="18"/>
                <w:szCs w:val="18"/>
              </w:rPr>
              <w:t>Beneficiario</w:t>
            </w:r>
          </w:p>
        </w:tc>
        <w:tc>
          <w:tcPr>
            <w:tcW w:w="3184" w:type="dxa"/>
          </w:tcPr>
          <w:p w14:paraId="7978BCF5" w14:textId="7B7E1BCD" w:rsidR="004655D6" w:rsidRPr="004655D6" w:rsidRDefault="004655D6" w:rsidP="004655D6">
            <w:pPr>
              <w:jc w:val="center"/>
              <w:rPr>
                <w:sz w:val="18"/>
                <w:szCs w:val="18"/>
              </w:rPr>
            </w:pPr>
            <w:r w:rsidRPr="004655D6">
              <w:rPr>
                <w:sz w:val="18"/>
                <w:szCs w:val="18"/>
              </w:rPr>
              <w:t>Detalles de cuenta</w:t>
            </w:r>
          </w:p>
        </w:tc>
        <w:tc>
          <w:tcPr>
            <w:tcW w:w="2061" w:type="dxa"/>
          </w:tcPr>
          <w:p w14:paraId="27F5EB88" w14:textId="78B14774" w:rsidR="004655D6" w:rsidRPr="004655D6" w:rsidRDefault="004655D6" w:rsidP="004655D6">
            <w:pPr>
              <w:jc w:val="center"/>
              <w:rPr>
                <w:sz w:val="18"/>
                <w:szCs w:val="18"/>
              </w:rPr>
            </w:pPr>
            <w:r w:rsidRPr="004655D6">
              <w:rPr>
                <w:sz w:val="18"/>
                <w:szCs w:val="18"/>
              </w:rPr>
              <w:t>Referencia</w:t>
            </w:r>
          </w:p>
        </w:tc>
      </w:tr>
      <w:tr w:rsidR="004655D6" w14:paraId="63488590" w14:textId="77777777" w:rsidTr="0052199A">
        <w:tc>
          <w:tcPr>
            <w:tcW w:w="704" w:type="dxa"/>
          </w:tcPr>
          <w:p w14:paraId="24FE5CE9" w14:textId="77CEDB4D" w:rsidR="004655D6" w:rsidRDefault="004655D6" w:rsidP="004655D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USD</w:t>
            </w:r>
          </w:p>
        </w:tc>
        <w:tc>
          <w:tcPr>
            <w:tcW w:w="1276" w:type="dxa"/>
          </w:tcPr>
          <w:p w14:paraId="4D3F1D74" w14:textId="423FDECD" w:rsidR="004655D6" w:rsidRDefault="004655D6" w:rsidP="004655D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14-abril-2026</w:t>
            </w:r>
          </w:p>
        </w:tc>
        <w:tc>
          <w:tcPr>
            <w:tcW w:w="1559" w:type="dxa"/>
          </w:tcPr>
          <w:p w14:paraId="0959B792" w14:textId="35DECA2D" w:rsidR="004655D6" w:rsidRDefault="004655D6" w:rsidP="004655D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$ 150,000</w:t>
            </w:r>
          </w:p>
        </w:tc>
        <w:tc>
          <w:tcPr>
            <w:tcW w:w="2268" w:type="dxa"/>
          </w:tcPr>
          <w:p w14:paraId="51E41A01" w14:textId="40C92E09" w:rsidR="004655D6" w:rsidRDefault="004655D6" w:rsidP="004655D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CARNES MEX SA DE CV</w:t>
            </w:r>
          </w:p>
        </w:tc>
        <w:tc>
          <w:tcPr>
            <w:tcW w:w="3184" w:type="dxa"/>
          </w:tcPr>
          <w:p w14:paraId="5B9029D6" w14:textId="77777777" w:rsidR="004655D6" w:rsidRDefault="004655D6" w:rsidP="004655D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Banco: BANORTE</w:t>
            </w:r>
          </w:p>
          <w:p w14:paraId="36C67A85" w14:textId="132E1FEA" w:rsidR="004655D6" w:rsidRDefault="004655D6" w:rsidP="004655D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CLABE: 00</w:t>
            </w:r>
            <w:r w:rsidRPr="00F04234">
              <w:rPr>
                <w:sz w:val="18"/>
                <w:szCs w:val="18"/>
              </w:rPr>
              <w:t>25801200009155</w:t>
            </w:r>
            <w:r>
              <w:rPr>
                <w:sz w:val="18"/>
                <w:szCs w:val="18"/>
              </w:rPr>
              <w:t>99</w:t>
            </w:r>
          </w:p>
        </w:tc>
        <w:tc>
          <w:tcPr>
            <w:tcW w:w="2061" w:type="dxa"/>
          </w:tcPr>
          <w:p w14:paraId="77571834" w14:textId="52965018" w:rsidR="004655D6" w:rsidRDefault="004655D6" w:rsidP="004655D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</w:tbl>
    <w:p w14:paraId="1E4E9338" w14:textId="77777777" w:rsidR="004655D6" w:rsidRDefault="004655D6" w:rsidP="00020186">
      <w:pPr>
        <w:spacing w:after="0"/>
        <w:rPr>
          <w:sz w:val="18"/>
          <w:szCs w:val="18"/>
        </w:rPr>
      </w:pPr>
    </w:p>
    <w:p w14:paraId="6EA2FB04" w14:textId="3C54ED56" w:rsidR="006C3C58" w:rsidRPr="00BA0E30" w:rsidRDefault="004655D6" w:rsidP="00020186">
      <w:pPr>
        <w:spacing w:after="0"/>
        <w:rPr>
          <w:b/>
          <w:bCs/>
          <w:i/>
          <w:iCs/>
          <w:sz w:val="18"/>
          <w:szCs w:val="18"/>
          <w:u w:val="single"/>
        </w:rPr>
      </w:pPr>
      <w:r w:rsidRPr="00BA0E30">
        <w:rPr>
          <w:b/>
          <w:bCs/>
          <w:i/>
          <w:iCs/>
          <w:sz w:val="18"/>
          <w:szCs w:val="18"/>
          <w:u w:val="single"/>
        </w:rPr>
        <w:t xml:space="preserve">Instrucciones de </w:t>
      </w:r>
      <w:r w:rsidR="00480F60">
        <w:rPr>
          <w:b/>
          <w:bCs/>
          <w:i/>
          <w:iCs/>
          <w:sz w:val="18"/>
          <w:szCs w:val="18"/>
          <w:u w:val="single"/>
        </w:rPr>
        <w:t xml:space="preserve">cobro de </w:t>
      </w:r>
      <w:r w:rsidR="00480F60" w:rsidRPr="00480F60">
        <w:rPr>
          <w:b/>
          <w:bCs/>
          <w:i/>
          <w:iCs/>
          <w:sz w:val="18"/>
          <w:szCs w:val="18"/>
          <w:u w:val="single"/>
        </w:rPr>
        <w:t xml:space="preserve">transacción </w:t>
      </w:r>
      <w:r w:rsidR="00480F60" w:rsidRPr="00480F60">
        <w:rPr>
          <w:rFonts w:asciiTheme="majorHAnsi" w:hAnsiTheme="majorHAnsi"/>
          <w:b/>
          <w:bCs/>
          <w:i/>
          <w:iCs/>
          <w:sz w:val="18"/>
          <w:szCs w:val="18"/>
          <w:u w:val="single"/>
        </w:rPr>
        <w:t>X9-000878</w:t>
      </w:r>
      <w:r w:rsidRPr="00480F60">
        <w:rPr>
          <w:b/>
          <w:bCs/>
          <w:i/>
          <w:iCs/>
          <w:sz w:val="18"/>
          <w:szCs w:val="18"/>
          <w:u w:val="single"/>
        </w:rPr>
        <w:t>:</w:t>
      </w:r>
    </w:p>
    <w:p w14:paraId="201DB17E" w14:textId="68EAE800" w:rsidR="004655D6" w:rsidRPr="009645FA" w:rsidRDefault="004655D6" w:rsidP="00020186">
      <w:pPr>
        <w:spacing w:after="0"/>
        <w:rPr>
          <w:b/>
          <w:bCs/>
          <w:sz w:val="18"/>
          <w:szCs w:val="18"/>
        </w:rPr>
      </w:pPr>
      <w:r w:rsidRPr="009645FA">
        <w:rPr>
          <w:b/>
          <w:bCs/>
          <w:sz w:val="18"/>
          <w:szCs w:val="18"/>
        </w:rPr>
        <w:t>El cliente deberá realizar el pago por la cantidad de $2,625,000.00 MXN a las siguientes instrucciones:</w:t>
      </w:r>
    </w:p>
    <w:p w14:paraId="3A27E9BC" w14:textId="6A79DA17" w:rsidR="00F04234" w:rsidRPr="009645FA" w:rsidRDefault="00F04234" w:rsidP="00020186">
      <w:pPr>
        <w:spacing w:after="0"/>
        <w:rPr>
          <w:sz w:val="18"/>
          <w:szCs w:val="18"/>
        </w:rPr>
      </w:pPr>
      <w:r>
        <w:rPr>
          <w:sz w:val="18"/>
          <w:szCs w:val="18"/>
        </w:rPr>
        <w:t>Nombre</w:t>
      </w:r>
      <w:r w:rsidRPr="009645FA">
        <w:rPr>
          <w:sz w:val="18"/>
          <w:szCs w:val="18"/>
        </w:rPr>
        <w:t xml:space="preserve">: </w:t>
      </w:r>
      <w:r w:rsidR="00BA0E30" w:rsidRPr="009645FA">
        <w:rPr>
          <w:i/>
          <w:iCs/>
          <w:sz w:val="18"/>
          <w:szCs w:val="18"/>
        </w:rPr>
        <w:t>LEMAD CAPITAL S.A.P.I. DE C.V. SOFOM E.N.R.</w:t>
      </w:r>
    </w:p>
    <w:p w14:paraId="62E4922C" w14:textId="769B55B0" w:rsidR="004655D6" w:rsidRPr="009645FA" w:rsidRDefault="00F04234" w:rsidP="00020186">
      <w:pPr>
        <w:spacing w:after="0"/>
        <w:rPr>
          <w:sz w:val="18"/>
          <w:szCs w:val="18"/>
        </w:rPr>
      </w:pPr>
      <w:r w:rsidRPr="009645FA">
        <w:rPr>
          <w:sz w:val="18"/>
          <w:szCs w:val="18"/>
        </w:rPr>
        <w:t xml:space="preserve">Banco: </w:t>
      </w:r>
      <w:r w:rsidR="00ED4CBC" w:rsidRPr="009645FA">
        <w:rPr>
          <w:i/>
          <w:iCs/>
          <w:sz w:val="18"/>
          <w:szCs w:val="18"/>
        </w:rPr>
        <w:t>BANCREA</w:t>
      </w:r>
      <w:r w:rsidR="00ED4CBC" w:rsidRPr="009645FA">
        <w:rPr>
          <w:sz w:val="18"/>
          <w:szCs w:val="18"/>
        </w:rPr>
        <w:t xml:space="preserve"> / </w:t>
      </w:r>
      <w:r w:rsidRPr="009645FA">
        <w:rPr>
          <w:sz w:val="18"/>
          <w:szCs w:val="18"/>
        </w:rPr>
        <w:t xml:space="preserve">CLABE INTERBANCARIA: </w:t>
      </w:r>
      <w:r w:rsidRPr="009645FA">
        <w:rPr>
          <w:i/>
          <w:iCs/>
          <w:sz w:val="18"/>
          <w:szCs w:val="18"/>
        </w:rPr>
        <w:t>152580120000915511</w:t>
      </w:r>
      <w:r w:rsidRPr="009645FA">
        <w:rPr>
          <w:sz w:val="18"/>
          <w:szCs w:val="18"/>
        </w:rPr>
        <w:t xml:space="preserve"> </w:t>
      </w:r>
      <w:r w:rsidR="004655D6" w:rsidRPr="009645FA">
        <w:rPr>
          <w:sz w:val="18"/>
          <w:szCs w:val="18"/>
        </w:rPr>
        <w:t xml:space="preserve">/ Método: </w:t>
      </w:r>
      <w:r w:rsidR="004655D6" w:rsidRPr="009645FA">
        <w:rPr>
          <w:i/>
          <w:iCs/>
          <w:sz w:val="18"/>
          <w:szCs w:val="18"/>
        </w:rPr>
        <w:t>SP</w:t>
      </w:r>
      <w:r w:rsidR="00ED4CBC" w:rsidRPr="009645FA">
        <w:rPr>
          <w:i/>
          <w:iCs/>
          <w:sz w:val="18"/>
          <w:szCs w:val="18"/>
        </w:rPr>
        <w:t>EI</w:t>
      </w:r>
      <w:r w:rsidR="00ED4CBC" w:rsidRPr="009645FA">
        <w:rPr>
          <w:sz w:val="18"/>
          <w:szCs w:val="18"/>
        </w:rPr>
        <w:t xml:space="preserve"> / </w:t>
      </w:r>
      <w:r w:rsidRPr="009645FA">
        <w:rPr>
          <w:sz w:val="18"/>
          <w:szCs w:val="18"/>
        </w:rPr>
        <w:t xml:space="preserve">Referencia de pago: </w:t>
      </w:r>
      <w:r w:rsidRPr="009645FA">
        <w:rPr>
          <w:rFonts w:asciiTheme="majorHAnsi" w:hAnsiTheme="majorHAnsi"/>
          <w:b/>
          <w:bCs/>
          <w:sz w:val="18"/>
          <w:szCs w:val="18"/>
        </w:rPr>
        <w:t>X9-00087</w:t>
      </w:r>
    </w:p>
    <w:p w14:paraId="09247C6A" w14:textId="0A33CBD8" w:rsidR="00AD38A6" w:rsidRPr="006C3C58" w:rsidRDefault="00AD38A6" w:rsidP="00020186">
      <w:pPr>
        <w:spacing w:after="0"/>
        <w:rPr>
          <w:sz w:val="16"/>
          <w:szCs w:val="16"/>
        </w:rPr>
      </w:pPr>
    </w:p>
    <w:p w14:paraId="04AE47E4" w14:textId="77777777" w:rsidR="00E00F6E" w:rsidRDefault="00E00F6E" w:rsidP="00E00F6E">
      <w:pPr>
        <w:spacing w:after="0"/>
        <w:rPr>
          <w:b/>
          <w:bCs/>
          <w:i/>
          <w:iCs/>
          <w:sz w:val="16"/>
          <w:szCs w:val="16"/>
        </w:rPr>
      </w:pPr>
      <w:r w:rsidRPr="00E00F6E">
        <w:rPr>
          <w:b/>
          <w:bCs/>
          <w:i/>
          <w:iCs/>
          <w:sz w:val="16"/>
          <w:szCs w:val="16"/>
        </w:rPr>
        <w:t>Aviso Importante:</w:t>
      </w:r>
    </w:p>
    <w:p w14:paraId="3F7697EE" w14:textId="77777777" w:rsidR="00724CCF" w:rsidRPr="00E00F6E" w:rsidRDefault="00724CCF" w:rsidP="00E00F6E">
      <w:pPr>
        <w:spacing w:after="0"/>
        <w:rPr>
          <w:i/>
          <w:iCs/>
          <w:sz w:val="16"/>
          <w:szCs w:val="16"/>
        </w:rPr>
      </w:pPr>
    </w:p>
    <w:p w14:paraId="2D089839" w14:textId="77777777" w:rsidR="00E00F6E" w:rsidRPr="00E00F6E" w:rsidRDefault="00E00F6E" w:rsidP="00E00F6E">
      <w:pPr>
        <w:spacing w:after="0"/>
        <w:rPr>
          <w:i/>
          <w:iCs/>
          <w:sz w:val="16"/>
          <w:szCs w:val="16"/>
        </w:rPr>
      </w:pPr>
      <w:r w:rsidRPr="00E00F6E">
        <w:rPr>
          <w:i/>
          <w:iCs/>
          <w:sz w:val="16"/>
          <w:szCs w:val="16"/>
        </w:rPr>
        <w:t>El presente documento es de carácter informativo y tiene como único propósito resumir las condiciones generales de la operación.</w:t>
      </w:r>
    </w:p>
    <w:p w14:paraId="3DC4847F" w14:textId="77777777" w:rsidR="00E00F6E" w:rsidRPr="00E00F6E" w:rsidRDefault="00E00F6E" w:rsidP="00E00F6E">
      <w:pPr>
        <w:spacing w:after="0"/>
        <w:rPr>
          <w:i/>
          <w:iCs/>
          <w:sz w:val="16"/>
          <w:szCs w:val="16"/>
        </w:rPr>
      </w:pPr>
      <w:r w:rsidRPr="00E00F6E">
        <w:rPr>
          <w:i/>
          <w:iCs/>
          <w:sz w:val="16"/>
          <w:szCs w:val="16"/>
        </w:rPr>
        <w:t xml:space="preserve">Las condiciones definitivas, así como los derechos y obligaciones del Cliente, se encuentran establecidas en la </w:t>
      </w:r>
      <w:r w:rsidRPr="00E00F6E">
        <w:rPr>
          <w:b/>
          <w:bCs/>
          <w:i/>
          <w:iCs/>
          <w:sz w:val="16"/>
          <w:szCs w:val="16"/>
        </w:rPr>
        <w:t>Constancia de Disposición de Línea de Servicio</w:t>
      </w:r>
      <w:r w:rsidRPr="00E00F6E">
        <w:rPr>
          <w:i/>
          <w:iCs/>
          <w:sz w:val="16"/>
          <w:szCs w:val="16"/>
        </w:rPr>
        <w:t>, documento que se adjunta en el mismo correo y que prevalece para todos los efectos legales y regulatorios aplicables.</w:t>
      </w:r>
    </w:p>
    <w:p w14:paraId="371BC20C" w14:textId="77777777" w:rsidR="00E00F6E" w:rsidRPr="00E00F6E" w:rsidRDefault="00E00F6E" w:rsidP="00E00F6E">
      <w:pPr>
        <w:spacing w:after="0"/>
        <w:rPr>
          <w:i/>
          <w:iCs/>
          <w:sz w:val="16"/>
          <w:szCs w:val="16"/>
        </w:rPr>
      </w:pPr>
      <w:r w:rsidRPr="00E00F6E">
        <w:rPr>
          <w:i/>
          <w:iCs/>
          <w:sz w:val="16"/>
          <w:szCs w:val="16"/>
        </w:rPr>
        <w:t>En caso de cualquier diferencia, lo establecido en la Constancia de Disposición será lo que rija la operación.</w:t>
      </w:r>
    </w:p>
    <w:p w14:paraId="265077FA" w14:textId="77777777" w:rsidR="006C3C58" w:rsidRPr="006C3C58" w:rsidRDefault="006C3C58" w:rsidP="00020186">
      <w:pPr>
        <w:spacing w:after="0"/>
        <w:rPr>
          <w:sz w:val="16"/>
          <w:szCs w:val="16"/>
        </w:rPr>
      </w:pPr>
    </w:p>
    <w:p w14:paraId="1AA5309F" w14:textId="6ACEAB3F" w:rsidR="0017135F" w:rsidRPr="006C3C58" w:rsidRDefault="00ED4CBC" w:rsidP="00020186">
      <w:pPr>
        <w:spacing w:after="0"/>
        <w:rPr>
          <w:i/>
          <w:iCs/>
          <w:sz w:val="16"/>
          <w:szCs w:val="16"/>
        </w:rPr>
      </w:pPr>
      <w:r w:rsidRPr="006C3C58">
        <w:rPr>
          <w:i/>
          <w:iCs/>
          <w:sz w:val="16"/>
          <w:szCs w:val="16"/>
        </w:rPr>
        <w:t>Lemad Capital, S.A.P.I. de C.V., SOFOM, E.N.R., es una Sociedad Financiera de Objeto Múltiple, Entidad No Regulada, constituida conforme a las leyes mexicanas, cuyo objeto consiste en la realización habitual y profesional de operaciones de crédito, en términos de la Ley General de Organizaciones y Actividades Auxiliares del Crédito, particularmente de su artículo 87-B, así como en cumplimiento de las disposiciones aplicables en materia de prevención de lavado de dinero.</w:t>
      </w:r>
    </w:p>
    <w:p w14:paraId="2594627D" w14:textId="77777777" w:rsidR="00ED4CBC" w:rsidRPr="00ED4CBC" w:rsidRDefault="00ED4CBC" w:rsidP="00020186">
      <w:pPr>
        <w:spacing w:after="0"/>
        <w:rPr>
          <w:sz w:val="16"/>
          <w:szCs w:val="16"/>
        </w:rPr>
      </w:pPr>
    </w:p>
    <w:p w14:paraId="65D6C763" w14:textId="77777777" w:rsidR="006C3C58" w:rsidRDefault="006C3C58" w:rsidP="00020186">
      <w:pPr>
        <w:spacing w:after="0"/>
        <w:rPr>
          <w:sz w:val="18"/>
          <w:szCs w:val="18"/>
        </w:rPr>
      </w:pPr>
    </w:p>
    <w:p w14:paraId="4826F309" w14:textId="77777777" w:rsidR="006C3C58" w:rsidRDefault="006C3C58" w:rsidP="00020186">
      <w:pPr>
        <w:spacing w:after="0"/>
        <w:rPr>
          <w:sz w:val="18"/>
          <w:szCs w:val="18"/>
        </w:rPr>
      </w:pPr>
    </w:p>
    <w:p w14:paraId="6FE5787D" w14:textId="7D04F5D4" w:rsidR="00034935" w:rsidRDefault="00ED4CBC" w:rsidP="006C3C58">
      <w:pPr>
        <w:spacing w:after="0"/>
        <w:jc w:val="center"/>
      </w:pPr>
      <w:r w:rsidRPr="00ED4CBC">
        <w:rPr>
          <w:noProof/>
        </w:rPr>
        <w:drawing>
          <wp:inline distT="0" distB="0" distL="0" distR="0" wp14:anchorId="4257B4FC" wp14:editId="7816DA8E">
            <wp:extent cx="1402265" cy="436130"/>
            <wp:effectExtent l="0" t="0" r="7620" b="2540"/>
            <wp:docPr id="10953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0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2208" cy="45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CB70" w14:textId="1946740B" w:rsidR="006C3C58" w:rsidRPr="006C3C58" w:rsidRDefault="006C3C58" w:rsidP="006C3C58">
      <w:pPr>
        <w:spacing w:after="0"/>
        <w:jc w:val="center"/>
        <w:rPr>
          <w:rFonts w:asciiTheme="majorHAnsi" w:hAnsiTheme="majorHAnsi"/>
          <w:sz w:val="16"/>
          <w:szCs w:val="16"/>
        </w:rPr>
      </w:pPr>
      <w:r w:rsidRPr="00ED4CBC">
        <w:rPr>
          <w:sz w:val="16"/>
          <w:szCs w:val="16"/>
        </w:rPr>
        <w:t>PEDRO</w:t>
      </w:r>
      <w:r w:rsidRPr="00ED4CBC">
        <w:rPr>
          <w:rFonts w:asciiTheme="majorHAnsi" w:hAnsiTheme="majorHAnsi"/>
          <w:sz w:val="16"/>
          <w:szCs w:val="16"/>
        </w:rPr>
        <w:t xml:space="preserve"> RAMIREZ</w:t>
      </w:r>
      <w:r w:rsidRPr="00BA2F68">
        <w:rPr>
          <w:rFonts w:asciiTheme="majorHAnsi" w:hAnsiTheme="majorHAnsi"/>
          <w:sz w:val="16"/>
          <w:szCs w:val="16"/>
        </w:rPr>
        <w:t xml:space="preserve"> VAZQUEZ 200-11 PISO 1 INT. A SAN PEDRO GARZA GARCÍA, N.L. Teléfono: 81-20-80-90-56 </w:t>
      </w:r>
      <w:hyperlink r:id="rId8" w:history="1">
        <w:r w:rsidRPr="00BA2F68">
          <w:rPr>
            <w:rStyle w:val="Hyperlink"/>
            <w:rFonts w:asciiTheme="majorHAnsi" w:hAnsiTheme="majorHAnsi"/>
            <w:sz w:val="16"/>
            <w:szCs w:val="16"/>
          </w:rPr>
          <w:t>www.lemadcapital.com</w:t>
        </w:r>
      </w:hyperlink>
    </w:p>
    <w:sectPr w:rsidR="006C3C58" w:rsidRPr="006C3C58" w:rsidSect="00AD38A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67543" w14:textId="77777777" w:rsidR="003E18E8" w:rsidRDefault="003E18E8" w:rsidP="00F81E8C">
      <w:pPr>
        <w:spacing w:after="0" w:line="240" w:lineRule="auto"/>
      </w:pPr>
      <w:r>
        <w:separator/>
      </w:r>
    </w:p>
  </w:endnote>
  <w:endnote w:type="continuationSeparator" w:id="0">
    <w:p w14:paraId="6AA2DEA9" w14:textId="77777777" w:rsidR="003E18E8" w:rsidRDefault="003E18E8" w:rsidP="00F81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87B9" w14:textId="77777777" w:rsidR="003E18E8" w:rsidRDefault="003E18E8" w:rsidP="00F81E8C">
      <w:pPr>
        <w:spacing w:after="0" w:line="240" w:lineRule="auto"/>
      </w:pPr>
      <w:r>
        <w:separator/>
      </w:r>
    </w:p>
  </w:footnote>
  <w:footnote w:type="continuationSeparator" w:id="0">
    <w:p w14:paraId="67C854C9" w14:textId="77777777" w:rsidR="003E18E8" w:rsidRDefault="003E18E8" w:rsidP="00F81E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8C"/>
    <w:rsid w:val="000149FC"/>
    <w:rsid w:val="00020186"/>
    <w:rsid w:val="00034935"/>
    <w:rsid w:val="00063B67"/>
    <w:rsid w:val="000D3A6C"/>
    <w:rsid w:val="001602CD"/>
    <w:rsid w:val="0017135F"/>
    <w:rsid w:val="002C1993"/>
    <w:rsid w:val="003B4666"/>
    <w:rsid w:val="003C702F"/>
    <w:rsid w:val="003E18E8"/>
    <w:rsid w:val="004655D6"/>
    <w:rsid w:val="00480F60"/>
    <w:rsid w:val="0050662E"/>
    <w:rsid w:val="0052199A"/>
    <w:rsid w:val="0055373C"/>
    <w:rsid w:val="006A55E9"/>
    <w:rsid w:val="006C3C58"/>
    <w:rsid w:val="00724CCF"/>
    <w:rsid w:val="008C62E3"/>
    <w:rsid w:val="009645FA"/>
    <w:rsid w:val="009D38C7"/>
    <w:rsid w:val="00AA1515"/>
    <w:rsid w:val="00AD38A6"/>
    <w:rsid w:val="00AF4F1B"/>
    <w:rsid w:val="00BA0E30"/>
    <w:rsid w:val="00BA2F68"/>
    <w:rsid w:val="00C53F67"/>
    <w:rsid w:val="00D00E66"/>
    <w:rsid w:val="00E00F6E"/>
    <w:rsid w:val="00E610E4"/>
    <w:rsid w:val="00E66612"/>
    <w:rsid w:val="00ED4CBC"/>
    <w:rsid w:val="00F031A7"/>
    <w:rsid w:val="00F04234"/>
    <w:rsid w:val="00F6301E"/>
    <w:rsid w:val="00F8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3BD3D"/>
  <w15:chartTrackingRefBased/>
  <w15:docId w15:val="{EA7E3125-9979-454B-9D76-1B112FD5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E8C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E8C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E8C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E8C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E8C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E8C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E8C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E8C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E8C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E8C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E8C"/>
    <w:rPr>
      <w:b/>
      <w:bCs/>
      <w:smallCaps/>
      <w:color w:val="9D351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1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8C"/>
  </w:style>
  <w:style w:type="paragraph" w:styleId="Footer">
    <w:name w:val="footer"/>
    <w:basedOn w:val="Normal"/>
    <w:link w:val="FooterChar"/>
    <w:uiPriority w:val="99"/>
    <w:unhideWhenUsed/>
    <w:rsid w:val="00F81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E8C"/>
  </w:style>
  <w:style w:type="character" w:styleId="Hyperlink">
    <w:name w:val="Hyperlink"/>
    <w:basedOn w:val="DefaultParagraphFont"/>
    <w:uiPriority w:val="99"/>
    <w:unhideWhenUsed/>
    <w:rsid w:val="00BA2F68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F6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D3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emadcapita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lemadcapita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494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Madrigal</dc:creator>
  <cp:keywords/>
  <dc:description/>
  <cp:lastModifiedBy>Luis Madrigal</cp:lastModifiedBy>
  <cp:revision>11</cp:revision>
  <dcterms:created xsi:type="dcterms:W3CDTF">2026-04-14T16:03:00Z</dcterms:created>
  <dcterms:modified xsi:type="dcterms:W3CDTF">2026-04-15T18:40:00Z</dcterms:modified>
</cp:coreProperties>
</file>