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jc w:val="center"/>
        <w:rPr/>
      </w:pPr>
      <w:r>
        <w:rPr/>
        <w:t>ROADBLOCK 1</w:t>
      </w:r>
    </w:p>
    <w:p>
      <w:pPr>
        <w:pStyle w:val="Corpodeltesto"/>
        <w:rPr/>
      </w:pPr>
      <w:r>
        <w:rPr/>
      </w:r>
    </w:p>
    <w:p>
      <w:pPr>
        <w:pStyle w:val="Corpodeltesto"/>
        <w:rPr/>
      </w:pPr>
      <w:r>
        <w:rPr/>
        <w:t>QUESTA NON E’ UNA USER STORY! PER L’UTENTE NULLA CAMBIA.</w:t>
      </w:r>
    </w:p>
    <w:p>
      <w:pPr>
        <w:pStyle w:val="Corpodeltesto"/>
        <w:rPr/>
      </w:pPr>
      <w:r>
        <w:rPr/>
      </w:r>
    </w:p>
    <w:p>
      <w:pPr>
        <w:pStyle w:val="Corpodeltesto"/>
        <w:rPr/>
      </w:pPr>
      <w:r>
        <w:rPr/>
        <w:t xml:space="preserve">Dato che sicuramente non lo avete fatto, prendetevi il vostro tempo per rifattorizzare il vostro codice.  Il passaggio allo step successivo, questa volta, richiede che la qualità del vostro codice migliori, per rendere “sostenibile” la prosecuzione del lavoro. </w:t>
      </w:r>
    </w:p>
    <w:p>
      <w:pPr>
        <w:pStyle w:val="Corpodeltesto"/>
        <w:rPr/>
      </w:pPr>
      <w:r>
        <w:rPr/>
        <w:t xml:space="preserve">In questa sezione daremo una “Checklist” delle cose da controllare, in ordine di importanza. Quando avete finito, presentate al facilitatore TUTTE E DUE le versioni e mostrate in che modo avete migliorato il codice. Sarà il facilitatore a stabilire se avete fatto un refactoring efficace oppure  si è trattato SOLO di tempo perso. </w:t>
        <w:br/>
        <w:t xml:space="preserve">IMPORTANTE: Tutti i test finora effettuati devono restare VERDI dopo ogni refactoring. </w:t>
      </w:r>
    </w:p>
    <w:p>
      <w:pPr>
        <w:pStyle w:val="Corpodeltesto"/>
        <w:rPr/>
      </w:pPr>
      <w:r>
        <w:rPr/>
      </w:r>
    </w:p>
    <w:p>
      <w:pPr>
        <w:pStyle w:val="Corpodeltesto"/>
        <w:numPr>
          <w:ilvl w:val="0"/>
          <w:numId w:val="1"/>
        </w:numPr>
        <w:rPr/>
      </w:pPr>
      <w:r>
        <w:rPr>
          <w:b/>
          <w:bCs/>
        </w:rPr>
        <w:t>Intimità inappropriata</w:t>
      </w:r>
      <w:r>
        <w:rPr>
          <w:b w:val="false"/>
          <w:bCs w:val="false"/>
        </w:rPr>
        <w:t>: dati indipendenti sono trattati in modo unitario. RICERCA: variabili che gestiscono troppe informazioni: SOLUZIONE: separare i dati in variabili e/o classi indipendenti.</w:t>
      </w:r>
    </w:p>
    <w:p>
      <w:pPr>
        <w:pStyle w:val="Corpodeltesto"/>
        <w:numPr>
          <w:ilvl w:val="0"/>
          <w:numId w:val="1"/>
        </w:numPr>
        <w:rPr/>
      </w:pPr>
      <w:r>
        <w:rPr>
          <w:b/>
          <w:bCs/>
        </w:rPr>
        <w:t>Complessità ciclomatica:</w:t>
      </w:r>
      <w:r>
        <w:rPr>
          <w:b w:val="false"/>
          <w:bCs w:val="false"/>
        </w:rPr>
        <w:t xml:space="preserve"> Troppe diramazioni (if/switch) o cicli annidati . SOLUZIONE: la funzione deve essere spezzata in funzioni più piccole, oppure deve essere semplificata </w:t>
      </w:r>
      <w:r>
        <w:rPr>
          <w:b w:val="false"/>
          <w:bCs w:val="false"/>
        </w:rPr>
        <w:t>tramite codice calcolato direttamente</w:t>
      </w:r>
      <w:r>
        <w:rPr>
          <w:b w:val="false"/>
          <w:bCs w:val="false"/>
        </w:rPr>
        <w:t xml:space="preserve">. </w:t>
      </w:r>
    </w:p>
    <w:p>
      <w:pPr>
        <w:pStyle w:val="Corpodeltesto"/>
        <w:numPr>
          <w:ilvl w:val="0"/>
          <w:numId w:val="1"/>
        </w:numPr>
        <w:rPr/>
      </w:pPr>
      <w:r>
        <w:rPr>
          <w:b/>
          <w:bCs/>
        </w:rPr>
        <w:t>Metodo troppo lungo</w:t>
      </w:r>
      <w:r>
        <w:rPr>
          <w:b w:val="false"/>
          <w:bCs w:val="false"/>
        </w:rPr>
        <w:t xml:space="preserve">:  RICERCA: Tutti i metodi che abbiano più di 10 istruzioni. SOLUZIONE: metodo privato.  </w:t>
      </w:r>
    </w:p>
    <w:p>
      <w:pPr>
        <w:pStyle w:val="Corpodeltesto"/>
        <w:numPr>
          <w:ilvl w:val="0"/>
          <w:numId w:val="1"/>
        </w:numPr>
        <w:rPr/>
      </w:pPr>
      <w:r>
        <w:rPr>
          <w:b/>
          <w:bCs/>
        </w:rPr>
        <w:t>Codice duplicato</w:t>
      </w:r>
      <w:r>
        <w:rPr/>
        <w:t xml:space="preserve">, uguale o pressoché uguale, in diverse sezioni di codice (viola il principio Don't Repeat Yourself). RICERCA: I vostri occhi. SOLUZIONE: metodo privato (ev. statico) . TOOL: Code → Refactor → Introduce Method:  </w:t>
      </w:r>
    </w:p>
    <w:p>
      <w:pPr>
        <w:pStyle w:val="Corpodeltesto"/>
        <w:numPr>
          <w:ilvl w:val="0"/>
          <w:numId w:val="1"/>
        </w:numPr>
        <w:rPr/>
      </w:pPr>
      <w:r>
        <w:rPr>
          <w:b/>
          <w:bCs/>
        </w:rPr>
        <w:t>Commenti inadeguati</w:t>
      </w:r>
      <w:r>
        <w:rPr/>
        <w:t>: commenti che spiegano cosa fa una certa porzione di codice (sintomo che il codice non è sufficientemente chiaro di per sé); si noti la differenza tra “commenti” e “documentazione “ (eg. Javadoc). RICERCA: i vostri occhi. SOLUZIONE: modificare il codice in modo da rendere inutile il commento.</w:t>
      </w:r>
    </w:p>
    <w:p>
      <w:pPr>
        <w:pStyle w:val="Corpodeltesto"/>
        <w:numPr>
          <w:ilvl w:val="0"/>
          <w:numId w:val="1"/>
        </w:numPr>
        <w:rPr/>
      </w:pPr>
      <w:r>
        <w:rPr>
          <w:b/>
          <w:bCs/>
        </w:rPr>
        <w:t>Nomi oscuri</w:t>
      </w:r>
      <w:r>
        <w:rPr/>
        <w:t>: nomi e identificatori (di variabili, attributi, classi, ...) che non chiariscono il significato inteso dell'entità corrispondente. ESEMPIO: variabili a, b, c, x, kappa, xxx4; TOOL: Code → Refactor → Rename.</w:t>
      </w:r>
    </w:p>
    <w:p>
      <w:pPr>
        <w:pStyle w:val="Corpodeltesto"/>
        <w:spacing w:before="0" w:after="140"/>
        <w:rPr/>
      </w:pPr>
      <w:r>
        <w:rPr/>
      </w:r>
    </w:p>
    <w:p>
      <w:pPr>
        <w:pStyle w:val="Corpodeltesto"/>
        <w:spacing w:before="0" w:after="140"/>
        <w:rPr/>
      </w:pPr>
      <w:r>
        <w:rPr/>
        <w:t>Nel caso specifico, potete pensare di applicare alcune di quest</w:t>
      </w:r>
      <w:r>
        <w:rPr/>
        <w:t>i principi:</w:t>
      </w:r>
    </w:p>
    <w:p>
      <w:pPr>
        <w:pStyle w:val="Corpodeltesto"/>
        <w:numPr>
          <w:ilvl w:val="0"/>
          <w:numId w:val="2"/>
        </w:numPr>
        <w:spacing w:before="0" w:after="140"/>
        <w:rPr/>
      </w:pPr>
      <w:r>
        <w:rPr/>
        <w:t>Valutate se vi conviene avere il punteggio direttamente in formato string o numerico.</w:t>
      </w:r>
    </w:p>
    <w:p>
      <w:pPr>
        <w:pStyle w:val="Corpodeltesto"/>
        <w:numPr>
          <w:ilvl w:val="0"/>
          <w:numId w:val="2"/>
        </w:numPr>
        <w:spacing w:before="0" w:after="140"/>
        <w:rPr/>
      </w:pPr>
      <w:r>
        <w:rPr/>
        <w:t xml:space="preserve">Se avete usato 4 o più if per stabilire il punteggio </w:t>
      </w:r>
      <w:r>
        <w:rPr/>
        <w:t xml:space="preserve">e avete  usato </w:t>
      </w:r>
      <w:r>
        <w:rPr/>
        <w:t xml:space="preserve">, </w:t>
      </w:r>
      <w:r>
        <w:rPr/>
        <w:t>po</w:t>
      </w:r>
      <w:r>
        <w:rPr/>
        <w:t>treste valutare l’uso di un</w:t>
      </w:r>
      <w:r>
        <w:rPr/>
        <w:t xml:space="preserve"> array/ArrayList/Map.  </w:t>
      </w:r>
      <w:r>
        <w:rPr/>
        <w:t>Questo ha in genere l’effetto di ridurre la getPunteggio()  a 1 sola LOC.</w:t>
      </w:r>
    </w:p>
    <w:p>
      <w:pPr>
        <w:pStyle w:val="Corpodeltesto"/>
        <w:numPr>
          <w:ilvl w:val="0"/>
          <w:numId w:val="2"/>
        </w:numPr>
        <w:spacing w:before="0" w:after="140"/>
        <w:rPr/>
      </w:pPr>
      <w:r>
        <w:rPr/>
        <w:t xml:space="preserve">Potete valutare di usare un array di punteggi invece di due variabili distinte. </w:t>
      </w:r>
    </w:p>
    <w:p>
      <w:pPr>
        <w:pStyle w:val="Corpodeltesto"/>
        <w:spacing w:before="0" w:after="140"/>
        <w:rPr/>
      </w:pPr>
      <w:r>
        <w:rPr/>
      </w:r>
    </w:p>
    <w:sectPr>
      <w:type w:val="nextPage"/>
      <w:pgSz w:w="11906" w:h="16838"/>
      <w:pgMar w:left="1134" w:right="1134" w:gutter="0" w:header="0" w:top="1134" w:footer="0" w:bottom="1134"/>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it-IT"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Noto Sans CJK SC Regular" w:cs="FreeSans"/>
      <w:color w:val="00000A"/>
      <w:kern w:val="0"/>
      <w:sz w:val="24"/>
      <w:szCs w:val="24"/>
      <w:lang w:val="it-IT" w:eastAsia="zh-CN" w:bidi="hi-IN"/>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Regular"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Titoloprincipale">
    <w:name w:val="Title"/>
    <w:basedOn w:val="Titol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285</TotalTime>
  <Application>LibreOffice/7.2.4.1$Windows_X86_64 LibreOffice_project/27d75539669ac387bb498e35313b970b7fe9c4f9</Application>
  <AppVersion>15.0000</AppVersion>
  <Pages>2</Pages>
  <Words>377</Words>
  <Characters>2097</Characters>
  <CharactersWithSpaces>2466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2017-11-28T13:41:51Z</dcterms:created>
  <dc:creator/>
  <dc:description/>
  <dc:language>it-IT</dc:language>
  <cp:lastModifiedBy/>
  <dcterms:modified xsi:type="dcterms:W3CDTF">2024-12-25T18:42:09Z</dcterms:modified>
  <cp:revision>5</cp:revision>
  <dc:subject/>
  <dc:title/>
</cp:coreProperties>
</file>