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BA415" w14:textId="77777777" w:rsidR="0015186C" w:rsidRPr="0015186C" w:rsidRDefault="0015186C" w:rsidP="0015186C">
      <w:pPr>
        <w:widowControl/>
        <w:jc w:val="left"/>
        <w:rPr>
          <w:rFonts w:ascii="LMRoman10-Regular-Identity-H" w:eastAsia="宋体" w:hAnsi="LMRoman10-Regular-Identity-H" w:cs="宋体"/>
          <w:color w:val="000000"/>
          <w:kern w:val="0"/>
          <w:sz w:val="20"/>
          <w:szCs w:val="20"/>
        </w:rPr>
      </w:pPr>
      <w:r w:rsidRPr="0015186C">
        <w:rPr>
          <w:rFonts w:ascii="LMRoman10-Regular-Identity-H" w:eastAsia="宋体" w:hAnsi="LMRoman10-Regular-Identity-H" w:cs="宋体"/>
          <w:color w:val="000000"/>
          <w:kern w:val="0"/>
          <w:sz w:val="20"/>
          <w:szCs w:val="20"/>
        </w:rPr>
        <w:t>To whom it may concerns</w:t>
      </w:r>
    </w:p>
    <w:p w14:paraId="1212811D" w14:textId="77777777" w:rsidR="0015186C" w:rsidRPr="0015186C" w:rsidRDefault="0015186C" w:rsidP="0015186C">
      <w:pPr>
        <w:widowControl/>
        <w:jc w:val="left"/>
        <w:rPr>
          <w:rFonts w:ascii="LMRoman10-Bold-Identity-H" w:eastAsia="宋体" w:hAnsi="LMRoman10-Bold-Identity-H" w:cs="宋体"/>
          <w:b/>
          <w:bCs/>
          <w:color w:val="000000"/>
          <w:kern w:val="0"/>
          <w:sz w:val="20"/>
          <w:szCs w:val="20"/>
        </w:rPr>
      </w:pPr>
      <w:r w:rsidRPr="0015186C">
        <w:rPr>
          <w:rFonts w:ascii="LMRoman10-Bold-Identity-H" w:eastAsia="宋体" w:hAnsi="LMRoman10-Bold-Identity-H" w:cs="宋体"/>
          <w:b/>
          <w:bCs/>
          <w:color w:val="000000"/>
          <w:kern w:val="0"/>
          <w:sz w:val="20"/>
          <w:szCs w:val="20"/>
        </w:rPr>
        <w:t>Recommendation of applicant: Hai Jiang</w:t>
      </w:r>
    </w:p>
    <w:p w14:paraId="6AEFF3F3" w14:textId="0BFC9A52" w:rsidR="0015186C" w:rsidRDefault="0015186C" w:rsidP="0015186C">
      <w:pPr>
        <w:widowControl/>
        <w:jc w:val="left"/>
        <w:rPr>
          <w:rFonts w:ascii="LMRoman10-Regular-Identity-H" w:eastAsia="宋体" w:hAnsi="LMRoman10-Regular-Identity-H" w:cs="宋体"/>
          <w:color w:val="000000"/>
          <w:kern w:val="0"/>
          <w:sz w:val="20"/>
          <w:szCs w:val="20"/>
        </w:rPr>
      </w:pPr>
      <w:r w:rsidRPr="0015186C">
        <w:rPr>
          <w:rFonts w:ascii="LMRoman10-Regular-Identity-H" w:eastAsia="宋体" w:hAnsi="LMRoman10-Regular-Identity-H" w:cs="宋体"/>
          <w:color w:val="000000"/>
          <w:kern w:val="0"/>
          <w:sz w:val="20"/>
          <w:szCs w:val="20"/>
        </w:rPr>
        <w:t>February 15, 2025</w:t>
      </w:r>
    </w:p>
    <w:p w14:paraId="74B8EB11" w14:textId="751EDC9D" w:rsidR="0015186C" w:rsidRDefault="0015186C" w:rsidP="0015186C">
      <w:pPr>
        <w:widowControl/>
        <w:jc w:val="left"/>
        <w:rPr>
          <w:rFonts w:ascii="LMRoman10-Regular-Identity-H" w:eastAsia="宋体" w:hAnsi="LMRoman10-Regular-Identity-H" w:cs="宋体"/>
          <w:color w:val="000000"/>
          <w:kern w:val="0"/>
          <w:sz w:val="20"/>
          <w:szCs w:val="20"/>
        </w:rPr>
      </w:pPr>
    </w:p>
    <w:p w14:paraId="3C02738A" w14:textId="77777777" w:rsidR="0015186C" w:rsidRPr="0015186C" w:rsidRDefault="0015186C" w:rsidP="0015186C">
      <w:pPr>
        <w:widowControl/>
        <w:jc w:val="left"/>
        <w:rPr>
          <w:rFonts w:ascii="LMRoman10-Regular-Identity-H" w:eastAsia="宋体" w:hAnsi="LMRoman10-Regular-Identity-H" w:cs="宋体" w:hint="eastAsia"/>
          <w:color w:val="000000"/>
          <w:kern w:val="0"/>
          <w:sz w:val="20"/>
          <w:szCs w:val="20"/>
        </w:rPr>
      </w:pPr>
    </w:p>
    <w:p w14:paraId="126E96E2" w14:textId="45173C64" w:rsidR="0015186C" w:rsidRDefault="0015186C" w:rsidP="0015186C">
      <w:pPr>
        <w:widowControl/>
        <w:jc w:val="left"/>
        <w:rPr>
          <w:rFonts w:ascii="LMRoman10-Regular-Identity-H" w:eastAsia="宋体" w:hAnsi="LMRoman10-Regular-Identity-H" w:cs="宋体"/>
          <w:color w:val="000000"/>
          <w:kern w:val="0"/>
          <w:sz w:val="20"/>
          <w:szCs w:val="20"/>
        </w:rPr>
      </w:pPr>
      <w:r w:rsidRPr="0015186C">
        <w:rPr>
          <w:rFonts w:ascii="LMRoman10-Regular-Identity-H" w:eastAsia="宋体" w:hAnsi="LMRoman10-Regular-Identity-H" w:cs="宋体"/>
          <w:color w:val="000000"/>
          <w:kern w:val="0"/>
          <w:sz w:val="20"/>
          <w:szCs w:val="20"/>
        </w:rPr>
        <w:t>Dear Madam, dear Sir,</w:t>
      </w:r>
    </w:p>
    <w:p w14:paraId="27749834" w14:textId="77777777" w:rsidR="0015186C" w:rsidRPr="0015186C" w:rsidRDefault="0015186C" w:rsidP="0015186C">
      <w:pPr>
        <w:widowControl/>
        <w:jc w:val="left"/>
        <w:rPr>
          <w:rFonts w:ascii="LMRoman10-Regular-Identity-H" w:eastAsia="宋体" w:hAnsi="LMRoman10-Regular-Identity-H" w:cs="宋体" w:hint="eastAsia"/>
          <w:color w:val="000000"/>
          <w:kern w:val="0"/>
          <w:sz w:val="20"/>
          <w:szCs w:val="20"/>
        </w:rPr>
      </w:pPr>
    </w:p>
    <w:p w14:paraId="379F1B44" w14:textId="3EFFCE7E" w:rsidR="0015186C" w:rsidRDefault="0015186C" w:rsidP="0015186C">
      <w:pPr>
        <w:widowControl/>
        <w:jc w:val="left"/>
        <w:rPr>
          <w:rFonts w:ascii="LMRoman10-Regular-Identity-H" w:eastAsia="宋体" w:hAnsi="LMRoman10-Regular-Identity-H" w:cs="宋体"/>
          <w:color w:val="000000"/>
          <w:kern w:val="0"/>
          <w:sz w:val="20"/>
          <w:szCs w:val="20"/>
        </w:rPr>
      </w:pPr>
      <w:r w:rsidRPr="0015186C">
        <w:rPr>
          <w:rFonts w:ascii="LMRoman10-Regular-Identity-H" w:eastAsia="宋体" w:hAnsi="LMRoman10-Regular-Identity-H" w:cs="宋体"/>
          <w:color w:val="000000"/>
          <w:kern w:val="0"/>
          <w:sz w:val="20"/>
          <w:szCs w:val="20"/>
        </w:rPr>
        <w:t>It is with great enthusiasm that I recommend Mr. Hai Jiang for admission to your esteemed program. As his academic advisor during his undergraduate studies at Nankai University’s School of Mathematical Sciences, I have closely observed his intellectual growth and am confident in his potential to excel in advanced academic pursuits.</w:t>
      </w:r>
    </w:p>
    <w:p w14:paraId="76A19C2D" w14:textId="77777777" w:rsidR="0015186C" w:rsidRPr="0015186C" w:rsidRDefault="0015186C" w:rsidP="0015186C">
      <w:pPr>
        <w:widowControl/>
        <w:jc w:val="left"/>
        <w:rPr>
          <w:rFonts w:ascii="LMRoman10-Regular-Identity-H" w:eastAsia="宋体" w:hAnsi="LMRoman10-Regular-Identity-H" w:cs="宋体"/>
          <w:color w:val="000000"/>
          <w:kern w:val="0"/>
          <w:sz w:val="20"/>
          <w:szCs w:val="20"/>
        </w:rPr>
      </w:pPr>
    </w:p>
    <w:p w14:paraId="6DE5DE43" w14:textId="30F15379" w:rsidR="0015186C" w:rsidRDefault="0015186C" w:rsidP="0015186C">
      <w:pPr>
        <w:widowControl/>
        <w:jc w:val="left"/>
        <w:rPr>
          <w:rFonts w:ascii="LMRoman10-Regular-Identity-H" w:eastAsia="宋体" w:hAnsi="LMRoman10-Regular-Identity-H" w:cs="宋体"/>
          <w:color w:val="000000"/>
          <w:kern w:val="0"/>
          <w:sz w:val="20"/>
          <w:szCs w:val="20"/>
        </w:rPr>
      </w:pPr>
      <w:r w:rsidRPr="0015186C">
        <w:rPr>
          <w:rFonts w:ascii="LMRoman10-Regular-Identity-H" w:eastAsia="宋体" w:hAnsi="LMRoman10-Regular-Identity-H" w:cs="宋体"/>
          <w:color w:val="000000"/>
          <w:kern w:val="0"/>
          <w:sz w:val="20"/>
          <w:szCs w:val="20"/>
        </w:rPr>
        <w:t xml:space="preserve">Hai Jiang distinguished himself as an exceptional student in Computational Mathematics, consistently demonstrating analytical rigor, creativity, and dedication. His senior thesis, </w:t>
      </w:r>
      <w:r w:rsidRPr="0015186C">
        <w:rPr>
          <w:rFonts w:ascii="LMRoman10-Italic-Identity-H" w:eastAsia="宋体" w:hAnsi="LMRoman10-Italic-Identity-H" w:cs="宋体"/>
          <w:i/>
          <w:iCs/>
          <w:color w:val="000000"/>
          <w:kern w:val="0"/>
          <w:sz w:val="20"/>
          <w:szCs w:val="20"/>
        </w:rPr>
        <w:t xml:space="preserve">“GANs-Based Personal Style Imitation of Chinese Handwritten Characters,” </w:t>
      </w:r>
      <w:r w:rsidRPr="0015186C">
        <w:rPr>
          <w:rFonts w:ascii="LMRoman10-Regular-Identity-H" w:eastAsia="宋体" w:hAnsi="LMRoman10-Regular-Identity-H" w:cs="宋体"/>
          <w:color w:val="000000"/>
          <w:kern w:val="0"/>
          <w:sz w:val="20"/>
          <w:szCs w:val="20"/>
        </w:rPr>
        <w:t>exemplifies his technical prowess and innovative thinking. In this project, he successfully adapted CycleGANs to replicate personalized Chinese handwriting styles and introduced Deformable Convolutional Networks to refine character generation quality. These contributions not only highlight his mastery of deep learning and mathematical modeling but also his ability to tackle complex, interdisciplinary challenges.</w:t>
      </w:r>
    </w:p>
    <w:p w14:paraId="351C1CCE" w14:textId="77777777" w:rsidR="0015186C" w:rsidRPr="0015186C" w:rsidRDefault="0015186C" w:rsidP="0015186C">
      <w:pPr>
        <w:widowControl/>
        <w:jc w:val="left"/>
        <w:rPr>
          <w:rFonts w:ascii="LMRoman10-Regular-Identity-H" w:eastAsia="宋体" w:hAnsi="LMRoman10-Regular-Identity-H" w:cs="宋体"/>
          <w:color w:val="000000"/>
          <w:kern w:val="0"/>
          <w:sz w:val="20"/>
          <w:szCs w:val="20"/>
        </w:rPr>
      </w:pPr>
    </w:p>
    <w:p w14:paraId="268C9306" w14:textId="1289C821" w:rsidR="0015186C" w:rsidRDefault="0015186C" w:rsidP="0015186C">
      <w:pPr>
        <w:widowControl/>
        <w:jc w:val="left"/>
        <w:rPr>
          <w:rFonts w:ascii="LMRoman10-Regular-Identity-H" w:eastAsia="宋体" w:hAnsi="LMRoman10-Regular-Identity-H" w:cs="宋体"/>
          <w:color w:val="000000"/>
          <w:kern w:val="0"/>
          <w:sz w:val="20"/>
          <w:szCs w:val="20"/>
        </w:rPr>
      </w:pPr>
      <w:r w:rsidRPr="0015186C">
        <w:rPr>
          <w:rFonts w:ascii="LMRoman10-Regular-Identity-H" w:eastAsia="宋体" w:hAnsi="LMRoman10-Regular-Identity-H" w:cs="宋体"/>
          <w:color w:val="000000"/>
          <w:kern w:val="0"/>
          <w:sz w:val="20"/>
          <w:szCs w:val="20"/>
        </w:rPr>
        <w:t>Beyond academic achievements, Hai possesses remarkable personal qualities. He is highly self-motivated, often seeking additional resources to deepen his understanding of mathematical theories and AI applications. During collaborative projects, he proved to be a reliable team member, balancing independent work with constructive group contributions. His open-mindedness and communication skills enabled him to engage effectively with peers and faculty, fostering a productive academic environment.</w:t>
      </w:r>
    </w:p>
    <w:p w14:paraId="4ACF63CB" w14:textId="77777777" w:rsidR="0015186C" w:rsidRPr="0015186C" w:rsidRDefault="0015186C" w:rsidP="0015186C">
      <w:pPr>
        <w:widowControl/>
        <w:jc w:val="left"/>
        <w:rPr>
          <w:rFonts w:ascii="LMRoman10-Regular-Identity-H" w:eastAsia="宋体" w:hAnsi="LMRoman10-Regular-Identity-H" w:cs="宋体"/>
          <w:color w:val="000000"/>
          <w:kern w:val="0"/>
          <w:sz w:val="20"/>
          <w:szCs w:val="20"/>
        </w:rPr>
      </w:pPr>
    </w:p>
    <w:p w14:paraId="79F10932" w14:textId="1134395E" w:rsidR="0015186C" w:rsidRDefault="0015186C" w:rsidP="0015186C">
      <w:pPr>
        <w:widowControl/>
        <w:jc w:val="left"/>
        <w:rPr>
          <w:rFonts w:ascii="LMRoman10-Regular-Identity-H" w:eastAsia="宋体" w:hAnsi="LMRoman10-Regular-Identity-H" w:cs="宋体"/>
          <w:color w:val="000000"/>
          <w:kern w:val="0"/>
          <w:sz w:val="20"/>
          <w:szCs w:val="20"/>
        </w:rPr>
      </w:pPr>
      <w:r w:rsidRPr="0015186C">
        <w:rPr>
          <w:rFonts w:ascii="LMRoman10-Regular-Identity-H" w:eastAsia="宋体" w:hAnsi="LMRoman10-Regular-Identity-H" w:cs="宋体"/>
          <w:color w:val="000000"/>
          <w:kern w:val="0"/>
          <w:sz w:val="20"/>
          <w:szCs w:val="20"/>
        </w:rPr>
        <w:t>What truly sets Hai apart is his intellectual curiosity and resilience. When confronted with obstacles in his research, he approached them methodically, iterating solutions until achieving optimal results. His proactive attitude and problem-solving mindset make him well-suited for rigorous academic challenges.</w:t>
      </w:r>
    </w:p>
    <w:p w14:paraId="1B897DBA" w14:textId="77777777" w:rsidR="0015186C" w:rsidRPr="0015186C" w:rsidRDefault="0015186C" w:rsidP="0015186C">
      <w:pPr>
        <w:widowControl/>
        <w:jc w:val="left"/>
        <w:rPr>
          <w:rFonts w:ascii="LMRoman10-Regular-Identity-H" w:eastAsia="宋体" w:hAnsi="LMRoman10-Regular-Identity-H" w:cs="宋体"/>
          <w:color w:val="000000"/>
          <w:kern w:val="0"/>
          <w:sz w:val="20"/>
          <w:szCs w:val="20"/>
        </w:rPr>
      </w:pPr>
    </w:p>
    <w:p w14:paraId="2EFAAFF6" w14:textId="04A9135A" w:rsidR="0015186C" w:rsidRDefault="0015186C" w:rsidP="0015186C">
      <w:pPr>
        <w:widowControl/>
        <w:jc w:val="left"/>
        <w:rPr>
          <w:rFonts w:ascii="LMRoman10-Regular-Identity-H" w:eastAsia="宋体" w:hAnsi="LMRoman10-Regular-Identity-H" w:cs="宋体"/>
          <w:color w:val="000000"/>
          <w:kern w:val="0"/>
          <w:sz w:val="20"/>
          <w:szCs w:val="20"/>
        </w:rPr>
      </w:pPr>
      <w:r w:rsidRPr="0015186C">
        <w:rPr>
          <w:rFonts w:ascii="LMRoman10-Regular-Identity-H" w:eastAsia="宋体" w:hAnsi="LMRoman10-Regular-Identity-H" w:cs="宋体"/>
          <w:color w:val="000000"/>
          <w:kern w:val="0"/>
          <w:sz w:val="20"/>
          <w:szCs w:val="20"/>
        </w:rPr>
        <w:t>I am confident that Hai Jiang will thrive in your program and contribute meaningfully to your academic community. His passion for learning, coupled with his technical expertise and strong work ethic, positions him as an outstanding candidate. Please do not hesitate to contact me for further details.</w:t>
      </w:r>
    </w:p>
    <w:p w14:paraId="655821CF" w14:textId="77777777" w:rsidR="0015186C" w:rsidRPr="0015186C" w:rsidRDefault="0015186C" w:rsidP="0015186C">
      <w:pPr>
        <w:widowControl/>
        <w:jc w:val="left"/>
        <w:rPr>
          <w:rFonts w:ascii="LMRoman10-Regular-Identity-H" w:eastAsia="宋体" w:hAnsi="LMRoman10-Regular-Identity-H" w:cs="宋体"/>
          <w:color w:val="000000"/>
          <w:kern w:val="0"/>
          <w:sz w:val="20"/>
          <w:szCs w:val="20"/>
        </w:rPr>
      </w:pPr>
    </w:p>
    <w:p w14:paraId="623D4050" w14:textId="0115F24C" w:rsidR="0015186C" w:rsidRDefault="0015186C" w:rsidP="0015186C">
      <w:pPr>
        <w:widowControl/>
        <w:jc w:val="left"/>
        <w:rPr>
          <w:rFonts w:ascii="LMRoman10-Regular-Identity-H" w:eastAsia="宋体" w:hAnsi="LMRoman10-Regular-Identity-H" w:cs="宋体"/>
          <w:color w:val="000000"/>
          <w:kern w:val="0"/>
          <w:sz w:val="20"/>
          <w:szCs w:val="20"/>
        </w:rPr>
      </w:pPr>
      <w:r w:rsidRPr="0015186C">
        <w:rPr>
          <w:rFonts w:ascii="LMRoman10-Regular-Identity-H" w:eastAsia="宋体" w:hAnsi="LMRoman10-Regular-Identity-H" w:cs="宋体"/>
          <w:color w:val="000000"/>
          <w:kern w:val="0"/>
          <w:sz w:val="20"/>
          <w:szCs w:val="20"/>
        </w:rPr>
        <w:t>Sincerely,</w:t>
      </w:r>
    </w:p>
    <w:p w14:paraId="41FCF6E5" w14:textId="20988C41" w:rsidR="0015186C" w:rsidRDefault="0015186C" w:rsidP="0015186C">
      <w:pPr>
        <w:widowControl/>
        <w:jc w:val="left"/>
        <w:rPr>
          <w:rFonts w:ascii="LMRoman10-Regular-Identity-H" w:eastAsia="宋体" w:hAnsi="LMRoman10-Regular-Identity-H" w:cs="宋体"/>
          <w:color w:val="000000"/>
          <w:kern w:val="0"/>
          <w:sz w:val="20"/>
          <w:szCs w:val="20"/>
        </w:rPr>
      </w:pPr>
    </w:p>
    <w:p w14:paraId="17496F7C" w14:textId="77777777" w:rsidR="0015186C" w:rsidRPr="0015186C" w:rsidRDefault="0015186C" w:rsidP="0015186C">
      <w:pPr>
        <w:widowControl/>
        <w:jc w:val="left"/>
        <w:rPr>
          <w:rFonts w:ascii="LMRoman10-Regular-Identity-H" w:eastAsia="宋体" w:hAnsi="LMRoman10-Regular-Identity-H" w:cs="宋体" w:hint="eastAsia"/>
          <w:color w:val="000000"/>
          <w:kern w:val="0"/>
          <w:sz w:val="20"/>
          <w:szCs w:val="20"/>
        </w:rPr>
      </w:pPr>
    </w:p>
    <w:p w14:paraId="62D935FF" w14:textId="77777777" w:rsidR="0015186C" w:rsidRPr="0015186C" w:rsidRDefault="0015186C" w:rsidP="0015186C">
      <w:pPr>
        <w:widowControl/>
        <w:jc w:val="left"/>
        <w:rPr>
          <w:rFonts w:ascii="LMRoman10-Bold-Identity-H" w:eastAsia="宋体" w:hAnsi="LMRoman10-Bold-Identity-H" w:cs="宋体"/>
          <w:b/>
          <w:bCs/>
          <w:color w:val="000000"/>
          <w:kern w:val="0"/>
          <w:sz w:val="20"/>
          <w:szCs w:val="20"/>
        </w:rPr>
      </w:pPr>
      <w:r w:rsidRPr="0015186C">
        <w:rPr>
          <w:rFonts w:ascii="LMRoman10-Bold-Identity-H" w:eastAsia="宋体" w:hAnsi="LMRoman10-Bold-Identity-H" w:cs="宋体"/>
          <w:b/>
          <w:bCs/>
          <w:color w:val="000000"/>
          <w:kern w:val="0"/>
          <w:sz w:val="20"/>
          <w:szCs w:val="20"/>
        </w:rPr>
        <w:t>Prof. Yunhua Xue</w:t>
      </w:r>
    </w:p>
    <w:p w14:paraId="41F957EB" w14:textId="77777777" w:rsidR="0015186C" w:rsidRPr="0015186C" w:rsidRDefault="0015186C" w:rsidP="0015186C">
      <w:pPr>
        <w:widowControl/>
        <w:jc w:val="left"/>
        <w:rPr>
          <w:rFonts w:ascii="LMRoman10-Regular-Identity-H" w:eastAsia="宋体" w:hAnsi="LMRoman10-Regular-Identity-H" w:cs="宋体"/>
          <w:color w:val="000000"/>
          <w:kern w:val="0"/>
          <w:sz w:val="20"/>
          <w:szCs w:val="20"/>
        </w:rPr>
      </w:pPr>
      <w:r w:rsidRPr="0015186C">
        <w:rPr>
          <w:rFonts w:ascii="LMRoman10-Regular-Identity-H" w:eastAsia="宋体" w:hAnsi="LMRoman10-Regular-Identity-H" w:cs="宋体"/>
          <w:color w:val="000000"/>
          <w:kern w:val="0"/>
          <w:sz w:val="20"/>
          <w:szCs w:val="20"/>
        </w:rPr>
        <w:t>School of Mathematical Scienes Nankai University</w:t>
      </w:r>
    </w:p>
    <w:p w14:paraId="1A385109" w14:textId="15AEBBDF" w:rsidR="00060A13" w:rsidRDefault="0015186C" w:rsidP="0015186C">
      <w:r w:rsidRPr="0015186C">
        <w:rPr>
          <w:rFonts w:ascii="LMRoman10-Regular-Identity-H" w:eastAsia="宋体" w:hAnsi="LMRoman10-Regular-Identity-H" w:cs="宋体"/>
          <w:color w:val="000000"/>
          <w:kern w:val="0"/>
          <w:sz w:val="20"/>
          <w:szCs w:val="20"/>
        </w:rPr>
        <w:t>E-mail: yhxue@nankai.edu.cn Tel: +86 22-23503633</w:t>
      </w:r>
    </w:p>
    <w:sectPr w:rsidR="00060A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MRoman10-Regular-Identity-H">
    <w:altName w:val="Cambria"/>
    <w:panose1 w:val="00000000000000000000"/>
    <w:charset w:val="00"/>
    <w:family w:val="roman"/>
    <w:notTrueType/>
    <w:pitch w:val="default"/>
  </w:font>
  <w:font w:name="LMRoman10-Bold-Identity-H">
    <w:altName w:val="Cambria"/>
    <w:panose1 w:val="00000000000000000000"/>
    <w:charset w:val="00"/>
    <w:family w:val="roman"/>
    <w:notTrueType/>
    <w:pitch w:val="default"/>
  </w:font>
  <w:font w:name="LMRoman10-Italic-Identity-H">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E97"/>
    <w:rsid w:val="00060A13"/>
    <w:rsid w:val="0015186C"/>
    <w:rsid w:val="00881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B774C"/>
  <w15:chartTrackingRefBased/>
  <w15:docId w15:val="{461D18BE-2BFB-4489-AF25-AD6110255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15186C"/>
    <w:rPr>
      <w:rFonts w:ascii="LMRoman10-Regular-Identity-H" w:hAnsi="LMRoman10-Regular-Identity-H" w:hint="default"/>
      <w:b w:val="0"/>
      <w:bCs w:val="0"/>
      <w:i w:val="0"/>
      <w:iCs w:val="0"/>
      <w:color w:val="000000"/>
      <w:sz w:val="20"/>
      <w:szCs w:val="20"/>
    </w:rPr>
  </w:style>
  <w:style w:type="character" w:customStyle="1" w:styleId="fontstyle21">
    <w:name w:val="fontstyle21"/>
    <w:basedOn w:val="a0"/>
    <w:rsid w:val="0015186C"/>
    <w:rPr>
      <w:rFonts w:ascii="LMRoman10-Bold-Identity-H" w:hAnsi="LMRoman10-Bold-Identity-H" w:hint="default"/>
      <w:b/>
      <w:bCs/>
      <w:i w:val="0"/>
      <w:iCs w:val="0"/>
      <w:color w:val="000000"/>
      <w:sz w:val="20"/>
      <w:szCs w:val="20"/>
    </w:rPr>
  </w:style>
  <w:style w:type="character" w:customStyle="1" w:styleId="fontstyle31">
    <w:name w:val="fontstyle31"/>
    <w:basedOn w:val="a0"/>
    <w:rsid w:val="0015186C"/>
    <w:rPr>
      <w:rFonts w:ascii="LMRoman10-Italic-Identity-H" w:hAnsi="LMRoman10-Italic-Identity-H" w:hint="default"/>
      <w:b w:val="0"/>
      <w:bCs w:val="0"/>
      <w:i/>
      <w:iCs/>
      <w:color w:val="000000"/>
      <w:sz w:val="20"/>
      <w:szCs w:val="20"/>
    </w:rPr>
  </w:style>
  <w:style w:type="paragraph" w:styleId="a3">
    <w:name w:val="Date"/>
    <w:basedOn w:val="a"/>
    <w:next w:val="a"/>
    <w:link w:val="a4"/>
    <w:uiPriority w:val="99"/>
    <w:semiHidden/>
    <w:unhideWhenUsed/>
    <w:rsid w:val="0015186C"/>
    <w:pPr>
      <w:ind w:leftChars="2500" w:left="100"/>
    </w:pPr>
  </w:style>
  <w:style w:type="character" w:customStyle="1" w:styleId="a4">
    <w:name w:val="日期 字符"/>
    <w:basedOn w:val="a0"/>
    <w:link w:val="a3"/>
    <w:uiPriority w:val="99"/>
    <w:semiHidden/>
    <w:rsid w:val="00151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94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2002</Characters>
  <Application>Microsoft Office Word</Application>
  <DocSecurity>0</DocSecurity>
  <Lines>16</Lines>
  <Paragraphs>4</Paragraphs>
  <ScaleCrop>false</ScaleCrop>
  <Company>中山大学</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哥</dc:creator>
  <cp:keywords/>
  <dc:description/>
  <cp:lastModifiedBy>哥</cp:lastModifiedBy>
  <cp:revision>2</cp:revision>
  <dcterms:created xsi:type="dcterms:W3CDTF">2025-02-15T12:02:00Z</dcterms:created>
  <dcterms:modified xsi:type="dcterms:W3CDTF">2025-02-15T12:02:00Z</dcterms:modified>
</cp:coreProperties>
</file>