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BD9" w:rsidRPr="00D112FA" w:rsidRDefault="00340BD9" w:rsidP="0032463F">
      <w:pPr>
        <w:ind w:left="571"/>
        <w:rPr>
          <w:b/>
          <w:sz w:val="24"/>
        </w:rPr>
      </w:pPr>
    </w:p>
    <w:p w:rsidR="00C80530" w:rsidRPr="00890123" w:rsidRDefault="00D44491" w:rsidP="003729BC">
      <w:pPr>
        <w:pStyle w:val="aa"/>
        <w:numPr>
          <w:ilvl w:val="0"/>
          <w:numId w:val="6"/>
        </w:numPr>
        <w:ind w:left="357" w:hangingChars="170" w:hanging="357"/>
        <w:textAlignment w:val="center"/>
        <w:rPr>
          <w:rFonts w:eastAsiaTheme="minorEastAsia"/>
          <w:szCs w:val="21"/>
        </w:rPr>
      </w:pPr>
      <w:r w:rsidRPr="00D112FA">
        <w:rPr>
          <w:rFonts w:eastAsiaTheme="minorEastAsia"/>
          <w:szCs w:val="21"/>
        </w:rPr>
        <w:t>设</w:t>
      </w:r>
      <w:r w:rsidR="00DB6E09" w:rsidRPr="00D112FA">
        <w:rPr>
          <w:rFonts w:eastAsiaTheme="minorEastAsia"/>
          <w:szCs w:val="21"/>
        </w:rPr>
        <w:object w:dxaOrig="48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pt;height:15.75pt" o:ole="">
            <v:imagedata r:id="rId8" o:title=""/>
          </v:shape>
          <o:OLEObject Type="Embed" ProgID="Equation.DSMT4" ShapeID="_x0000_i1025" DrawAspect="Content" ObjectID="_1602396724" r:id="rId9"/>
        </w:object>
      </w:r>
      <w:r w:rsidRPr="00D112FA">
        <w:rPr>
          <w:rFonts w:eastAsiaTheme="minorEastAsia"/>
          <w:szCs w:val="21"/>
        </w:rPr>
        <w:t>是随机事件，</w:t>
      </w:r>
      <w:r w:rsidR="00B27305" w:rsidRPr="00D112FA">
        <w:rPr>
          <w:szCs w:val="21"/>
        </w:rPr>
        <w:object w:dxaOrig="240" w:dyaOrig="260">
          <v:shape id="_x0000_i1026" type="#_x0000_t75" style="width:12.75pt;height:13.5pt" o:ole="">
            <v:imagedata r:id="rId10" o:title=""/>
          </v:shape>
          <o:OLEObject Type="Embed" ProgID="Equation.DSMT4" ShapeID="_x0000_i1026" DrawAspect="Content" ObjectID="_1602396725" r:id="rId11"/>
        </w:object>
      </w:r>
      <w:r w:rsidRPr="00D112FA">
        <w:rPr>
          <w:rFonts w:eastAsiaTheme="minorEastAsia"/>
          <w:szCs w:val="21"/>
        </w:rPr>
        <w:t>与</w:t>
      </w:r>
      <w:r w:rsidR="000C1BD7" w:rsidRPr="00D112FA">
        <w:rPr>
          <w:szCs w:val="21"/>
        </w:rPr>
        <w:object w:dxaOrig="240" w:dyaOrig="260">
          <v:shape id="_x0000_i1027" type="#_x0000_t75" style="width:12.75pt;height:13.5pt" o:ole="">
            <v:imagedata r:id="rId12" o:title=""/>
          </v:shape>
          <o:OLEObject Type="Embed" ProgID="Equation.DSMT4" ShapeID="_x0000_i1027" DrawAspect="Content" ObjectID="_1602396726" r:id="rId13"/>
        </w:object>
      </w:r>
      <w:r w:rsidRPr="00D112FA">
        <w:rPr>
          <w:rFonts w:eastAsiaTheme="minorEastAsia"/>
          <w:szCs w:val="21"/>
        </w:rPr>
        <w:t>互不相容，</w:t>
      </w:r>
      <w:r w:rsidR="000C1BD7" w:rsidRPr="00D112FA">
        <w:rPr>
          <w:rFonts w:eastAsiaTheme="minorEastAsia"/>
          <w:szCs w:val="21"/>
        </w:rPr>
        <w:object w:dxaOrig="1939" w:dyaOrig="620">
          <v:shape id="_x0000_i1028" type="#_x0000_t75" style="width:97.5pt;height:31.5pt" o:ole="">
            <v:imagedata r:id="rId14" o:title=""/>
          </v:shape>
          <o:OLEObject Type="Embed" ProgID="Equation.DSMT4" ShapeID="_x0000_i1028" DrawAspect="Content" ObjectID="_1602396727" r:id="rId15"/>
        </w:object>
      </w:r>
      <w:r w:rsidR="00B27305" w:rsidRPr="00D112FA">
        <w:rPr>
          <w:rFonts w:eastAsiaTheme="minorEastAsia"/>
          <w:szCs w:val="21"/>
        </w:rPr>
        <w:t>,</w:t>
      </w:r>
      <w:r w:rsidR="00B27305" w:rsidRPr="00D112FA">
        <w:rPr>
          <w:rFonts w:eastAsiaTheme="minorEastAsia"/>
          <w:szCs w:val="21"/>
        </w:rPr>
        <w:t>则</w:t>
      </w:r>
      <w:r w:rsidR="00DB6E09" w:rsidRPr="00D112FA">
        <w:object w:dxaOrig="1820" w:dyaOrig="320">
          <v:shape id="_x0000_i1029" type="#_x0000_t75" style="width:90pt;height:16.5pt" o:ole="">
            <v:imagedata r:id="rId16" o:title=""/>
          </v:shape>
          <o:OLEObject Type="Embed" ProgID="Equation.DSMT4" ShapeID="_x0000_i1029" DrawAspect="Content" ObjectID="_1602396728" r:id="rId17"/>
        </w:object>
      </w:r>
      <w:r w:rsidR="00B27305" w:rsidRPr="00083652">
        <w:rPr>
          <w:szCs w:val="21"/>
          <w:u w:val="single"/>
        </w:rPr>
        <w:t xml:space="preserve">     </w:t>
      </w:r>
      <w:r w:rsidR="000A6F9F" w:rsidRPr="000A6F9F">
        <w:rPr>
          <w:szCs w:val="21"/>
          <w:highlight w:val="yellow"/>
          <w:u w:val="single"/>
        </w:rPr>
        <w:t>3/5</w:t>
      </w:r>
      <w:r w:rsidR="000A6F9F">
        <w:rPr>
          <w:szCs w:val="21"/>
          <w:u w:val="single"/>
        </w:rPr>
        <w:t xml:space="preserve"> </w:t>
      </w:r>
      <w:r w:rsidR="00B27305" w:rsidRPr="00083652">
        <w:rPr>
          <w:szCs w:val="21"/>
          <w:u w:val="single"/>
        </w:rPr>
        <w:t xml:space="preserve"> </w:t>
      </w:r>
      <w:r w:rsidR="008F7224" w:rsidRPr="00083652">
        <w:rPr>
          <w:szCs w:val="21"/>
        </w:rPr>
        <w:t>.</w:t>
      </w:r>
    </w:p>
    <w:p w:rsidR="00890123" w:rsidRPr="00890123" w:rsidRDefault="00890123" w:rsidP="00890123">
      <w:pPr>
        <w:textAlignment w:val="center"/>
        <w:rPr>
          <w:rFonts w:eastAsiaTheme="minorEastAsia"/>
          <w:szCs w:val="21"/>
        </w:rPr>
      </w:pPr>
      <w:r w:rsidRPr="00D112FA">
        <w:object w:dxaOrig="7479" w:dyaOrig="1280">
          <v:shape id="_x0000_i1030" type="#_x0000_t75" style="width:369.75pt;height:66.75pt" o:ole="">
            <v:imagedata r:id="rId18" o:title=""/>
          </v:shape>
          <o:OLEObject Type="Embed" ProgID="Equation.DSMT4" ShapeID="_x0000_i1030" DrawAspect="Content" ObjectID="_1602396729" r:id="rId19"/>
        </w:object>
      </w:r>
    </w:p>
    <w:p w:rsidR="008F7224" w:rsidRDefault="008F7224" w:rsidP="003729BC">
      <w:pPr>
        <w:pStyle w:val="aa"/>
        <w:numPr>
          <w:ilvl w:val="0"/>
          <w:numId w:val="6"/>
        </w:numPr>
        <w:ind w:left="357" w:hangingChars="170" w:hanging="357"/>
        <w:jc w:val="left"/>
        <w:textAlignment w:val="center"/>
        <w:rPr>
          <w:szCs w:val="21"/>
        </w:rPr>
      </w:pPr>
      <w:r w:rsidRPr="00D112FA">
        <w:rPr>
          <w:szCs w:val="21"/>
        </w:rPr>
        <w:t>设随机变量</w:t>
      </w:r>
      <w:r w:rsidRPr="00D112FA">
        <w:rPr>
          <w:i/>
          <w:szCs w:val="21"/>
        </w:rPr>
        <w:t>X</w:t>
      </w:r>
      <w:r w:rsidRPr="00D112FA">
        <w:rPr>
          <w:szCs w:val="21"/>
        </w:rPr>
        <w:t>的分布函数为</w:t>
      </w:r>
      <w:r w:rsidR="00556108" w:rsidRPr="00C617FA">
        <w:rPr>
          <w:position w:val="-66"/>
        </w:rPr>
        <w:object w:dxaOrig="2659" w:dyaOrig="1440">
          <v:shape id="_x0000_i1031" type="#_x0000_t75" style="width:146.25pt;height:79.5pt" o:ole="">
            <v:imagedata r:id="rId20" o:title=""/>
          </v:shape>
          <o:OLEObject Type="Embed" ProgID="Equation.DSMT4" ShapeID="_x0000_i1031" DrawAspect="Content" ObjectID="_1602396730" r:id="rId21"/>
        </w:object>
      </w:r>
      <w:r w:rsidR="00556108">
        <w:rPr>
          <w:rFonts w:hint="eastAsia"/>
          <w:szCs w:val="21"/>
        </w:rPr>
        <w:t>，</w:t>
      </w:r>
      <w:r w:rsidR="003729BC" w:rsidRPr="003729BC">
        <w:rPr>
          <w:i/>
          <w:szCs w:val="21"/>
        </w:rPr>
        <w:t>F</w:t>
      </w:r>
      <w:r w:rsidR="003729BC">
        <w:rPr>
          <w:szCs w:val="21"/>
        </w:rPr>
        <w:t>(</w:t>
      </w:r>
      <w:r w:rsidR="003729BC" w:rsidRPr="003729BC">
        <w:rPr>
          <w:i/>
          <w:szCs w:val="21"/>
        </w:rPr>
        <w:t>x</w:t>
      </w:r>
      <w:r w:rsidR="003729BC">
        <w:rPr>
          <w:szCs w:val="21"/>
        </w:rPr>
        <w:t>)</w:t>
      </w:r>
      <w:r w:rsidR="003729BC">
        <w:rPr>
          <w:rFonts w:hint="eastAsia"/>
          <w:szCs w:val="21"/>
        </w:rPr>
        <w:t>在</w:t>
      </w:r>
      <w:r w:rsidR="003729BC" w:rsidRPr="003729BC">
        <w:rPr>
          <w:rFonts w:hint="eastAsia"/>
          <w:i/>
          <w:szCs w:val="21"/>
        </w:rPr>
        <w:t>x</w:t>
      </w:r>
      <w:r w:rsidR="003729BC">
        <w:rPr>
          <w:rFonts w:hint="eastAsia"/>
          <w:szCs w:val="21"/>
        </w:rPr>
        <w:t>=2</w:t>
      </w:r>
      <w:r w:rsidR="003729BC">
        <w:rPr>
          <w:rFonts w:hint="eastAsia"/>
          <w:szCs w:val="21"/>
        </w:rPr>
        <w:t>处左连续，</w:t>
      </w:r>
      <w:r w:rsidRPr="003729BC">
        <w:rPr>
          <w:szCs w:val="21"/>
        </w:rPr>
        <w:t>则</w:t>
      </w:r>
      <w:r w:rsidR="003729BC">
        <w:rPr>
          <w:rFonts w:hint="eastAsia"/>
          <w:i/>
          <w:szCs w:val="21"/>
        </w:rPr>
        <w:t>k</w:t>
      </w:r>
      <w:r w:rsidRPr="003729BC">
        <w:rPr>
          <w:szCs w:val="21"/>
        </w:rPr>
        <w:t>=</w:t>
      </w:r>
      <w:r w:rsidRPr="003729BC">
        <w:rPr>
          <w:szCs w:val="21"/>
          <w:u w:val="single"/>
        </w:rPr>
        <w:t xml:space="preserve">  </w:t>
      </w:r>
      <w:r w:rsidR="000A6F9F" w:rsidRPr="000A6F9F">
        <w:rPr>
          <w:szCs w:val="21"/>
          <w:highlight w:val="yellow"/>
          <w:u w:val="single"/>
        </w:rPr>
        <w:t>1/4</w:t>
      </w:r>
      <w:r w:rsidRPr="003729BC">
        <w:rPr>
          <w:szCs w:val="21"/>
          <w:u w:val="single"/>
        </w:rPr>
        <w:t xml:space="preserve">  </w:t>
      </w:r>
      <w:r w:rsidRPr="003729BC">
        <w:rPr>
          <w:szCs w:val="21"/>
        </w:rPr>
        <w:t>.</w:t>
      </w:r>
    </w:p>
    <w:p w:rsidR="00892FD7" w:rsidRPr="00892FD7" w:rsidRDefault="00892FD7" w:rsidP="00892FD7">
      <w:pPr>
        <w:jc w:val="left"/>
        <w:textAlignment w:val="center"/>
        <w:rPr>
          <w:szCs w:val="21"/>
        </w:rPr>
      </w:pPr>
      <w:r w:rsidRPr="00C617FA">
        <w:rPr>
          <w:position w:val="-66"/>
        </w:rPr>
        <w:object w:dxaOrig="5580" w:dyaOrig="2780">
          <v:shape id="_x0000_i1032" type="#_x0000_t75" style="width:279pt;height:138.75pt" o:ole="">
            <v:imagedata r:id="rId22" o:title=""/>
          </v:shape>
          <o:OLEObject Type="Embed" ProgID="Equation.DSMT4" ShapeID="_x0000_i1032" DrawAspect="Content" ObjectID="_1602396731" r:id="rId23"/>
        </w:object>
      </w:r>
    </w:p>
    <w:p w:rsidR="00F45548" w:rsidRDefault="008F7224" w:rsidP="003729BC">
      <w:pPr>
        <w:pStyle w:val="aa"/>
        <w:numPr>
          <w:ilvl w:val="0"/>
          <w:numId w:val="6"/>
        </w:numPr>
        <w:ind w:left="357" w:hangingChars="170" w:hanging="357"/>
        <w:textAlignment w:val="center"/>
        <w:rPr>
          <w:szCs w:val="21"/>
        </w:rPr>
      </w:pPr>
      <w:r w:rsidRPr="00D112FA">
        <w:rPr>
          <w:szCs w:val="21"/>
        </w:rPr>
        <w:t>设</w:t>
      </w:r>
      <w:r w:rsidR="00201693" w:rsidRPr="00D112FA">
        <w:rPr>
          <w:szCs w:val="21"/>
        </w:rPr>
        <w:object w:dxaOrig="2079" w:dyaOrig="360">
          <v:shape id="_x0000_i1033" type="#_x0000_t75" style="width:102.75pt;height:18pt" o:ole="">
            <v:imagedata r:id="rId24" o:title=""/>
          </v:shape>
          <o:OLEObject Type="Embed" ProgID="Equation.DSMT4" ShapeID="_x0000_i1033" DrawAspect="Content" ObjectID="_1602396732" r:id="rId25"/>
        </w:object>
      </w:r>
      <w:r w:rsidR="00201693" w:rsidRPr="00D112FA">
        <w:rPr>
          <w:szCs w:val="21"/>
        </w:rPr>
        <w:t>，则</w:t>
      </w:r>
      <w:r w:rsidR="00201693" w:rsidRPr="00D112FA">
        <w:rPr>
          <w:szCs w:val="21"/>
        </w:rPr>
        <w:object w:dxaOrig="420" w:dyaOrig="360">
          <v:shape id="_x0000_i1034" type="#_x0000_t75" style="width:21pt;height:18pt" o:ole="">
            <v:imagedata r:id="rId26" o:title=""/>
          </v:shape>
          <o:OLEObject Type="Embed" ProgID="Equation.DSMT4" ShapeID="_x0000_i1034" DrawAspect="Content" ObjectID="_1602396733" r:id="rId27"/>
        </w:object>
      </w:r>
      <w:r w:rsidR="00201693" w:rsidRPr="00D112FA">
        <w:rPr>
          <w:szCs w:val="21"/>
        </w:rPr>
        <w:t>=</w:t>
      </w:r>
      <w:r w:rsidR="00201693" w:rsidRPr="00D112FA">
        <w:rPr>
          <w:szCs w:val="21"/>
          <w:u w:val="single"/>
        </w:rPr>
        <w:t xml:space="preserve">   </w:t>
      </w:r>
      <w:r w:rsidR="000A6F9F" w:rsidRPr="000A6F9F">
        <w:rPr>
          <w:szCs w:val="21"/>
          <w:highlight w:val="yellow"/>
          <w:u w:val="single"/>
        </w:rPr>
        <w:t>0</w:t>
      </w:r>
      <w:r w:rsidR="00201693" w:rsidRPr="00D112FA">
        <w:rPr>
          <w:szCs w:val="21"/>
          <w:u w:val="single"/>
        </w:rPr>
        <w:t xml:space="preserve">     </w:t>
      </w:r>
      <w:r w:rsidR="00201693" w:rsidRPr="00D112FA">
        <w:rPr>
          <w:szCs w:val="21"/>
        </w:rPr>
        <w:t xml:space="preserve">. </w:t>
      </w:r>
    </w:p>
    <w:p w:rsidR="008B08DA" w:rsidRPr="008B08DA" w:rsidRDefault="00CA3421" w:rsidP="008B08DA">
      <w:pPr>
        <w:textAlignment w:val="center"/>
        <w:rPr>
          <w:szCs w:val="21"/>
        </w:rPr>
      </w:pPr>
      <w:r w:rsidRPr="00D112FA">
        <w:object w:dxaOrig="5860" w:dyaOrig="2580">
          <v:shape id="_x0000_i1035" type="#_x0000_t75" style="width:313.5pt;height:139.5pt" o:ole="">
            <v:imagedata r:id="rId28" o:title=""/>
          </v:shape>
          <o:OLEObject Type="Embed" ProgID="Equation.DSMT4" ShapeID="_x0000_i1035" DrawAspect="Content" ObjectID="_1602396734" r:id="rId29"/>
        </w:object>
      </w:r>
    </w:p>
    <w:p w:rsidR="00F45548" w:rsidRPr="008F36B5" w:rsidRDefault="00F45548" w:rsidP="00F45548">
      <w:pPr>
        <w:numPr>
          <w:ilvl w:val="0"/>
          <w:numId w:val="6"/>
        </w:numPr>
        <w:ind w:left="357" w:hangingChars="170" w:hanging="357"/>
        <w:textAlignment w:val="center"/>
        <w:rPr>
          <w:szCs w:val="21"/>
        </w:rPr>
      </w:pPr>
      <w:r w:rsidRPr="00D112FA">
        <w:rPr>
          <w:rFonts w:eastAsiaTheme="minorEastAsia"/>
          <w:szCs w:val="21"/>
        </w:rPr>
        <w:t>设二维随机变量</w:t>
      </w:r>
      <w:r w:rsidRPr="00D112FA">
        <w:rPr>
          <w:rFonts w:eastAsiaTheme="minorEastAsia"/>
          <w:szCs w:val="21"/>
        </w:rPr>
        <w:object w:dxaOrig="680" w:dyaOrig="320">
          <v:shape id="_x0000_i1036" type="#_x0000_t75" style="width:33.75pt;height:15.75pt" o:ole="">
            <v:imagedata r:id="rId30" o:title=""/>
          </v:shape>
          <o:OLEObject Type="Embed" ProgID="Equation.DSMT4" ShapeID="_x0000_i1036" DrawAspect="Content" ObjectID="_1602396735" r:id="rId31"/>
        </w:object>
      </w:r>
      <w:r w:rsidRPr="00D112FA">
        <w:rPr>
          <w:rFonts w:eastAsiaTheme="minorEastAsia"/>
          <w:szCs w:val="21"/>
        </w:rPr>
        <w:t>服从</w:t>
      </w:r>
      <w:r w:rsidRPr="00D112FA">
        <w:rPr>
          <w:rFonts w:eastAsiaTheme="minorEastAsia"/>
          <w:szCs w:val="21"/>
        </w:rPr>
        <w:object w:dxaOrig="1500" w:dyaOrig="320">
          <v:shape id="_x0000_i1037" type="#_x0000_t75" style="width:74.25pt;height:16.5pt" o:ole="">
            <v:imagedata r:id="rId32" o:title=""/>
          </v:shape>
          <o:OLEObject Type="Embed" ProgID="Equation.DSMT4" ShapeID="_x0000_i1037" DrawAspect="Content" ObjectID="_1602396736" r:id="rId33"/>
        </w:object>
      </w:r>
      <w:r w:rsidRPr="00D112FA">
        <w:rPr>
          <w:rFonts w:eastAsiaTheme="minorEastAsia"/>
          <w:szCs w:val="21"/>
        </w:rPr>
        <w:t>，则</w:t>
      </w:r>
      <w:r w:rsidRPr="00D112FA">
        <w:rPr>
          <w:rFonts w:eastAsiaTheme="minorEastAsia"/>
          <w:szCs w:val="21"/>
        </w:rPr>
        <w:object w:dxaOrig="1320" w:dyaOrig="320">
          <v:shape id="_x0000_i1038" type="#_x0000_t75" style="width:65.25pt;height:16.5pt" o:ole="">
            <v:imagedata r:id="rId34" o:title=""/>
          </v:shape>
          <o:OLEObject Type="Embed" ProgID="Equation.DSMT4" ShapeID="_x0000_i1038" DrawAspect="Content" ObjectID="_1602396737" r:id="rId35"/>
        </w:object>
      </w:r>
      <w:r w:rsidRPr="00D112FA">
        <w:rPr>
          <w:szCs w:val="21"/>
          <w:u w:val="single"/>
        </w:rPr>
        <w:t xml:space="preserve">  </w:t>
      </w:r>
      <w:r w:rsidR="000A6F9F" w:rsidRPr="000A6F9F">
        <w:rPr>
          <w:szCs w:val="21"/>
          <w:highlight w:val="yellow"/>
          <w:u w:val="single"/>
        </w:rPr>
        <w:t>1/2</w:t>
      </w:r>
      <w:r w:rsidRPr="00D112FA">
        <w:rPr>
          <w:szCs w:val="21"/>
          <w:u w:val="single"/>
        </w:rPr>
        <w:t xml:space="preserve">     </w:t>
      </w:r>
      <w:r w:rsidRPr="00D112FA">
        <w:rPr>
          <w:szCs w:val="21"/>
        </w:rPr>
        <w:t xml:space="preserve">, </w:t>
      </w:r>
      <w:r w:rsidRPr="00D112FA">
        <w:rPr>
          <w:rFonts w:eastAsiaTheme="minorEastAsia"/>
          <w:szCs w:val="21"/>
        </w:rPr>
        <w:object w:dxaOrig="2160" w:dyaOrig="320">
          <v:shape id="_x0000_i1039" type="#_x0000_t75" style="width:107.25pt;height:16.5pt" o:ole="">
            <v:imagedata r:id="rId36" o:title=""/>
          </v:shape>
          <o:OLEObject Type="Embed" ProgID="Equation.DSMT4" ShapeID="_x0000_i1039" DrawAspect="Content" ObjectID="_1602396738" r:id="rId37"/>
        </w:object>
      </w:r>
      <w:r w:rsidRPr="00D112FA">
        <w:rPr>
          <w:rFonts w:eastAsiaTheme="minorEastAsia"/>
          <w:szCs w:val="21"/>
          <w:u w:val="single"/>
        </w:rPr>
        <w:t xml:space="preserve">    </w:t>
      </w:r>
      <w:r w:rsidR="000A6F9F" w:rsidRPr="000A6F9F">
        <w:rPr>
          <w:rFonts w:eastAsiaTheme="minorEastAsia"/>
          <w:szCs w:val="21"/>
          <w:highlight w:val="yellow"/>
          <w:u w:val="single"/>
        </w:rPr>
        <w:t>-8</w:t>
      </w:r>
      <w:r w:rsidRPr="00D112FA">
        <w:rPr>
          <w:rFonts w:eastAsiaTheme="minorEastAsia"/>
          <w:szCs w:val="21"/>
          <w:u w:val="single"/>
        </w:rPr>
        <w:t xml:space="preserve">     </w:t>
      </w:r>
      <w:r w:rsidRPr="00D112FA">
        <w:rPr>
          <w:rFonts w:eastAsiaTheme="minorEastAsia"/>
          <w:szCs w:val="21"/>
        </w:rPr>
        <w:t>.</w:t>
      </w:r>
    </w:p>
    <w:p w:rsidR="003729BC" w:rsidRPr="008D2198" w:rsidRDefault="00CA3421" w:rsidP="008D2198">
      <w:pPr>
        <w:textAlignment w:val="center"/>
        <w:rPr>
          <w:szCs w:val="21"/>
        </w:rPr>
      </w:pPr>
      <w:r w:rsidRPr="00D112FA">
        <w:rPr>
          <w:rFonts w:eastAsiaTheme="minorEastAsia"/>
          <w:szCs w:val="21"/>
        </w:rPr>
        <w:object w:dxaOrig="8059" w:dyaOrig="3280">
          <v:shape id="_x0000_i1040" type="#_x0000_t75" style="width:443.25pt;height:189.75pt" o:ole="">
            <v:imagedata r:id="rId38" o:title=""/>
          </v:shape>
          <o:OLEObject Type="Embed" ProgID="Equation.DSMT4" ShapeID="_x0000_i1040" DrawAspect="Content" ObjectID="_1602396739" r:id="rId39"/>
        </w:object>
      </w:r>
      <w:r w:rsidR="00C6291A" w:rsidRPr="003729BC">
        <w:rPr>
          <w:rFonts w:eastAsiaTheme="minorEastAsia"/>
          <w:szCs w:val="21"/>
        </w:rPr>
        <w:t>设</w:t>
      </w:r>
      <w:r w:rsidR="00C6291A" w:rsidRPr="00D112FA">
        <w:rPr>
          <w:rFonts w:eastAsiaTheme="minorEastAsia"/>
          <w:szCs w:val="21"/>
        </w:rPr>
        <w:object w:dxaOrig="680" w:dyaOrig="320">
          <v:shape id="_x0000_i1041" type="#_x0000_t75" style="width:33.75pt;height:16.5pt" o:ole="">
            <v:imagedata r:id="rId40" o:title=""/>
          </v:shape>
          <o:OLEObject Type="Embed" ProgID="Equation.DSMT4" ShapeID="_x0000_i1041" DrawAspect="Content" ObjectID="_1602396740" r:id="rId41"/>
        </w:object>
      </w:r>
      <w:r w:rsidR="00C6291A" w:rsidRPr="003729BC">
        <w:rPr>
          <w:rFonts w:eastAsiaTheme="minorEastAsia"/>
          <w:szCs w:val="21"/>
        </w:rPr>
        <w:t>的概率密度为</w:t>
      </w:r>
      <w:r w:rsidR="00C6291A" w:rsidRPr="00D112FA">
        <w:rPr>
          <w:szCs w:val="21"/>
        </w:rPr>
        <w:object w:dxaOrig="2900" w:dyaOrig="1040">
          <v:shape id="_x0000_i1042" type="#_x0000_t75" style="width:145.5pt;height:51pt" o:ole="">
            <v:imagedata r:id="rId42" o:title=""/>
          </v:shape>
          <o:OLEObject Type="Embed" ProgID="Equation.DSMT4" ShapeID="_x0000_i1042" DrawAspect="Content" ObjectID="_1602396741" r:id="rId43"/>
        </w:object>
      </w:r>
      <w:r w:rsidR="001402FF" w:rsidRPr="003729BC">
        <w:rPr>
          <w:szCs w:val="21"/>
        </w:rPr>
        <w:t>，则</w:t>
      </w:r>
      <w:r w:rsidR="00EE2F68" w:rsidRPr="00D112FA">
        <w:rPr>
          <w:rFonts w:eastAsiaTheme="minorEastAsia"/>
          <w:szCs w:val="21"/>
        </w:rPr>
        <w:object w:dxaOrig="1480" w:dyaOrig="320">
          <v:shape id="_x0000_i1043" type="#_x0000_t75" style="width:73.5pt;height:16.5pt" o:ole="">
            <v:imagedata r:id="rId44" o:title=""/>
          </v:shape>
          <o:OLEObject Type="Embed" ProgID="Equation.DSMT4" ShapeID="_x0000_i1043" DrawAspect="Content" ObjectID="_1602396742" r:id="rId45"/>
        </w:object>
      </w:r>
      <w:r w:rsidR="00C6291A" w:rsidRPr="003729BC">
        <w:rPr>
          <w:szCs w:val="21"/>
          <w:u w:val="single"/>
        </w:rPr>
        <w:t xml:space="preserve">       </w:t>
      </w:r>
      <w:r w:rsidR="00F60B44" w:rsidRPr="003729BC">
        <w:rPr>
          <w:szCs w:val="21"/>
          <w:u w:val="single"/>
        </w:rPr>
        <w:t xml:space="preserve">     </w:t>
      </w:r>
      <w:r w:rsidR="003729BC" w:rsidRPr="003729BC">
        <w:rPr>
          <w:rFonts w:hint="eastAsia"/>
          <w:szCs w:val="21"/>
        </w:rPr>
        <w:t>；</w:t>
      </w:r>
      <w:r w:rsidR="003729BC" w:rsidRPr="00D112FA">
        <w:rPr>
          <w:rFonts w:eastAsiaTheme="minorEastAsia"/>
          <w:szCs w:val="21"/>
        </w:rPr>
        <w:object w:dxaOrig="2140" w:dyaOrig="320">
          <v:shape id="_x0000_i1044" type="#_x0000_t75" style="width:105.75pt;height:16.5pt" o:ole="">
            <v:imagedata r:id="rId46" o:title=""/>
          </v:shape>
          <o:OLEObject Type="Embed" ProgID="Equation.DSMT4" ShapeID="_x0000_i1044" DrawAspect="Content" ObjectID="_1602396743" r:id="rId47"/>
        </w:object>
      </w:r>
      <w:r w:rsidR="003729BC" w:rsidRPr="003729BC">
        <w:rPr>
          <w:rFonts w:eastAsiaTheme="minorEastAsia"/>
          <w:szCs w:val="21"/>
          <w:u w:val="single"/>
        </w:rPr>
        <w:t xml:space="preserve">   </w:t>
      </w:r>
      <w:r w:rsidR="003729BC">
        <w:rPr>
          <w:rFonts w:eastAsiaTheme="minorEastAsia"/>
          <w:szCs w:val="21"/>
          <w:u w:val="single"/>
        </w:rPr>
        <w:t xml:space="preserve">  </w:t>
      </w:r>
      <w:r w:rsidR="003729BC" w:rsidRPr="003729BC">
        <w:rPr>
          <w:rFonts w:eastAsiaTheme="minorEastAsia"/>
          <w:szCs w:val="21"/>
          <w:u w:val="single"/>
        </w:rPr>
        <w:t xml:space="preserve"> </w:t>
      </w:r>
      <w:r w:rsidR="000A6F9F" w:rsidRPr="000A6F9F">
        <w:rPr>
          <w:rFonts w:eastAsiaTheme="minorEastAsia"/>
          <w:szCs w:val="21"/>
          <w:highlight w:val="yellow"/>
          <w:u w:val="single"/>
        </w:rPr>
        <w:t>1</w:t>
      </w:r>
      <w:r w:rsidR="003729BC" w:rsidRPr="003729BC">
        <w:rPr>
          <w:rFonts w:eastAsiaTheme="minorEastAsia"/>
          <w:szCs w:val="21"/>
          <w:u w:val="single"/>
        </w:rPr>
        <w:t xml:space="preserve">     </w:t>
      </w:r>
      <w:r w:rsidR="003729BC">
        <w:rPr>
          <w:rFonts w:eastAsiaTheme="minorEastAsia"/>
          <w:szCs w:val="21"/>
        </w:rPr>
        <w:t>.</w:t>
      </w:r>
    </w:p>
    <w:p w:rsidR="008D2198" w:rsidRPr="008D2198" w:rsidRDefault="002200A8" w:rsidP="008D2198">
      <w:pPr>
        <w:spacing w:line="360" w:lineRule="auto"/>
        <w:textAlignment w:val="center"/>
        <w:rPr>
          <w:szCs w:val="21"/>
        </w:rPr>
      </w:pPr>
      <w:r w:rsidRPr="00D112FA">
        <w:rPr>
          <w:rFonts w:eastAsiaTheme="minorEastAsia"/>
          <w:szCs w:val="21"/>
        </w:rPr>
        <w:object w:dxaOrig="7360" w:dyaOrig="5580">
          <v:shape id="_x0000_i1045" type="#_x0000_t75" style="width:365.25pt;height:288.75pt" o:ole="">
            <v:imagedata r:id="rId48" o:title=""/>
          </v:shape>
          <o:OLEObject Type="Embed" ProgID="Equation.DSMT4" ShapeID="_x0000_i1045" DrawAspect="Content" ObjectID="_1602396744" r:id="rId49"/>
        </w:object>
      </w:r>
    </w:p>
    <w:p w:rsidR="007637D8" w:rsidRPr="007637D8" w:rsidRDefault="000A6F9F" w:rsidP="00D13E24">
      <w:pPr>
        <w:pStyle w:val="aa"/>
        <w:numPr>
          <w:ilvl w:val="0"/>
          <w:numId w:val="6"/>
        </w:numPr>
        <w:spacing w:line="360" w:lineRule="auto"/>
        <w:ind w:left="357" w:hangingChars="170" w:hanging="357"/>
        <w:textAlignment w:val="center"/>
        <w:rPr>
          <w:szCs w:val="21"/>
        </w:rPr>
      </w:pPr>
      <w:r w:rsidRPr="00C617FA">
        <w:rPr>
          <w:position w:val="-8"/>
        </w:rPr>
        <w:object w:dxaOrig="8160" w:dyaOrig="340">
          <v:shape id="_x0000_i1055" type="#_x0000_t75" style="width:407.25pt;height:17.25pt" o:ole="">
            <v:imagedata r:id="rId50" o:title=""/>
          </v:shape>
          <o:OLEObject Type="Embed" ProgID="Equation.DSMT4" ShapeID="_x0000_i1055" DrawAspect="Content" ObjectID="_1602396745" r:id="rId51"/>
        </w:object>
      </w:r>
    </w:p>
    <w:p w:rsidR="00A43AD0" w:rsidRDefault="000A6F9F" w:rsidP="007637D8">
      <w:pPr>
        <w:pStyle w:val="aa"/>
        <w:spacing w:line="360" w:lineRule="auto"/>
        <w:ind w:left="357" w:firstLineChars="0" w:firstLine="0"/>
        <w:textAlignment w:val="center"/>
        <w:rPr>
          <w:szCs w:val="21"/>
        </w:rPr>
      </w:pPr>
      <w:r w:rsidRPr="000A6F9F">
        <w:rPr>
          <w:position w:val="-30"/>
          <w:highlight w:val="yellow"/>
        </w:rPr>
        <w:object w:dxaOrig="1280" w:dyaOrig="720">
          <v:shape id="_x0000_i1054" type="#_x0000_t75" style="width:63.75pt;height:36pt" o:ole="">
            <v:imagedata r:id="rId52" o:title=""/>
          </v:shape>
          <o:OLEObject Type="Embed" ProgID="Equation.DSMT4" ShapeID="_x0000_i1054" DrawAspect="Content" ObjectID="_1602396746" r:id="rId53"/>
        </w:object>
      </w:r>
      <w:r w:rsidR="00A43AD0" w:rsidRPr="003729BC">
        <w:rPr>
          <w:szCs w:val="21"/>
        </w:rPr>
        <w:t xml:space="preserve"> </w:t>
      </w:r>
    </w:p>
    <w:p w:rsidR="000A78FB" w:rsidRPr="000A78FB" w:rsidRDefault="000A6F9F" w:rsidP="000A78FB">
      <w:pPr>
        <w:spacing w:line="360" w:lineRule="auto"/>
        <w:textAlignment w:val="center"/>
        <w:rPr>
          <w:szCs w:val="21"/>
        </w:rPr>
      </w:pPr>
      <w:r w:rsidRPr="00C617FA">
        <w:rPr>
          <w:position w:val="-8"/>
        </w:rPr>
        <w:object w:dxaOrig="5720" w:dyaOrig="3040">
          <v:shape id="_x0000_i1053" type="#_x0000_t75" style="width:351pt;height:189.75pt" o:ole="">
            <v:imagedata r:id="rId54" o:title=""/>
          </v:shape>
          <o:OLEObject Type="Embed" ProgID="Equation.DSMT4" ShapeID="_x0000_i1053" DrawAspect="Content" ObjectID="_1602396747" r:id="rId55"/>
        </w:object>
      </w:r>
    </w:p>
    <w:p w:rsidR="003729BC" w:rsidRDefault="005A6213" w:rsidP="003729BC">
      <w:pPr>
        <w:pStyle w:val="aa"/>
        <w:numPr>
          <w:ilvl w:val="0"/>
          <w:numId w:val="6"/>
        </w:numPr>
        <w:ind w:firstLineChars="0"/>
      </w:pPr>
      <w:r w:rsidRPr="003729BC">
        <w:rPr>
          <w:position w:val="-10"/>
        </w:rPr>
        <w:object w:dxaOrig="8640" w:dyaOrig="360">
          <v:shape id="_x0000_i1046" type="#_x0000_t75" style="width:6in;height:18pt" o:ole="">
            <v:imagedata r:id="rId56" o:title=""/>
          </v:shape>
          <o:OLEObject Type="Embed" ProgID="Equation.DSMT4" ShapeID="_x0000_i1046" DrawAspect="Content" ObjectID="_1602396748" r:id="rId57"/>
        </w:object>
      </w:r>
      <w:r w:rsidR="003729BC" w:rsidRPr="003729BC">
        <w:rPr>
          <w:u w:val="single"/>
        </w:rPr>
        <w:t xml:space="preserve"> </w:t>
      </w:r>
      <w:r w:rsidR="003729BC">
        <w:t xml:space="preserve">   </w:t>
      </w:r>
    </w:p>
    <w:p w:rsidR="00B74E34" w:rsidRPr="00B74E34" w:rsidRDefault="000A6F9F" w:rsidP="00B74E34">
      <w:pPr>
        <w:rPr>
          <w:u w:val="single"/>
        </w:rPr>
      </w:pPr>
      <w:r w:rsidRPr="000A6F9F">
        <w:rPr>
          <w:position w:val="-40"/>
          <w:highlight w:val="yellow"/>
        </w:rPr>
        <w:object w:dxaOrig="3460" w:dyaOrig="940">
          <v:shape id="_x0000_i1056" type="#_x0000_t75" style="width:173.25pt;height:47.25pt" o:ole="">
            <v:imagedata r:id="rId58" o:title=""/>
          </v:shape>
          <o:OLEObject Type="Embed" ProgID="Equation.DSMT4" ShapeID="_x0000_i1056" DrawAspect="Content" ObjectID="_1602396749" r:id="rId59"/>
        </w:object>
      </w:r>
      <w:r w:rsidR="00232382" w:rsidRPr="00232382">
        <w:rPr>
          <w:position w:val="-228"/>
        </w:rPr>
        <w:object w:dxaOrig="4940" w:dyaOrig="4680">
          <v:shape id="_x0000_i1047" type="#_x0000_t75" style="width:304.5pt;height:288.75pt" o:ole="">
            <v:imagedata r:id="rId60" o:title=""/>
          </v:shape>
          <o:OLEObject Type="Embed" ProgID="Equation.DSMT4" ShapeID="_x0000_i1047" DrawAspect="Content" ObjectID="_1602396750" r:id="rId61"/>
        </w:object>
      </w:r>
    </w:p>
    <w:p w:rsidR="003729BC" w:rsidRDefault="000A6F9F" w:rsidP="00D62BFF">
      <w:pPr>
        <w:pStyle w:val="aa"/>
        <w:numPr>
          <w:ilvl w:val="0"/>
          <w:numId w:val="6"/>
        </w:numPr>
        <w:ind w:firstLineChars="0"/>
      </w:pPr>
      <w:r w:rsidRPr="003729BC">
        <w:rPr>
          <w:position w:val="-32"/>
        </w:rPr>
        <w:object w:dxaOrig="7900" w:dyaOrig="780">
          <v:shape id="_x0000_i1057" type="#_x0000_t75" style="width:395.25pt;height:39pt" o:ole="">
            <v:imagedata r:id="rId62" o:title=""/>
          </v:shape>
          <o:OLEObject Type="Embed" ProgID="Equation.DSMT4" ShapeID="_x0000_i1057" DrawAspect="Content" ObjectID="_1602396751" r:id="rId63"/>
        </w:object>
      </w:r>
      <w:r w:rsidR="00012F3A" w:rsidRPr="00FC2C3A">
        <w:rPr>
          <w:position w:val="-190"/>
        </w:rPr>
        <w:object w:dxaOrig="6820" w:dyaOrig="3900">
          <v:shape id="_x0000_i1048" type="#_x0000_t75" style="width:444.75pt;height:254.25pt" o:ole="">
            <v:imagedata r:id="rId64" o:title=""/>
          </v:shape>
          <o:OLEObject Type="Embed" ProgID="Equation.DSMT4" ShapeID="_x0000_i1048" DrawAspect="Content" ObjectID="_1602396752" r:id="rId65"/>
        </w:object>
      </w:r>
      <w:r w:rsidR="005A6213" w:rsidRPr="005A6213">
        <w:rPr>
          <w:rFonts w:hint="eastAsia"/>
        </w:rPr>
        <w:t>设随机变量</w:t>
      </w:r>
      <w:r w:rsidR="005A6213">
        <w:rPr>
          <w:rFonts w:hint="eastAsia"/>
        </w:rPr>
        <w:t>X</w:t>
      </w:r>
      <w:r w:rsidR="005A6213">
        <w:rPr>
          <w:rFonts w:hint="eastAsia"/>
        </w:rPr>
        <w:t>的特征函数为</w:t>
      </w:r>
      <w:r w:rsidR="005A6213" w:rsidRPr="005A6213">
        <w:rPr>
          <w:position w:val="-10"/>
        </w:rPr>
        <w:object w:dxaOrig="1260" w:dyaOrig="360">
          <v:shape id="_x0000_i1049" type="#_x0000_t75" style="width:63pt;height:18pt" o:ole="">
            <v:imagedata r:id="rId66" o:title=""/>
          </v:shape>
          <o:OLEObject Type="Embed" ProgID="Equation.DSMT4" ShapeID="_x0000_i1049" DrawAspect="Content" ObjectID="_1602396753" r:id="rId67"/>
        </w:object>
      </w:r>
      <w:r w:rsidR="005A6213">
        <w:rPr>
          <w:rFonts w:hint="eastAsia"/>
        </w:rPr>
        <w:t>，则</w:t>
      </w:r>
      <w:r w:rsidR="005A6213">
        <w:rPr>
          <w:rFonts w:hint="eastAsia"/>
        </w:rPr>
        <w:t>X</w:t>
      </w:r>
      <w:r w:rsidR="005A6213">
        <w:rPr>
          <w:rFonts w:hint="eastAsia"/>
        </w:rPr>
        <w:t>的分布函数为</w:t>
      </w:r>
      <w:r w:rsidR="005A6213" w:rsidRPr="000A6F9F">
        <w:rPr>
          <w:rFonts w:hint="eastAsia"/>
          <w:u w:val="single"/>
        </w:rPr>
        <w:t xml:space="preserve">            </w:t>
      </w:r>
      <w:r w:rsidR="005A6213">
        <w:rPr>
          <w:rFonts w:hint="eastAsia"/>
        </w:rPr>
        <w:t>。</w:t>
      </w:r>
    </w:p>
    <w:p w:rsidR="005A6213" w:rsidRDefault="00D62BFF" w:rsidP="00D62BFF">
      <w:r w:rsidRPr="00D62BFF">
        <w:rPr>
          <w:position w:val="-24"/>
        </w:rPr>
        <w:object w:dxaOrig="5360" w:dyaOrig="660">
          <v:shape id="_x0000_i1050" type="#_x0000_t75" style="width:315pt;height:39pt" o:ole="">
            <v:imagedata r:id="rId68" o:title=""/>
          </v:shape>
          <o:OLEObject Type="Embed" ProgID="Equation.DSMT4" ShapeID="_x0000_i1050" DrawAspect="Content" ObjectID="_1602396754" r:id="rId69"/>
        </w:objec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151"/>
        <w:gridCol w:w="2152"/>
        <w:gridCol w:w="2152"/>
        <w:gridCol w:w="2152"/>
      </w:tblGrid>
      <w:tr w:rsidR="00D62BFF" w:rsidTr="00D62BFF">
        <w:tc>
          <w:tcPr>
            <w:tcW w:w="2151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i/>
                <w:sz w:val="24"/>
              </w:rPr>
            </w:pPr>
            <w:r w:rsidRPr="00D62BFF">
              <w:rPr>
                <w:rFonts w:hint="eastAsia"/>
                <w:i/>
                <w:sz w:val="24"/>
              </w:rPr>
              <w:t>X</w:t>
            </w:r>
          </w:p>
        </w:tc>
        <w:tc>
          <w:tcPr>
            <w:tcW w:w="2152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152" w:type="dxa"/>
          </w:tcPr>
          <w:p w:rsidR="00D62BFF" w:rsidRPr="00D62BFF" w:rsidRDefault="00D91B61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</w:p>
        </w:tc>
        <w:tc>
          <w:tcPr>
            <w:tcW w:w="2152" w:type="dxa"/>
          </w:tcPr>
          <w:p w:rsidR="00D62BFF" w:rsidRPr="00D62BFF" w:rsidRDefault="00D91B61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-2</w:t>
            </w:r>
          </w:p>
        </w:tc>
      </w:tr>
      <w:tr w:rsidR="00D62BFF" w:rsidTr="00D62BFF">
        <w:tc>
          <w:tcPr>
            <w:tcW w:w="2151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i/>
                <w:sz w:val="24"/>
              </w:rPr>
            </w:pPr>
            <w:r w:rsidRPr="00D62BFF">
              <w:rPr>
                <w:rFonts w:hint="eastAsia"/>
                <w:i/>
                <w:sz w:val="24"/>
              </w:rPr>
              <w:t>P</w:t>
            </w:r>
          </w:p>
        </w:tc>
        <w:tc>
          <w:tcPr>
            <w:tcW w:w="2152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1/2</w:t>
            </w:r>
          </w:p>
        </w:tc>
        <w:tc>
          <w:tcPr>
            <w:tcW w:w="2152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1/4</w:t>
            </w:r>
          </w:p>
        </w:tc>
        <w:tc>
          <w:tcPr>
            <w:tcW w:w="2152" w:type="dxa"/>
          </w:tcPr>
          <w:p w:rsidR="00D62BFF" w:rsidRPr="00D62BFF" w:rsidRDefault="00D62BFF" w:rsidP="00D62BFF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1/4</w:t>
            </w:r>
          </w:p>
        </w:tc>
      </w:tr>
    </w:tbl>
    <w:p w:rsidR="00D62BFF" w:rsidRDefault="00D62BFF" w:rsidP="00D62BFF">
      <w:r w:rsidRPr="00D62BFF">
        <w:rPr>
          <w:position w:val="-66"/>
        </w:rPr>
        <w:object w:dxaOrig="2799" w:dyaOrig="1460">
          <v:shape id="_x0000_i1051" type="#_x0000_t75" style="width:164.25pt;height:86.25pt" o:ole="">
            <v:imagedata r:id="rId70" o:title=""/>
          </v:shape>
          <o:OLEObject Type="Embed" ProgID="Equation.DSMT4" ShapeID="_x0000_i1051" DrawAspect="Content" ObjectID="_1602396755" r:id="rId71"/>
        </w:object>
      </w:r>
    </w:p>
    <w:p w:rsidR="005A6213" w:rsidRDefault="000A6F9F" w:rsidP="003729BC">
      <w:pPr>
        <w:pStyle w:val="aa"/>
        <w:numPr>
          <w:ilvl w:val="0"/>
          <w:numId w:val="6"/>
        </w:numPr>
        <w:ind w:firstLineChars="0"/>
      </w:pPr>
      <w:r w:rsidRPr="000A6F9F">
        <w:rPr>
          <w:position w:val="-28"/>
        </w:rPr>
        <w:object w:dxaOrig="5940" w:dyaOrig="680">
          <v:shape id="_x0000_i1058" type="#_x0000_t75" style="width:297pt;height:34.5pt" o:ole="">
            <v:imagedata r:id="rId72" o:title=""/>
          </v:shape>
          <o:OLEObject Type="Embed" ProgID="Equation.DSMT4" ShapeID="_x0000_i1058" DrawAspect="Content" ObjectID="_1602396756" r:id="rId73"/>
        </w:object>
      </w:r>
      <w:bookmarkStart w:id="0" w:name="_GoBack"/>
      <w:bookmarkEnd w:id="0"/>
      <w:r w:rsidR="009845BB">
        <w:t xml:space="preserve"> </w:t>
      </w:r>
      <w:r w:rsidR="0005703E">
        <w:rPr>
          <w:rFonts w:hint="eastAsia"/>
        </w:rPr>
        <w:t>。</w:t>
      </w:r>
    </w:p>
    <w:p w:rsidR="009845BB" w:rsidRPr="005A6213" w:rsidRDefault="00D63E2C" w:rsidP="009845BB">
      <w:r w:rsidRPr="00D63E2C">
        <w:rPr>
          <w:position w:val="-184"/>
        </w:rPr>
        <w:object w:dxaOrig="8120" w:dyaOrig="3400">
          <v:shape id="_x0000_i1052" type="#_x0000_t75" style="width:450.75pt;height:192pt" o:ole="">
            <v:imagedata r:id="rId74" o:title=""/>
          </v:shape>
          <o:OLEObject Type="Embed" ProgID="Equation.DSMT4" ShapeID="_x0000_i1052" DrawAspect="Content" ObjectID="_1602396757" r:id="rId75"/>
        </w:object>
      </w:r>
    </w:p>
    <w:sectPr w:rsidR="009845BB" w:rsidRPr="005A6213" w:rsidSect="00FF4896">
      <w:footerReference w:type="even" r:id="rId76"/>
      <w:footerReference w:type="default" r:id="rId77"/>
      <w:pgSz w:w="10319" w:h="14572" w:code="13"/>
      <w:pgMar w:top="851" w:right="851" w:bottom="851" w:left="851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3F2C" w:rsidRDefault="007D3F2C" w:rsidP="004D75D9">
      <w:r>
        <w:separator/>
      </w:r>
    </w:p>
  </w:endnote>
  <w:endnote w:type="continuationSeparator" w:id="0">
    <w:p w:rsidR="007D3F2C" w:rsidRDefault="007D3F2C" w:rsidP="004D7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F6" w:rsidRDefault="00A409F6" w:rsidP="00A93ECD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A409F6" w:rsidRDefault="00A409F6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409F6" w:rsidRDefault="00A409F6" w:rsidP="00A93ECD">
    <w:pPr>
      <w:pStyle w:val="a4"/>
      <w:framePr w:wrap="around" w:vAnchor="text" w:hAnchor="margin" w:xAlign="center" w:y="1"/>
      <w:rPr>
        <w:rStyle w:val="a5"/>
      </w:rPr>
    </w:pPr>
    <w:r>
      <w:rPr>
        <w:rStyle w:val="a5"/>
        <w:rFonts w:hint="eastAsia"/>
      </w:rPr>
      <w:t>A</w:t>
    </w: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0A6F9F">
      <w:rPr>
        <w:rStyle w:val="a5"/>
        <w:noProof/>
      </w:rPr>
      <w:t>5</w:t>
    </w:r>
    <w:r>
      <w:rPr>
        <w:rStyle w:val="a5"/>
      </w:rPr>
      <w:fldChar w:fldCharType="end"/>
    </w:r>
  </w:p>
  <w:p w:rsidR="00A409F6" w:rsidRPr="001B75C7" w:rsidRDefault="00A409F6">
    <w:pPr>
      <w:pStyle w:val="a4"/>
      <w:rPr>
        <w:i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3F2C" w:rsidRDefault="007D3F2C" w:rsidP="004D75D9">
      <w:r>
        <w:separator/>
      </w:r>
    </w:p>
  </w:footnote>
  <w:footnote w:type="continuationSeparator" w:id="0">
    <w:p w:rsidR="007D3F2C" w:rsidRDefault="007D3F2C" w:rsidP="004D75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9C74E9"/>
    <w:multiLevelType w:val="hybridMultilevel"/>
    <w:tmpl w:val="6B2E28A6"/>
    <w:lvl w:ilvl="0" w:tplc="B534228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E836EC"/>
    <w:multiLevelType w:val="hybridMultilevel"/>
    <w:tmpl w:val="B8E4710A"/>
    <w:lvl w:ilvl="0" w:tplc="F1E0DCD0">
      <w:start w:val="1"/>
      <w:numFmt w:val="decimal"/>
      <w:lvlText w:val="（%1）"/>
      <w:lvlJc w:val="left"/>
      <w:pPr>
        <w:ind w:left="1506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6" w:hanging="420"/>
      </w:pPr>
    </w:lvl>
    <w:lvl w:ilvl="2" w:tplc="0409001B" w:tentative="1">
      <w:start w:val="1"/>
      <w:numFmt w:val="lowerRoman"/>
      <w:lvlText w:val="%3."/>
      <w:lvlJc w:val="right"/>
      <w:pPr>
        <w:ind w:left="2046" w:hanging="420"/>
      </w:pPr>
    </w:lvl>
    <w:lvl w:ilvl="3" w:tplc="0409000F" w:tentative="1">
      <w:start w:val="1"/>
      <w:numFmt w:val="decimal"/>
      <w:lvlText w:val="%4."/>
      <w:lvlJc w:val="left"/>
      <w:pPr>
        <w:ind w:left="2466" w:hanging="420"/>
      </w:pPr>
    </w:lvl>
    <w:lvl w:ilvl="4" w:tplc="04090019" w:tentative="1">
      <w:start w:val="1"/>
      <w:numFmt w:val="lowerLetter"/>
      <w:lvlText w:val="%5)"/>
      <w:lvlJc w:val="left"/>
      <w:pPr>
        <w:ind w:left="2886" w:hanging="420"/>
      </w:pPr>
    </w:lvl>
    <w:lvl w:ilvl="5" w:tplc="0409001B" w:tentative="1">
      <w:start w:val="1"/>
      <w:numFmt w:val="lowerRoman"/>
      <w:lvlText w:val="%6."/>
      <w:lvlJc w:val="right"/>
      <w:pPr>
        <w:ind w:left="3306" w:hanging="420"/>
      </w:pPr>
    </w:lvl>
    <w:lvl w:ilvl="6" w:tplc="0409000F" w:tentative="1">
      <w:start w:val="1"/>
      <w:numFmt w:val="decimal"/>
      <w:lvlText w:val="%7."/>
      <w:lvlJc w:val="left"/>
      <w:pPr>
        <w:ind w:left="3726" w:hanging="420"/>
      </w:pPr>
    </w:lvl>
    <w:lvl w:ilvl="7" w:tplc="04090019" w:tentative="1">
      <w:start w:val="1"/>
      <w:numFmt w:val="lowerLetter"/>
      <w:lvlText w:val="%8)"/>
      <w:lvlJc w:val="left"/>
      <w:pPr>
        <w:ind w:left="4146" w:hanging="420"/>
      </w:pPr>
    </w:lvl>
    <w:lvl w:ilvl="8" w:tplc="0409001B" w:tentative="1">
      <w:start w:val="1"/>
      <w:numFmt w:val="lowerRoman"/>
      <w:lvlText w:val="%9."/>
      <w:lvlJc w:val="right"/>
      <w:pPr>
        <w:ind w:left="4566" w:hanging="420"/>
      </w:pPr>
    </w:lvl>
  </w:abstractNum>
  <w:abstractNum w:abstractNumId="2" w15:restartNumberingAfterBreak="0">
    <w:nsid w:val="138A40A8"/>
    <w:multiLevelType w:val="hybridMultilevel"/>
    <w:tmpl w:val="1E0AC39E"/>
    <w:lvl w:ilvl="0" w:tplc="E064E1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C9E6BFA"/>
    <w:multiLevelType w:val="hybridMultilevel"/>
    <w:tmpl w:val="1A8497CA"/>
    <w:lvl w:ilvl="0" w:tplc="E70696EA">
      <w:start w:val="6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 w15:restartNumberingAfterBreak="0">
    <w:nsid w:val="391A4871"/>
    <w:multiLevelType w:val="hybridMultilevel"/>
    <w:tmpl w:val="31922A06"/>
    <w:lvl w:ilvl="0" w:tplc="1B42F6B6">
      <w:start w:val="6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F2947D9"/>
    <w:multiLevelType w:val="hybridMultilevel"/>
    <w:tmpl w:val="D102C084"/>
    <w:lvl w:ilvl="0" w:tplc="0EC2A466">
      <w:start w:val="2"/>
      <w:numFmt w:val="decimal"/>
      <w:lvlText w:val="%1."/>
      <w:lvlJc w:val="left"/>
      <w:pPr>
        <w:tabs>
          <w:tab w:val="num" w:pos="833"/>
        </w:tabs>
        <w:ind w:left="833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6A832AD"/>
    <w:multiLevelType w:val="hybridMultilevel"/>
    <w:tmpl w:val="2C205552"/>
    <w:lvl w:ilvl="0" w:tplc="BB4AB57A">
      <w:start w:val="1"/>
      <w:numFmt w:val="japaneseCounting"/>
      <w:lvlText w:val="%1、"/>
      <w:lvlJc w:val="left"/>
      <w:pPr>
        <w:tabs>
          <w:tab w:val="num" w:pos="571"/>
        </w:tabs>
        <w:ind w:left="571" w:hanging="571"/>
      </w:pPr>
      <w:rPr>
        <w:rFonts w:hint="default"/>
        <w:b/>
        <w:sz w:val="28"/>
        <w:lang w:val="en-US"/>
      </w:rPr>
    </w:lvl>
    <w:lvl w:ilvl="1" w:tplc="C278100E">
      <w:start w:val="1"/>
      <w:numFmt w:val="decimal"/>
      <w:lvlText w:val="（%2）"/>
      <w:lvlJc w:val="left"/>
      <w:pPr>
        <w:ind w:left="114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5E2B7090"/>
    <w:multiLevelType w:val="hybridMultilevel"/>
    <w:tmpl w:val="8FAE9D86"/>
    <w:lvl w:ilvl="0" w:tplc="1D4675B2">
      <w:start w:val="1"/>
      <w:numFmt w:val="japaneseCounting"/>
      <w:lvlText w:val="%1．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31274C"/>
    <w:multiLevelType w:val="multilevel"/>
    <w:tmpl w:val="3AEE47AA"/>
    <w:lvl w:ilvl="0">
      <w:start w:val="1"/>
      <w:numFmt w:val="decimal"/>
      <w:lvlText w:val="%1."/>
      <w:lvlJc w:val="left"/>
      <w:pPr>
        <w:tabs>
          <w:tab w:val="num" w:pos="773"/>
        </w:tabs>
        <w:ind w:left="7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76FA1C90"/>
    <w:multiLevelType w:val="hybridMultilevel"/>
    <w:tmpl w:val="D840B3FC"/>
    <w:lvl w:ilvl="0" w:tplc="4D46EC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7E3E58B4"/>
    <w:multiLevelType w:val="hybridMultilevel"/>
    <w:tmpl w:val="9A089C26"/>
    <w:lvl w:ilvl="0" w:tplc="2D78E0D2">
      <w:start w:val="1"/>
      <w:numFmt w:val="japaneseCounting"/>
      <w:lvlText w:val="%1．"/>
      <w:lvlJc w:val="left"/>
      <w:pPr>
        <w:tabs>
          <w:tab w:val="num" w:pos="992"/>
        </w:tabs>
        <w:ind w:left="992" w:hanging="5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2"/>
        </w:tabs>
        <w:ind w:left="1262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2"/>
        </w:tabs>
        <w:ind w:left="168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2"/>
        </w:tabs>
        <w:ind w:left="210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2"/>
        </w:tabs>
        <w:ind w:left="252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2"/>
        </w:tabs>
        <w:ind w:left="294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2"/>
        </w:tabs>
        <w:ind w:left="336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2"/>
        </w:tabs>
        <w:ind w:left="378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2"/>
        </w:tabs>
        <w:ind w:left="4202" w:hanging="42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2"/>
  </w:num>
  <w:num w:numId="5">
    <w:abstractNumId w:val="9"/>
  </w:num>
  <w:num w:numId="6">
    <w:abstractNumId w:val="0"/>
  </w:num>
  <w:num w:numId="7">
    <w:abstractNumId w:val="8"/>
  </w:num>
  <w:num w:numId="8">
    <w:abstractNumId w:val="4"/>
  </w:num>
  <w:num w:numId="9">
    <w:abstractNumId w:val="10"/>
  </w:num>
  <w:num w:numId="10">
    <w:abstractNumId w:val="1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75D9"/>
    <w:rsid w:val="00010DEB"/>
    <w:rsid w:val="00012F3A"/>
    <w:rsid w:val="000205D4"/>
    <w:rsid w:val="00021A63"/>
    <w:rsid w:val="0003577D"/>
    <w:rsid w:val="0005703E"/>
    <w:rsid w:val="00061E87"/>
    <w:rsid w:val="00083652"/>
    <w:rsid w:val="000961BC"/>
    <w:rsid w:val="000A620C"/>
    <w:rsid w:val="000A6F9F"/>
    <w:rsid w:val="000A78FB"/>
    <w:rsid w:val="000C1BD7"/>
    <w:rsid w:val="000D002D"/>
    <w:rsid w:val="000E0514"/>
    <w:rsid w:val="000E5276"/>
    <w:rsid w:val="000F4445"/>
    <w:rsid w:val="0012247A"/>
    <w:rsid w:val="0012275A"/>
    <w:rsid w:val="0013081A"/>
    <w:rsid w:val="001402FF"/>
    <w:rsid w:val="00143820"/>
    <w:rsid w:val="00144BEA"/>
    <w:rsid w:val="00154FF9"/>
    <w:rsid w:val="00174BAC"/>
    <w:rsid w:val="00186C1A"/>
    <w:rsid w:val="00193B34"/>
    <w:rsid w:val="001A406F"/>
    <w:rsid w:val="001B75C7"/>
    <w:rsid w:val="001C1CE4"/>
    <w:rsid w:val="001D588A"/>
    <w:rsid w:val="001E2E94"/>
    <w:rsid w:val="001E6FB1"/>
    <w:rsid w:val="001F300F"/>
    <w:rsid w:val="00201693"/>
    <w:rsid w:val="00216708"/>
    <w:rsid w:val="00217984"/>
    <w:rsid w:val="002200A8"/>
    <w:rsid w:val="0022401D"/>
    <w:rsid w:val="00226250"/>
    <w:rsid w:val="00230895"/>
    <w:rsid w:val="00232382"/>
    <w:rsid w:val="00254A61"/>
    <w:rsid w:val="00286873"/>
    <w:rsid w:val="002B44C8"/>
    <w:rsid w:val="002D1C50"/>
    <w:rsid w:val="003128D9"/>
    <w:rsid w:val="0032463F"/>
    <w:rsid w:val="00326BED"/>
    <w:rsid w:val="00330B5C"/>
    <w:rsid w:val="00335144"/>
    <w:rsid w:val="00340BD9"/>
    <w:rsid w:val="003416B6"/>
    <w:rsid w:val="00366D0D"/>
    <w:rsid w:val="003729BC"/>
    <w:rsid w:val="003B6F84"/>
    <w:rsid w:val="003C1AA3"/>
    <w:rsid w:val="003E3A0C"/>
    <w:rsid w:val="003E4100"/>
    <w:rsid w:val="003E68E7"/>
    <w:rsid w:val="0044525B"/>
    <w:rsid w:val="0046088D"/>
    <w:rsid w:val="004621D5"/>
    <w:rsid w:val="00462D32"/>
    <w:rsid w:val="00463A2E"/>
    <w:rsid w:val="0046480C"/>
    <w:rsid w:val="004828F8"/>
    <w:rsid w:val="004A23E9"/>
    <w:rsid w:val="004D0A36"/>
    <w:rsid w:val="004D5BD1"/>
    <w:rsid w:val="004D75D9"/>
    <w:rsid w:val="004E21FF"/>
    <w:rsid w:val="004F0FB5"/>
    <w:rsid w:val="005111C8"/>
    <w:rsid w:val="00511F1F"/>
    <w:rsid w:val="00527706"/>
    <w:rsid w:val="00556108"/>
    <w:rsid w:val="005822AD"/>
    <w:rsid w:val="005855B7"/>
    <w:rsid w:val="005A6213"/>
    <w:rsid w:val="005B44AE"/>
    <w:rsid w:val="005F17A1"/>
    <w:rsid w:val="00607641"/>
    <w:rsid w:val="006540B5"/>
    <w:rsid w:val="006638E1"/>
    <w:rsid w:val="00686A9A"/>
    <w:rsid w:val="0069143A"/>
    <w:rsid w:val="00692828"/>
    <w:rsid w:val="006A468A"/>
    <w:rsid w:val="006A5818"/>
    <w:rsid w:val="006A76F6"/>
    <w:rsid w:val="006B3104"/>
    <w:rsid w:val="006C0A7C"/>
    <w:rsid w:val="006C51E9"/>
    <w:rsid w:val="006D56FB"/>
    <w:rsid w:val="006E0F26"/>
    <w:rsid w:val="006F6E52"/>
    <w:rsid w:val="0071028F"/>
    <w:rsid w:val="00711AAB"/>
    <w:rsid w:val="00711AB2"/>
    <w:rsid w:val="00726278"/>
    <w:rsid w:val="00732630"/>
    <w:rsid w:val="007615DD"/>
    <w:rsid w:val="007637D8"/>
    <w:rsid w:val="007716C8"/>
    <w:rsid w:val="00784D80"/>
    <w:rsid w:val="0079527D"/>
    <w:rsid w:val="00795BDB"/>
    <w:rsid w:val="00796190"/>
    <w:rsid w:val="007C3727"/>
    <w:rsid w:val="007C5153"/>
    <w:rsid w:val="007D3F2C"/>
    <w:rsid w:val="007E382C"/>
    <w:rsid w:val="008152E9"/>
    <w:rsid w:val="00836ED9"/>
    <w:rsid w:val="00841A34"/>
    <w:rsid w:val="0086728C"/>
    <w:rsid w:val="00890123"/>
    <w:rsid w:val="00892FD7"/>
    <w:rsid w:val="008B08DA"/>
    <w:rsid w:val="008D0F82"/>
    <w:rsid w:val="008D2198"/>
    <w:rsid w:val="008F36B5"/>
    <w:rsid w:val="008F54FD"/>
    <w:rsid w:val="008F7224"/>
    <w:rsid w:val="0090770E"/>
    <w:rsid w:val="00910386"/>
    <w:rsid w:val="00923445"/>
    <w:rsid w:val="00945D1F"/>
    <w:rsid w:val="009703F3"/>
    <w:rsid w:val="009820C4"/>
    <w:rsid w:val="009845BB"/>
    <w:rsid w:val="00A03000"/>
    <w:rsid w:val="00A0502B"/>
    <w:rsid w:val="00A367B0"/>
    <w:rsid w:val="00A409F6"/>
    <w:rsid w:val="00A43AD0"/>
    <w:rsid w:val="00A46B29"/>
    <w:rsid w:val="00A62BBF"/>
    <w:rsid w:val="00A726CC"/>
    <w:rsid w:val="00A74536"/>
    <w:rsid w:val="00A80247"/>
    <w:rsid w:val="00A83B47"/>
    <w:rsid w:val="00A93ECD"/>
    <w:rsid w:val="00AB200D"/>
    <w:rsid w:val="00AC2F84"/>
    <w:rsid w:val="00AC3E8E"/>
    <w:rsid w:val="00AC7550"/>
    <w:rsid w:val="00AE02FB"/>
    <w:rsid w:val="00AF0A87"/>
    <w:rsid w:val="00AF317A"/>
    <w:rsid w:val="00B00D2C"/>
    <w:rsid w:val="00B11F51"/>
    <w:rsid w:val="00B22306"/>
    <w:rsid w:val="00B27305"/>
    <w:rsid w:val="00B30C49"/>
    <w:rsid w:val="00B55B14"/>
    <w:rsid w:val="00B629A2"/>
    <w:rsid w:val="00B74E34"/>
    <w:rsid w:val="00BB2B54"/>
    <w:rsid w:val="00BD3107"/>
    <w:rsid w:val="00BE3036"/>
    <w:rsid w:val="00BE68CC"/>
    <w:rsid w:val="00BF163E"/>
    <w:rsid w:val="00BF2BE5"/>
    <w:rsid w:val="00C0609D"/>
    <w:rsid w:val="00C121C8"/>
    <w:rsid w:val="00C5029C"/>
    <w:rsid w:val="00C6291A"/>
    <w:rsid w:val="00C80530"/>
    <w:rsid w:val="00CA0129"/>
    <w:rsid w:val="00CA3421"/>
    <w:rsid w:val="00CE3978"/>
    <w:rsid w:val="00CF0EE1"/>
    <w:rsid w:val="00CF6968"/>
    <w:rsid w:val="00D112FA"/>
    <w:rsid w:val="00D25489"/>
    <w:rsid w:val="00D44491"/>
    <w:rsid w:val="00D549C9"/>
    <w:rsid w:val="00D62BFF"/>
    <w:rsid w:val="00D63E2C"/>
    <w:rsid w:val="00D73B54"/>
    <w:rsid w:val="00D820F5"/>
    <w:rsid w:val="00D91B61"/>
    <w:rsid w:val="00DA1911"/>
    <w:rsid w:val="00DB6E09"/>
    <w:rsid w:val="00E064C1"/>
    <w:rsid w:val="00E153EB"/>
    <w:rsid w:val="00E406AE"/>
    <w:rsid w:val="00E6162D"/>
    <w:rsid w:val="00E619F7"/>
    <w:rsid w:val="00E6275D"/>
    <w:rsid w:val="00E636C1"/>
    <w:rsid w:val="00E813E8"/>
    <w:rsid w:val="00EC0946"/>
    <w:rsid w:val="00EC4180"/>
    <w:rsid w:val="00ED69D1"/>
    <w:rsid w:val="00EE03D7"/>
    <w:rsid w:val="00EE2F68"/>
    <w:rsid w:val="00EF604A"/>
    <w:rsid w:val="00F00EB2"/>
    <w:rsid w:val="00F04A9A"/>
    <w:rsid w:val="00F23912"/>
    <w:rsid w:val="00F24054"/>
    <w:rsid w:val="00F45548"/>
    <w:rsid w:val="00F52DE3"/>
    <w:rsid w:val="00F53BF0"/>
    <w:rsid w:val="00F60B44"/>
    <w:rsid w:val="00F852D4"/>
    <w:rsid w:val="00F945C2"/>
    <w:rsid w:val="00F9531B"/>
    <w:rsid w:val="00F95DBC"/>
    <w:rsid w:val="00FB4201"/>
    <w:rsid w:val="00FC2C3A"/>
    <w:rsid w:val="00FD6E8C"/>
    <w:rsid w:val="00FE2C77"/>
    <w:rsid w:val="00FE6B1D"/>
    <w:rsid w:val="00FF1FA5"/>
    <w:rsid w:val="00FF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DFAFE02-C32A-418C-9796-23B0DE4B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D75D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D75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D75D9"/>
    <w:rPr>
      <w:sz w:val="18"/>
      <w:szCs w:val="18"/>
    </w:rPr>
  </w:style>
  <w:style w:type="paragraph" w:styleId="a4">
    <w:name w:val="footer"/>
    <w:basedOn w:val="a"/>
    <w:link w:val="Char0"/>
    <w:unhideWhenUsed/>
    <w:rsid w:val="004D75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D75D9"/>
    <w:rPr>
      <w:sz w:val="18"/>
      <w:szCs w:val="18"/>
    </w:rPr>
  </w:style>
  <w:style w:type="character" w:styleId="a5">
    <w:name w:val="page number"/>
    <w:basedOn w:val="a0"/>
    <w:rsid w:val="004D75D9"/>
  </w:style>
  <w:style w:type="paragraph" w:styleId="a6">
    <w:name w:val="Body Text Indent"/>
    <w:basedOn w:val="a"/>
    <w:link w:val="Char1"/>
    <w:rsid w:val="004D75D9"/>
    <w:pPr>
      <w:tabs>
        <w:tab w:val="left" w:pos="3780"/>
      </w:tabs>
      <w:spacing w:line="400" w:lineRule="atLeast"/>
      <w:ind w:leftChars="200" w:left="420"/>
    </w:pPr>
    <w:rPr>
      <w:b/>
      <w:bCs/>
      <w:color w:val="000000"/>
    </w:rPr>
  </w:style>
  <w:style w:type="character" w:customStyle="1" w:styleId="Char1">
    <w:name w:val="正文文本缩进 Char"/>
    <w:basedOn w:val="a0"/>
    <w:link w:val="a6"/>
    <w:rsid w:val="004D75D9"/>
    <w:rPr>
      <w:rFonts w:ascii="Times New Roman" w:eastAsia="宋体" w:hAnsi="Times New Roman" w:cs="Times New Roman"/>
      <w:b/>
      <w:bCs/>
      <w:color w:val="000000"/>
      <w:szCs w:val="24"/>
    </w:rPr>
  </w:style>
  <w:style w:type="paragraph" w:styleId="a7">
    <w:name w:val="Plain Text"/>
    <w:basedOn w:val="a"/>
    <w:link w:val="Char2"/>
    <w:rsid w:val="004D75D9"/>
    <w:rPr>
      <w:rFonts w:ascii="宋体" w:hAnsi="Courier New" w:cs="Courier New"/>
      <w:szCs w:val="21"/>
    </w:rPr>
  </w:style>
  <w:style w:type="character" w:customStyle="1" w:styleId="Char2">
    <w:name w:val="纯文本 Char"/>
    <w:basedOn w:val="a0"/>
    <w:link w:val="a7"/>
    <w:rsid w:val="004D75D9"/>
    <w:rPr>
      <w:rFonts w:ascii="宋体" w:eastAsia="宋体" w:hAnsi="Courier New" w:cs="Courier New"/>
      <w:szCs w:val="21"/>
    </w:rPr>
  </w:style>
  <w:style w:type="paragraph" w:styleId="a8">
    <w:name w:val="Balloon Text"/>
    <w:basedOn w:val="a"/>
    <w:link w:val="Char3"/>
    <w:uiPriority w:val="99"/>
    <w:semiHidden/>
    <w:unhideWhenUsed/>
    <w:rsid w:val="00F95DBC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F95DBC"/>
    <w:rPr>
      <w:rFonts w:ascii="Times New Roman" w:eastAsia="宋体" w:hAnsi="Times New Roman" w:cs="Times New Roman"/>
      <w:sz w:val="18"/>
      <w:szCs w:val="18"/>
    </w:rPr>
  </w:style>
  <w:style w:type="table" w:styleId="a9">
    <w:name w:val="Table Grid"/>
    <w:basedOn w:val="a1"/>
    <w:rsid w:val="00010D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A93ECD"/>
    <w:pPr>
      <w:ind w:firstLineChars="200" w:firstLine="420"/>
    </w:pPr>
  </w:style>
  <w:style w:type="character" w:styleId="ab">
    <w:name w:val="Placeholder Text"/>
    <w:basedOn w:val="a0"/>
    <w:uiPriority w:val="99"/>
    <w:semiHidden/>
    <w:rsid w:val="00330B5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0.bin"/><Relationship Id="rId63" Type="http://schemas.openxmlformats.org/officeDocument/2006/relationships/oleObject" Target="embeddings/oleObject28.bin"/><Relationship Id="rId68" Type="http://schemas.openxmlformats.org/officeDocument/2006/relationships/image" Target="media/image31.wmf"/><Relationship Id="rId16" Type="http://schemas.openxmlformats.org/officeDocument/2006/relationships/image" Target="media/image5.wmf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19.bin"/><Relationship Id="rId53" Type="http://schemas.openxmlformats.org/officeDocument/2006/relationships/oleObject" Target="embeddings/oleObject23.bin"/><Relationship Id="rId58" Type="http://schemas.openxmlformats.org/officeDocument/2006/relationships/image" Target="media/image26.wmf"/><Relationship Id="rId66" Type="http://schemas.openxmlformats.org/officeDocument/2006/relationships/image" Target="media/image30.wmf"/><Relationship Id="rId74" Type="http://schemas.openxmlformats.org/officeDocument/2006/relationships/image" Target="media/image34.wmf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7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8.bin"/><Relationship Id="rId48" Type="http://schemas.openxmlformats.org/officeDocument/2006/relationships/image" Target="media/image21.wmf"/><Relationship Id="rId56" Type="http://schemas.openxmlformats.org/officeDocument/2006/relationships/image" Target="media/image25.wmf"/><Relationship Id="rId64" Type="http://schemas.openxmlformats.org/officeDocument/2006/relationships/image" Target="media/image29.wmf"/><Relationship Id="rId69" Type="http://schemas.openxmlformats.org/officeDocument/2006/relationships/oleObject" Target="embeddings/oleObject31.bin"/><Relationship Id="rId77" Type="http://schemas.openxmlformats.org/officeDocument/2006/relationships/footer" Target="footer2.xml"/><Relationship Id="rId8" Type="http://schemas.openxmlformats.org/officeDocument/2006/relationships/image" Target="media/image1.wmf"/><Relationship Id="rId51" Type="http://schemas.openxmlformats.org/officeDocument/2006/relationships/oleObject" Target="embeddings/oleObject22.bin"/><Relationship Id="rId72" Type="http://schemas.openxmlformats.org/officeDocument/2006/relationships/image" Target="media/image33.wmf"/><Relationship Id="rId3" Type="http://schemas.openxmlformats.org/officeDocument/2006/relationships/styles" Target="style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20.wmf"/><Relationship Id="rId59" Type="http://schemas.openxmlformats.org/officeDocument/2006/relationships/oleObject" Target="embeddings/oleObject26.bin"/><Relationship Id="rId67" Type="http://schemas.openxmlformats.org/officeDocument/2006/relationships/oleObject" Target="embeddings/oleObject30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image" Target="media/image24.wmf"/><Relationship Id="rId62" Type="http://schemas.openxmlformats.org/officeDocument/2006/relationships/image" Target="media/image28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4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1.bin"/><Relationship Id="rId57" Type="http://schemas.openxmlformats.org/officeDocument/2006/relationships/oleObject" Target="embeddings/oleObject25.bin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9.wmf"/><Relationship Id="rId52" Type="http://schemas.openxmlformats.org/officeDocument/2006/relationships/image" Target="media/image23.wmf"/><Relationship Id="rId60" Type="http://schemas.openxmlformats.org/officeDocument/2006/relationships/image" Target="media/image27.wmf"/><Relationship Id="rId65" Type="http://schemas.openxmlformats.org/officeDocument/2006/relationships/oleObject" Target="embeddings/oleObject29.bin"/><Relationship Id="rId73" Type="http://schemas.openxmlformats.org/officeDocument/2006/relationships/oleObject" Target="embeddings/oleObject33.bin"/><Relationship Id="rId78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Relationship Id="rId34" Type="http://schemas.openxmlformats.org/officeDocument/2006/relationships/image" Target="media/image14.wmf"/><Relationship Id="rId50" Type="http://schemas.openxmlformats.org/officeDocument/2006/relationships/image" Target="media/image22.wmf"/><Relationship Id="rId55" Type="http://schemas.openxmlformats.org/officeDocument/2006/relationships/oleObject" Target="embeddings/oleObject24.bin"/><Relationship Id="rId76" Type="http://schemas.openxmlformats.org/officeDocument/2006/relationships/footer" Target="footer1.xml"/><Relationship Id="rId7" Type="http://schemas.openxmlformats.org/officeDocument/2006/relationships/endnotes" Target="endnotes.xml"/><Relationship Id="rId71" Type="http://schemas.openxmlformats.org/officeDocument/2006/relationships/oleObject" Target="embeddings/oleObject3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647BE9-4C4A-43CC-A842-7CBF4DDA6528}">
  <we:reference id="4f5fc3d5-136b-4c76-b40a-6b26653cd4f1" version="1.2.0.0" store="EnglishAssistanceProvider" storeType="Registry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754C2F9-1D1E-434B-9B76-1135A7551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5</Pages>
  <Words>167</Words>
  <Characters>953</Characters>
  <Application>Microsoft Office Word</Application>
  <DocSecurity>0</DocSecurity>
  <Lines>7</Lines>
  <Paragraphs>2</Paragraphs>
  <ScaleCrop>false</ScaleCrop>
  <Company/>
  <LinksUpToDate>false</LinksUpToDate>
  <CharactersWithSpaces>1118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</dc:creator>
  <cp:lastModifiedBy>tang</cp:lastModifiedBy>
  <cp:revision>17</cp:revision>
  <cp:lastPrinted>2015-01-14T08:25:00Z</cp:lastPrinted>
  <dcterms:created xsi:type="dcterms:W3CDTF">2018-10-23T08:13:00Z</dcterms:created>
  <dcterms:modified xsi:type="dcterms:W3CDTF">2018-10-30T01:25:00Z</dcterms:modified>
</cp:coreProperties>
</file>