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6"/>
        </w:rPr>
        <w:t>自然资源调查成果说明</w:t>
      </w:r>
    </w:p>
    <w:p>
      <w:r>
        <w:t>本文件为自建测试文档，包含中文、表格、图片、页眉页脚和分页。</w:t>
      </w:r>
    </w:p>
    <w:tbl>
      <w:tblPr>
        <w:tblW w:w="7000" w:type="dxa"/>
      </w:tblPr>
      <w:tblGrid>
        <w:gridCol w:w="3500"/>
        <w:gridCol w:w="3500"/>
      </w:tblGrid>
      <w:tr>
        <w:tc>
          <w:p>
            <w:r>
              <w:t>材料名称</w:t>
            </w:r>
          </w:p>
        </w:tc>
        <w:tc>
          <w:p>
            <w:r>
              <w:t>技术说明与成果清单</w:t>
            </w:r>
          </w:p>
        </w:tc>
      </w:tr>
    </w:tbl>
    <w:p>
      <w:r>
        <w:drawing>
          <wp:inline>
            <wp:extent cx="4572000" cy="2667000"/>
            <wp:docPr id="1" name="固定测试图片"/>
            <a:graphic>
              <a:graphicData uri="http://schemas.openxmlformats.org/drawingml/2006/picture">
                <pic:pic>
                  <pic:nvPicPr>
                    <pic:cNvPr id="1" name="sample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link">
        <w:r>
          <w:t>文档内链接（只展示文字）</w:t>
        </w:r>
      </w:hyperlink>
    </w:p>
    <w:altChunk r:id="html"/>
    <w:p>
      <w:r>
        <w:br w:type="page"/>
      </w:r>
    </w:p>
    <w:p>
      <w:r>
        <w:rPr>
          <w:b/>
        </w:rPr>
        <w:t>第二页：汇交要求</w:t>
      </w:r>
    </w:p>
    <w:p>
      <w:r>
        <w:t>关闭窗口后结束本次预览；本文件不含真实业务资料。</w:t>
      </w:r>
    </w:p>
    <w:sectPr>
      <w:headerReference w:type="default" r:id="header"/>
      <w:footerReference w:type="default" r:id="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>
  <w:p>
    <w:r>
      <w:t>自建测试文档 · 测试页脚</w:t>
    </w:r>
  </w:p>
</w:ftr>
</file>

<file path=word/header1.xml><?xml version="1.0" encoding="utf-8"?>
<w:hdr xmlns:w="http://schemas.openxmlformats.org/wordprocessingml/2006/main">
  <w:p>
    <w:r>
      <w:t>调查监测 · 测试页眉</w:t>
    </w:r>
  </w:p>
</w:hdr>
</file>

<file path=word/_rels/document.xml.rels><Relationships xmlns="http://schemas.openxmlformats.org/package/2006/relationships">
<Relationship Id="header" Type="http://schemas.openxmlformats.org/officeDocument/2006/relationships/header" Target="header1.xml"/>
<Relationship Id="footer" Type="http://schemas.openxmlformats.org/officeDocument/2006/relationships/footer" Target="footer1.xml"/>
<Relationship Id="picture" Type="http://schemas.openxmlformats.org/officeDocument/2006/relationships/image" Target="media/sample.png"/>
<Relationship Id="link" Type="http://schemas.openxmlformats.org/officeDocument/2006/relationships/hyperlink" Target="https://example.invalid/fixture" TargetMode="External"/>
<Relationship Id="html" Type="http://schemas.openxmlformats.org/officeDocument/2006/relationships/aFChunk" Target="chunk.html"/>
</Relationships>
</file>