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3D59F2" w14:textId="77777777" w:rsidR="00497B6C" w:rsidRDefault="0097315E" w:rsidP="00D846DE">
      <w:pPr>
        <w:ind w:firstLineChars="500" w:firstLine="1506"/>
        <w:rPr>
          <w:rFonts w:ascii="黑体" w:eastAsia="黑体" w:hAnsi="黑体" w:cs="黑体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 xml:space="preserve">实验二  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用落球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法测定液体的粘滞系数</w:t>
      </w:r>
      <w:r>
        <w:rPr>
          <w:rFonts w:ascii="黑体" w:eastAsia="黑体" w:hAnsi="黑体" w:cs="黑体" w:hint="eastAsia"/>
          <w:sz w:val="36"/>
          <w:szCs w:val="36"/>
        </w:rPr>
        <w:t xml:space="preserve"> </w:t>
      </w:r>
    </w:p>
    <w:p w14:paraId="21B084F6" w14:textId="77777777" w:rsidR="00497B6C" w:rsidRDefault="0097315E">
      <w:pPr>
        <w:numPr>
          <w:ilvl w:val="0"/>
          <w:numId w:val="1"/>
        </w:numPr>
        <w:ind w:firstLine="229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实验目的</w:t>
      </w:r>
    </w:p>
    <w:p w14:paraId="1AC962A5" w14:textId="5B552F3F" w:rsidR="00497B6C" w:rsidRDefault="002D4975" w:rsidP="002D4975">
      <w:pPr>
        <w:ind w:firstLineChars="300" w:firstLine="720"/>
        <w:jc w:val="left"/>
        <w:rPr>
          <w:rFonts w:ascii="宋体" w:eastAsia="宋体" w:hAnsi="宋体" w:cs="宋体"/>
          <w:sz w:val="24"/>
        </w:rPr>
      </w:pPr>
      <w:r w:rsidRPr="002D4975">
        <w:rPr>
          <w:rFonts w:ascii="宋体" w:eastAsia="宋体" w:hAnsi="宋体" w:cs="宋体" w:hint="eastAsia"/>
          <w:sz w:val="24"/>
        </w:rPr>
        <w:t>学会</w:t>
      </w:r>
      <w:proofErr w:type="gramStart"/>
      <w:r w:rsidRPr="002D4975">
        <w:rPr>
          <w:rFonts w:ascii="宋体" w:eastAsia="宋体" w:hAnsi="宋体" w:cs="宋体" w:hint="eastAsia"/>
          <w:sz w:val="24"/>
        </w:rPr>
        <w:t>用落球</w:t>
      </w:r>
      <w:proofErr w:type="gramEnd"/>
      <w:r w:rsidRPr="002D4975">
        <w:rPr>
          <w:rFonts w:ascii="宋体" w:eastAsia="宋体" w:hAnsi="宋体" w:cs="宋体" w:hint="eastAsia"/>
          <w:sz w:val="24"/>
        </w:rPr>
        <w:t>法测定液体的粘滞系数。</w:t>
      </w:r>
    </w:p>
    <w:p w14:paraId="6EDA9752" w14:textId="77777777" w:rsidR="002D4975" w:rsidRPr="002D4975" w:rsidRDefault="002D4975" w:rsidP="002D4975">
      <w:pPr>
        <w:ind w:firstLineChars="300" w:firstLine="720"/>
        <w:jc w:val="left"/>
        <w:rPr>
          <w:rFonts w:ascii="宋体" w:eastAsia="宋体" w:hAnsi="宋体" w:cs="宋体"/>
          <w:sz w:val="24"/>
        </w:rPr>
      </w:pPr>
    </w:p>
    <w:p w14:paraId="3ADA13EE" w14:textId="77777777" w:rsidR="00497B6C" w:rsidRPr="002D4975" w:rsidRDefault="0097315E">
      <w:pPr>
        <w:ind w:firstLineChars="100" w:firstLine="241"/>
        <w:jc w:val="left"/>
        <w:rPr>
          <w:rFonts w:asciiTheme="minorEastAsia" w:hAnsiTheme="minorEastAsia" w:cs="黑体"/>
          <w:b/>
          <w:bCs/>
          <w:sz w:val="24"/>
        </w:rPr>
      </w:pPr>
      <w:r w:rsidRPr="002D4975">
        <w:rPr>
          <w:rFonts w:asciiTheme="minorEastAsia" w:hAnsiTheme="minorEastAsia" w:cs="黑体" w:hint="eastAsia"/>
          <w:b/>
          <w:bCs/>
          <w:sz w:val="24"/>
        </w:rPr>
        <w:t>二、</w:t>
      </w:r>
      <w:r w:rsidRPr="002D4975">
        <w:rPr>
          <w:rFonts w:asciiTheme="minorEastAsia" w:hAnsiTheme="minorEastAsia" w:cstheme="minorEastAsia" w:hint="eastAsia"/>
          <w:b/>
          <w:bCs/>
          <w:sz w:val="24"/>
        </w:rPr>
        <w:t>实验仪器</w:t>
      </w:r>
    </w:p>
    <w:p w14:paraId="5B3B6FF2" w14:textId="4E743655" w:rsidR="00497B6C" w:rsidRPr="002D4975" w:rsidRDefault="002D4975">
      <w:pPr>
        <w:ind w:firstLine="589"/>
        <w:jc w:val="left"/>
        <w:rPr>
          <w:sz w:val="24"/>
          <w:szCs w:val="32"/>
        </w:rPr>
      </w:pPr>
      <w:r w:rsidRPr="002D4975">
        <w:rPr>
          <w:rFonts w:hint="eastAsia"/>
          <w:sz w:val="24"/>
          <w:szCs w:val="32"/>
        </w:rPr>
        <w:t>玻璃圆筒</w:t>
      </w:r>
      <w:r w:rsidRPr="002D4975">
        <w:rPr>
          <w:rFonts w:hint="eastAsia"/>
          <w:sz w:val="24"/>
          <w:szCs w:val="32"/>
        </w:rPr>
        <w:t xml:space="preserve"> </w:t>
      </w:r>
      <w:r w:rsidRPr="002D4975">
        <w:rPr>
          <w:rFonts w:hint="eastAsia"/>
          <w:sz w:val="24"/>
          <w:szCs w:val="32"/>
        </w:rPr>
        <w:t>停表</w:t>
      </w:r>
      <w:r w:rsidRPr="002D4975">
        <w:rPr>
          <w:rFonts w:hint="eastAsia"/>
          <w:sz w:val="24"/>
          <w:szCs w:val="32"/>
        </w:rPr>
        <w:t xml:space="preserve"> </w:t>
      </w:r>
      <w:r w:rsidRPr="002D4975">
        <w:rPr>
          <w:rFonts w:hint="eastAsia"/>
          <w:sz w:val="24"/>
          <w:szCs w:val="32"/>
        </w:rPr>
        <w:t>螺旋测微计</w:t>
      </w:r>
      <w:r w:rsidRPr="002D4975">
        <w:rPr>
          <w:rFonts w:hint="eastAsia"/>
          <w:sz w:val="24"/>
          <w:szCs w:val="32"/>
        </w:rPr>
        <w:t xml:space="preserve"> </w:t>
      </w:r>
      <w:r w:rsidRPr="002D4975">
        <w:rPr>
          <w:rFonts w:hint="eastAsia"/>
          <w:sz w:val="24"/>
          <w:szCs w:val="32"/>
        </w:rPr>
        <w:t>米尺</w:t>
      </w:r>
      <w:r w:rsidRPr="002D4975">
        <w:rPr>
          <w:rFonts w:hint="eastAsia"/>
          <w:sz w:val="24"/>
          <w:szCs w:val="32"/>
        </w:rPr>
        <w:t xml:space="preserve"> </w:t>
      </w:r>
      <w:r w:rsidRPr="002D4975">
        <w:rPr>
          <w:rFonts w:hint="eastAsia"/>
          <w:sz w:val="24"/>
          <w:szCs w:val="32"/>
        </w:rPr>
        <w:t>镊子小球数个等</w:t>
      </w:r>
    </w:p>
    <w:p w14:paraId="124272A1" w14:textId="77777777" w:rsidR="00497B6C" w:rsidRDefault="00497B6C">
      <w:pPr>
        <w:ind w:firstLineChars="100" w:firstLine="240"/>
        <w:jc w:val="left"/>
        <w:rPr>
          <w:rFonts w:ascii="黑体" w:eastAsia="黑体" w:hAnsi="黑体" w:cs="黑体"/>
          <w:sz w:val="24"/>
        </w:rPr>
      </w:pPr>
    </w:p>
    <w:p w14:paraId="1A344A8E" w14:textId="77777777" w:rsidR="00497B6C" w:rsidRDefault="0097315E">
      <w:pPr>
        <w:ind w:firstLineChars="100" w:firstLine="240"/>
        <w:jc w:val="left"/>
        <w:rPr>
          <w:rFonts w:ascii="黑体" w:eastAsia="黑体" w:hAnsi="黑体" w:cs="黑体"/>
          <w:sz w:val="24"/>
        </w:rPr>
      </w:pPr>
      <w:r>
        <w:rPr>
          <w:rFonts w:ascii="宋体" w:eastAsia="宋体" w:hAnsi="宋体" w:cs="宋体" w:hint="eastAsia"/>
          <w:sz w:val="24"/>
        </w:rPr>
        <w:t>三、</w:t>
      </w:r>
      <w:r>
        <w:rPr>
          <w:rFonts w:asciiTheme="minorEastAsia" w:hAnsiTheme="minorEastAsia" w:cstheme="minorEastAsia" w:hint="eastAsia"/>
          <w:b/>
          <w:bCs/>
          <w:sz w:val="24"/>
        </w:rPr>
        <w:t>实验原理</w:t>
      </w:r>
    </w:p>
    <w:p w14:paraId="34B391EC" w14:textId="5B050EF5" w:rsidR="002D4975" w:rsidRDefault="002D4975" w:rsidP="002D49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t>在流动的液体和气体中，若开始时各层的流速不同，由于液层间分子的相互作用，在接触面间存在一对相互作用力，这种力使原来流得快的液层减慢，流得慢的液层加快，最后达到流速均衡。这种现象称为液体的粘滞现象，液层间的这种相互作用力称为粘滞力。测定液体粘滞系数的方法</w:t>
      </w:r>
      <w:proofErr w:type="gramStart"/>
      <w:r w:rsidRPr="002D4975">
        <w:rPr>
          <w:rFonts w:asciiTheme="minorEastAsia" w:hAnsiTheme="minorEastAsia" w:cs="黑体" w:hint="eastAsia"/>
          <w:sz w:val="24"/>
        </w:rPr>
        <w:t>有落球法</w:t>
      </w:r>
      <w:proofErr w:type="gramEnd"/>
      <w:r w:rsidRPr="002D4975">
        <w:rPr>
          <w:rFonts w:asciiTheme="minorEastAsia" w:hAnsiTheme="minorEastAsia" w:cs="黑体" w:hint="eastAsia"/>
          <w:sz w:val="24"/>
        </w:rPr>
        <w:t>、扭摆法、转筒法和毛细管法，本实验</w:t>
      </w:r>
      <w:proofErr w:type="gramStart"/>
      <w:r w:rsidRPr="002D4975">
        <w:rPr>
          <w:rFonts w:asciiTheme="minorEastAsia" w:hAnsiTheme="minorEastAsia" w:cs="黑体" w:hint="eastAsia"/>
          <w:sz w:val="24"/>
        </w:rPr>
        <w:t>采用落球法</w:t>
      </w:r>
      <w:proofErr w:type="gramEnd"/>
      <w:r w:rsidRPr="002D4975">
        <w:rPr>
          <w:rFonts w:asciiTheme="minorEastAsia" w:hAnsiTheme="minorEastAsia" w:cs="黑体" w:hint="eastAsia"/>
          <w:sz w:val="24"/>
        </w:rPr>
        <w:t>测粘滞系数。当半径为r的光滑圆球以速度</w:t>
      </w:r>
      <w:r>
        <w:rPr>
          <w:rFonts w:asciiTheme="minorEastAsia" w:hAnsiTheme="minorEastAsia" w:cs="黑体" w:hint="eastAsia"/>
          <w:sz w:val="24"/>
        </w:rPr>
        <w:t>v</w:t>
      </w:r>
      <w:r w:rsidRPr="002D4975">
        <w:rPr>
          <w:rFonts w:asciiTheme="minorEastAsia" w:hAnsiTheme="minorEastAsia" w:cs="黑体" w:hint="eastAsia"/>
          <w:sz w:val="24"/>
        </w:rPr>
        <w:t>在均匀的无限宽大的液体中运动时，若速度不大，小球半径很小，且在运动过程中不产生旋涡，根据斯托克斯定律，小球受到的粘滞力为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0"/>
        <w:gridCol w:w="4261"/>
      </w:tblGrid>
      <w:tr w:rsidR="002D4975" w14:paraId="267A1B02" w14:textId="77777777" w:rsidTr="002D4975">
        <w:trPr>
          <w:jc w:val="center"/>
        </w:trPr>
        <w:tc>
          <w:tcPr>
            <w:tcW w:w="4260" w:type="dxa"/>
            <w:vAlign w:val="center"/>
          </w:tcPr>
          <w:p w14:paraId="2AE6FBC1" w14:textId="2D4C4BA0" w:rsidR="002D4975" w:rsidRPr="002D4975" w:rsidRDefault="002D4975" w:rsidP="002D4975">
            <w:pPr>
              <w:spacing w:line="276" w:lineRule="auto"/>
              <w:ind w:firstLineChars="200" w:firstLine="420"/>
              <w:jc w:val="center"/>
              <w:rPr>
                <w:rFonts w:asciiTheme="minorEastAsia" w:hAnsiTheme="minorEastAsia" w:cs="黑体"/>
                <w:sz w:val="28"/>
                <w:szCs w:val="28"/>
              </w:rPr>
            </w:pPr>
            <w:r w:rsidRPr="00314F7F">
              <w:rPr>
                <w:position w:val="-10"/>
              </w:rPr>
              <w:object w:dxaOrig="1080" w:dyaOrig="320" w14:anchorId="04FE5D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pt;height:16pt" o:ole="">
                  <v:imagedata r:id="rId6" o:title=""/>
                </v:shape>
                <o:OLEObject Type="Embed" ProgID="Equation.DSMT4" ShapeID="_x0000_i1025" DrawAspect="Content" ObjectID="_1764090295" r:id="rId7"/>
              </w:object>
            </w:r>
          </w:p>
        </w:tc>
        <w:tc>
          <w:tcPr>
            <w:tcW w:w="4261" w:type="dxa"/>
            <w:vAlign w:val="center"/>
          </w:tcPr>
          <w:p w14:paraId="7A54E8F6" w14:textId="23F7FF82" w:rsidR="002D4975" w:rsidRDefault="002D4975" w:rsidP="002D4975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2D4975">
              <w:rPr>
                <w:rFonts w:asciiTheme="minorEastAsia" w:hAnsiTheme="minorEastAsia" w:cs="黑体" w:hint="eastAsia"/>
                <w:sz w:val="24"/>
              </w:rPr>
              <w:t>（1）</w:t>
            </w:r>
          </w:p>
        </w:tc>
      </w:tr>
    </w:tbl>
    <w:p w14:paraId="59DF6619" w14:textId="7BE7C194" w:rsidR="002D4975" w:rsidRPr="002D4975" w:rsidRDefault="002D4975" w:rsidP="002D49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t>其中</w:t>
      </w:r>
      <w:r w:rsidRPr="00314F7F">
        <w:rPr>
          <w:position w:val="-10"/>
        </w:rPr>
        <w:object w:dxaOrig="200" w:dyaOrig="260" w14:anchorId="3617C49E">
          <v:shape id="_x0000_i1026" type="#_x0000_t75" style="width:10pt;height:13pt" o:ole="">
            <v:imagedata r:id="rId8" o:title=""/>
          </v:shape>
          <o:OLEObject Type="Embed" ProgID="Equation.DSMT4" ShapeID="_x0000_i1026" DrawAspect="Content" ObjectID="_1764090296" r:id="rId9"/>
        </w:object>
      </w:r>
      <w:r w:rsidRPr="002D4975">
        <w:rPr>
          <w:rFonts w:asciiTheme="minorEastAsia" w:hAnsiTheme="minorEastAsia" w:cs="黑体" w:hint="eastAsia"/>
          <w:sz w:val="24"/>
        </w:rPr>
        <w:t>是液体的粘滞系数，除了跟液体有关外，还与液体的温度有关，</w:t>
      </w:r>
      <w:r>
        <w:rPr>
          <w:rFonts w:asciiTheme="minorEastAsia" w:hAnsiTheme="minorEastAsia" w:cs="黑体" w:hint="eastAsia"/>
          <w:sz w:val="24"/>
        </w:rPr>
        <w:t>r</w:t>
      </w:r>
      <w:r w:rsidRPr="002D4975">
        <w:rPr>
          <w:rFonts w:asciiTheme="minorEastAsia" w:hAnsiTheme="minorEastAsia" w:cs="黑体" w:hint="eastAsia"/>
          <w:sz w:val="24"/>
        </w:rPr>
        <w:t>是小球半径，v是小球速度。</w:t>
      </w:r>
    </w:p>
    <w:p w14:paraId="7F965C3D" w14:textId="04FA413B" w:rsidR="002D4975" w:rsidRDefault="002D4975" w:rsidP="002D49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t>实验中，小球不是在广延的液体中运动，而是在半径为R的装有液体的玻璃圆筒内运动，如图1所示，如果只考虑管壁对小球的影响，（1）式应修改为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4018"/>
      </w:tblGrid>
      <w:tr w:rsidR="002D4975" w14:paraId="0E206B25" w14:textId="77777777" w:rsidTr="000646C6">
        <w:tc>
          <w:tcPr>
            <w:tcW w:w="4503" w:type="dxa"/>
            <w:vAlign w:val="center"/>
          </w:tcPr>
          <w:p w14:paraId="5370F064" w14:textId="47DF7740" w:rsidR="002D4975" w:rsidRDefault="000646C6" w:rsidP="000646C6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t xml:space="preserve">     </w:t>
            </w:r>
            <w:r w:rsidR="002D4975" w:rsidRPr="00314F7F">
              <w:rPr>
                <w:position w:val="-12"/>
              </w:rPr>
              <w:object w:dxaOrig="2140" w:dyaOrig="360" w14:anchorId="0824F153">
                <v:shape id="_x0000_i1027" type="#_x0000_t75" style="width:107pt;height:18pt" o:ole="">
                  <v:imagedata r:id="rId10" o:title=""/>
                </v:shape>
                <o:OLEObject Type="Embed" ProgID="Equation.DSMT4" ShapeID="_x0000_i1027" DrawAspect="Content" ObjectID="_1764090297" r:id="rId11"/>
              </w:object>
            </w:r>
          </w:p>
        </w:tc>
        <w:tc>
          <w:tcPr>
            <w:tcW w:w="4018" w:type="dxa"/>
            <w:vAlign w:val="center"/>
          </w:tcPr>
          <w:p w14:paraId="2EC31C46" w14:textId="33673636" w:rsidR="002D4975" w:rsidRDefault="002D4975" w:rsidP="000646C6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（2）</w:t>
            </w:r>
          </w:p>
        </w:tc>
      </w:tr>
    </w:tbl>
    <w:p w14:paraId="0E97B030" w14:textId="0382C85C" w:rsidR="002D4975" w:rsidRPr="002D4975" w:rsidRDefault="002D4975" w:rsidP="002D4975">
      <w:pPr>
        <w:spacing w:line="276" w:lineRule="auto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t>式中</w:t>
      </w:r>
      <w:r w:rsidR="00153D54" w:rsidRPr="00153D54">
        <w:t xml:space="preserve"> </w:t>
      </w:r>
      <w:r w:rsidR="00153D54" w:rsidRPr="00314F7F">
        <w:rPr>
          <w:position w:val="-12"/>
        </w:rPr>
        <w:object w:dxaOrig="220" w:dyaOrig="360" w14:anchorId="7F0EBC6E">
          <v:shape id="_x0000_i1028" type="#_x0000_t75" style="width:11pt;height:18pt" o:ole="">
            <v:imagedata r:id="rId12" o:title=""/>
          </v:shape>
          <o:OLEObject Type="Embed" ProgID="Equation.DSMT4" ShapeID="_x0000_i1028" DrawAspect="Content" ObjectID="_1764090298" r:id="rId13"/>
        </w:object>
      </w:r>
      <w:r w:rsidRPr="002D4975">
        <w:rPr>
          <w:rFonts w:asciiTheme="minorEastAsia" w:hAnsiTheme="minorEastAsia" w:cs="黑体" w:hint="eastAsia"/>
          <w:sz w:val="24"/>
        </w:rPr>
        <w:t>是小球在圆筒内匀速下落的速度，k是一常数，其值由实验室根据条件给定。</w:t>
      </w:r>
    </w:p>
    <w:p w14:paraId="6C4EDB6E" w14:textId="49E0867D" w:rsidR="002D4975" w:rsidRPr="002D4975" w:rsidRDefault="002D4975" w:rsidP="002D4975">
      <w:pPr>
        <w:spacing w:line="276" w:lineRule="auto"/>
        <w:ind w:firstLineChars="200" w:firstLine="480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t>当小球在密度为</w:t>
      </w:r>
      <w:r w:rsidR="00153D54" w:rsidRPr="00314F7F">
        <w:rPr>
          <w:position w:val="-12"/>
        </w:rPr>
        <w:object w:dxaOrig="300" w:dyaOrig="360" w14:anchorId="6D499E0A">
          <v:shape id="_x0000_i1029" type="#_x0000_t75" style="width:15pt;height:18pt" o:ole="">
            <v:imagedata r:id="rId14" o:title=""/>
          </v:shape>
          <o:OLEObject Type="Embed" ProgID="Equation.DSMT4" ShapeID="_x0000_i1029" DrawAspect="Content" ObjectID="_1764090299" r:id="rId15"/>
        </w:object>
      </w:r>
      <w:r w:rsidRPr="002D4975">
        <w:rPr>
          <w:rFonts w:asciiTheme="minorEastAsia" w:hAnsiTheme="minorEastAsia" w:cs="黑体" w:hint="eastAsia"/>
          <w:sz w:val="24"/>
        </w:rPr>
        <w:t>液体中下落时，小球受三个力的作用，重力</w:t>
      </w:r>
      <w:r w:rsidR="00153D54" w:rsidRPr="00314F7F">
        <w:rPr>
          <w:position w:val="-10"/>
        </w:rPr>
        <w:object w:dxaOrig="1660" w:dyaOrig="360" w14:anchorId="4FA2730C">
          <v:shape id="_x0000_i1030" type="#_x0000_t75" style="width:83pt;height:18pt" o:ole="">
            <v:imagedata r:id="rId16" o:title=""/>
          </v:shape>
          <o:OLEObject Type="Embed" ProgID="Equation.DSMT4" ShapeID="_x0000_i1030" DrawAspect="Content" ObjectID="_1764090300" r:id="rId17"/>
        </w:object>
      </w:r>
      <w:r w:rsidRPr="002D4975">
        <w:rPr>
          <w:rFonts w:asciiTheme="minorEastAsia" w:hAnsiTheme="minorEastAsia" w:cs="黑体" w:hint="eastAsia"/>
          <w:sz w:val="24"/>
        </w:rPr>
        <w:t>，浮力</w:t>
      </w:r>
      <w:r w:rsidR="00153D54" w:rsidRPr="00314F7F">
        <w:rPr>
          <w:position w:val="-12"/>
        </w:rPr>
        <w:object w:dxaOrig="1600" w:dyaOrig="380" w14:anchorId="7C28F233">
          <v:shape id="_x0000_i1031" type="#_x0000_t75" style="width:80pt;height:19pt" o:ole="">
            <v:imagedata r:id="rId18" o:title=""/>
          </v:shape>
          <o:OLEObject Type="Embed" ProgID="Equation.DSMT4" ShapeID="_x0000_i1031" DrawAspect="Content" ObjectID="_1764090301" r:id="rId19"/>
        </w:object>
      </w:r>
      <w:r w:rsidRPr="002D4975">
        <w:rPr>
          <w:rFonts w:asciiTheme="minorEastAsia" w:hAnsiTheme="minorEastAsia" w:cs="黑体" w:hint="eastAsia"/>
          <w:sz w:val="24"/>
        </w:rPr>
        <w:t>和粘滞阻力f。在小球刚落入液体中时，垂直向下的重力大于垂直向上的浮力和粘滞力之和，于是小球作加速运动。随着小球运动速度的增加，当速度增加到v时，小球所受的合力为零。此后小球就以该速度匀速下落。三力的平衡方程为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593"/>
      </w:tblGrid>
      <w:tr w:rsidR="00153D54" w14:paraId="734C1988" w14:textId="77777777" w:rsidTr="000646C6">
        <w:tc>
          <w:tcPr>
            <w:tcW w:w="4928" w:type="dxa"/>
            <w:vAlign w:val="center"/>
          </w:tcPr>
          <w:p w14:paraId="1B653274" w14:textId="615FFD0A" w:rsidR="00153D54" w:rsidRDefault="00153D54" w:rsidP="00153D54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314F7F">
              <w:rPr>
                <w:position w:val="-24"/>
              </w:rPr>
              <w:object w:dxaOrig="3700" w:dyaOrig="620" w14:anchorId="0A3D011A">
                <v:shape id="_x0000_i1032" type="#_x0000_t75" style="width:185pt;height:31pt" o:ole="">
                  <v:imagedata r:id="rId20" o:title=""/>
                </v:shape>
                <o:OLEObject Type="Embed" ProgID="Equation.DSMT4" ShapeID="_x0000_i1032" DrawAspect="Content" ObjectID="_1764090302" r:id="rId21"/>
              </w:object>
            </w:r>
          </w:p>
        </w:tc>
        <w:tc>
          <w:tcPr>
            <w:tcW w:w="3593" w:type="dxa"/>
            <w:vAlign w:val="center"/>
          </w:tcPr>
          <w:p w14:paraId="144D4491" w14:textId="77777777" w:rsidR="00153D54" w:rsidRDefault="00153D54" w:rsidP="00153D54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</w:p>
        </w:tc>
      </w:tr>
      <w:tr w:rsidR="00153D54" w14:paraId="103836EB" w14:textId="77777777" w:rsidTr="000646C6">
        <w:tc>
          <w:tcPr>
            <w:tcW w:w="4928" w:type="dxa"/>
            <w:vAlign w:val="center"/>
          </w:tcPr>
          <w:p w14:paraId="497C72B6" w14:textId="514BF755" w:rsidR="00153D54" w:rsidRDefault="00153D54" w:rsidP="00153D54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314F7F">
              <w:rPr>
                <w:position w:val="-54"/>
              </w:rPr>
              <w:object w:dxaOrig="3240" w:dyaOrig="960" w14:anchorId="0D996889">
                <v:shape id="_x0000_i1033" type="#_x0000_t75" style="width:162pt;height:48pt" o:ole="">
                  <v:imagedata r:id="rId22" o:title=""/>
                </v:shape>
                <o:OLEObject Type="Embed" ProgID="Equation.DSMT4" ShapeID="_x0000_i1033" DrawAspect="Content" ObjectID="_1764090303" r:id="rId23"/>
              </w:object>
            </w:r>
          </w:p>
        </w:tc>
        <w:tc>
          <w:tcPr>
            <w:tcW w:w="3593" w:type="dxa"/>
            <w:vAlign w:val="center"/>
          </w:tcPr>
          <w:p w14:paraId="46499725" w14:textId="586B148F" w:rsidR="00153D54" w:rsidRDefault="00153D54" w:rsidP="00153D54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（3）</w:t>
            </w:r>
          </w:p>
        </w:tc>
      </w:tr>
    </w:tbl>
    <w:p w14:paraId="1DDE55AF" w14:textId="16455229" w:rsidR="002D4975" w:rsidRPr="002D4975" w:rsidRDefault="002D4975" w:rsidP="00153D54">
      <w:pPr>
        <w:spacing w:line="276" w:lineRule="auto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t>当</w:t>
      </w:r>
      <w:r w:rsidR="00153D54" w:rsidRPr="00314F7F">
        <w:rPr>
          <w:position w:val="-10"/>
        </w:rPr>
        <w:object w:dxaOrig="240" w:dyaOrig="260" w14:anchorId="05A358E6">
          <v:shape id="_x0000_i1034" type="#_x0000_t75" style="width:12pt;height:13pt" o:ole="">
            <v:imagedata r:id="rId24" o:title=""/>
          </v:shape>
          <o:OLEObject Type="Embed" ProgID="Equation.DSMT4" ShapeID="_x0000_i1034" DrawAspect="Content" ObjectID="_1764090304" r:id="rId25"/>
        </w:object>
      </w:r>
      <w:r w:rsidR="00153D54">
        <w:rPr>
          <w:rFonts w:hint="eastAsia"/>
        </w:rPr>
        <w:t>、</w:t>
      </w:r>
      <w:r w:rsidR="00153D54" w:rsidRPr="00314F7F">
        <w:rPr>
          <w:position w:val="-12"/>
        </w:rPr>
        <w:object w:dxaOrig="300" w:dyaOrig="360" w14:anchorId="1AA20D8D">
          <v:shape id="_x0000_i1035" type="#_x0000_t75" style="width:15pt;height:18pt" o:ole="">
            <v:imagedata r:id="rId26" o:title=""/>
          </v:shape>
          <o:OLEObject Type="Embed" ProgID="Equation.DSMT4" ShapeID="_x0000_i1035" DrawAspect="Content" ObjectID="_1764090305" r:id="rId27"/>
        </w:object>
      </w:r>
      <w:r w:rsidRPr="002D4975">
        <w:rPr>
          <w:rFonts w:asciiTheme="minorEastAsia" w:hAnsiTheme="minorEastAsia" w:cs="黑体" w:hint="eastAsia"/>
          <w:sz w:val="24"/>
        </w:rPr>
        <w:t>、k已知时，只要从实验中测出小球直径d，圆筒内镜D和收尾速度</w:t>
      </w:r>
      <w:r w:rsidR="00153D54" w:rsidRPr="00314F7F">
        <w:rPr>
          <w:position w:val="-12"/>
        </w:rPr>
        <w:object w:dxaOrig="220" w:dyaOrig="360" w14:anchorId="183A791F">
          <v:shape id="_x0000_i1036" type="#_x0000_t75" style="width:11pt;height:18pt" o:ole="">
            <v:imagedata r:id="rId28" o:title=""/>
          </v:shape>
          <o:OLEObject Type="Embed" ProgID="Equation.DSMT4" ShapeID="_x0000_i1036" DrawAspect="Content" ObjectID="_1764090306" r:id="rId29"/>
        </w:object>
      </w:r>
      <w:r w:rsidRPr="002D4975">
        <w:rPr>
          <w:rFonts w:asciiTheme="minorEastAsia" w:hAnsiTheme="minorEastAsia" w:cs="黑体" w:hint="eastAsia"/>
          <w:sz w:val="24"/>
        </w:rPr>
        <w:t>就</w:t>
      </w:r>
    </w:p>
    <w:p w14:paraId="631CE8AC" w14:textId="2EB143DD" w:rsidR="00497B6C" w:rsidRDefault="002D4975" w:rsidP="00597FE3">
      <w:pPr>
        <w:spacing w:line="276" w:lineRule="auto"/>
        <w:jc w:val="left"/>
        <w:rPr>
          <w:rFonts w:asciiTheme="minorEastAsia" w:hAnsiTheme="minorEastAsia" w:cs="黑体"/>
          <w:sz w:val="24"/>
        </w:rPr>
      </w:pPr>
      <w:r w:rsidRPr="002D4975">
        <w:rPr>
          <w:rFonts w:asciiTheme="minorEastAsia" w:hAnsiTheme="minorEastAsia" w:cs="黑体" w:hint="eastAsia"/>
          <w:sz w:val="24"/>
        </w:rPr>
        <w:lastRenderedPageBreak/>
        <w:t>可以算出</w:t>
      </w:r>
      <w:r w:rsidR="00153D54" w:rsidRPr="00314F7F">
        <w:rPr>
          <w:position w:val="-10"/>
        </w:rPr>
        <w:object w:dxaOrig="200" w:dyaOrig="260" w14:anchorId="220E649F">
          <v:shape id="_x0000_i1037" type="#_x0000_t75" style="width:10pt;height:13pt" o:ole="">
            <v:imagedata r:id="rId30" o:title=""/>
          </v:shape>
          <o:OLEObject Type="Embed" ProgID="Equation.DSMT4" ShapeID="_x0000_i1037" DrawAspect="Content" ObjectID="_1764090307" r:id="rId31"/>
        </w:object>
      </w:r>
      <w:r w:rsidRPr="002D4975">
        <w:rPr>
          <w:rFonts w:asciiTheme="minorEastAsia" w:hAnsiTheme="minorEastAsia" w:cs="黑体" w:hint="eastAsia"/>
          <w:sz w:val="24"/>
        </w:rPr>
        <w:t>值。在国际单位制中，</w:t>
      </w:r>
      <w:r w:rsidR="00597FE3" w:rsidRPr="00314F7F">
        <w:rPr>
          <w:position w:val="-10"/>
        </w:rPr>
        <w:object w:dxaOrig="200" w:dyaOrig="260" w14:anchorId="3E4C9D9A">
          <v:shape id="_x0000_i1038" type="#_x0000_t75" style="width:10pt;height:13pt" o:ole="">
            <v:imagedata r:id="rId32" o:title=""/>
          </v:shape>
          <o:OLEObject Type="Embed" ProgID="Equation.DSMT4" ShapeID="_x0000_i1038" DrawAspect="Content" ObjectID="_1764090308" r:id="rId33"/>
        </w:object>
      </w:r>
      <w:r w:rsidRPr="002D4975">
        <w:rPr>
          <w:rFonts w:asciiTheme="minorEastAsia" w:hAnsiTheme="minorEastAsia" w:cs="黑体" w:hint="eastAsia"/>
          <w:sz w:val="24"/>
        </w:rPr>
        <w:t>的单位为牛顿</w:t>
      </w:r>
      <w:r w:rsidR="00597FE3">
        <w:rPr>
          <w:rFonts w:asciiTheme="minorEastAsia" w:hAnsiTheme="minorEastAsia" w:cs="黑体" w:hint="eastAsia"/>
          <w:sz w:val="24"/>
        </w:rPr>
        <w:t>.</w:t>
      </w:r>
      <w:r w:rsidRPr="002D4975">
        <w:rPr>
          <w:rFonts w:asciiTheme="minorEastAsia" w:hAnsiTheme="minorEastAsia" w:cs="黑体" w:hint="eastAsia"/>
          <w:sz w:val="24"/>
        </w:rPr>
        <w:t>米</w:t>
      </w:r>
      <w:r w:rsidR="00597FE3">
        <w:rPr>
          <w:rFonts w:asciiTheme="minorEastAsia" w:hAnsiTheme="minorEastAsia" w:cs="黑体" w:hint="eastAsia"/>
          <w:sz w:val="24"/>
        </w:rPr>
        <w:t>.</w:t>
      </w:r>
      <w:r w:rsidRPr="002D4975">
        <w:rPr>
          <w:rFonts w:asciiTheme="minorEastAsia" w:hAnsiTheme="minorEastAsia" w:cs="黑体" w:hint="eastAsia"/>
          <w:sz w:val="24"/>
        </w:rPr>
        <w:t>秒</w:t>
      </w:r>
      <w:r w:rsidR="00597FE3" w:rsidRPr="00597FE3">
        <w:rPr>
          <w:rFonts w:asciiTheme="minorEastAsia" w:hAnsiTheme="minorEastAsia" w:cs="黑体" w:hint="eastAsia"/>
          <w:sz w:val="24"/>
          <w:vertAlign w:val="superscript"/>
        </w:rPr>
        <w:t>-</w:t>
      </w:r>
      <w:r w:rsidR="00597FE3" w:rsidRPr="00597FE3">
        <w:rPr>
          <w:rFonts w:asciiTheme="minorEastAsia" w:hAnsiTheme="minorEastAsia" w:cs="黑体"/>
          <w:sz w:val="24"/>
          <w:vertAlign w:val="superscript"/>
        </w:rPr>
        <w:t>2</w:t>
      </w:r>
      <w:r w:rsidRPr="002D4975">
        <w:rPr>
          <w:rFonts w:asciiTheme="minorEastAsia" w:hAnsiTheme="minorEastAsia" w:cs="黑体" w:hint="eastAsia"/>
          <w:sz w:val="24"/>
        </w:rPr>
        <w:t>或帕斯卡.秒，符号是</w:t>
      </w:r>
      <w:proofErr w:type="spellStart"/>
      <w:r w:rsidRPr="002D4975">
        <w:rPr>
          <w:rFonts w:asciiTheme="minorEastAsia" w:hAnsiTheme="minorEastAsia" w:cs="黑体" w:hint="eastAsia"/>
          <w:sz w:val="24"/>
        </w:rPr>
        <w:t>Pa.s</w:t>
      </w:r>
      <w:proofErr w:type="spellEnd"/>
      <w:r w:rsidR="00597FE3" w:rsidRPr="00597FE3">
        <w:rPr>
          <w:rFonts w:hint="eastAsia"/>
        </w:rPr>
        <w:t xml:space="preserve"> </w:t>
      </w:r>
      <w:r w:rsidR="00597FE3" w:rsidRPr="00597FE3">
        <w:rPr>
          <w:rFonts w:asciiTheme="minorEastAsia" w:hAnsiTheme="minorEastAsia" w:cs="黑体" w:hint="eastAsia"/>
          <w:sz w:val="24"/>
        </w:rPr>
        <w:t>(</w:t>
      </w:r>
      <w:proofErr w:type="gramStart"/>
      <w:r w:rsidR="00597FE3" w:rsidRPr="00597FE3">
        <w:rPr>
          <w:rFonts w:asciiTheme="minorEastAsia" w:hAnsiTheme="minorEastAsia" w:cs="黑体" w:hint="eastAsia"/>
          <w:sz w:val="24"/>
        </w:rPr>
        <w:t>厘米.</w:t>
      </w:r>
      <w:proofErr w:type="gramEnd"/>
      <w:r w:rsidR="00597FE3" w:rsidRPr="00597FE3">
        <w:rPr>
          <w:rFonts w:asciiTheme="minorEastAsia" w:hAnsiTheme="minorEastAsia" w:cs="黑体" w:hint="eastAsia"/>
          <w:sz w:val="24"/>
        </w:rPr>
        <w:t>克.</w:t>
      </w:r>
      <w:proofErr w:type="gramStart"/>
      <w:r w:rsidR="00597FE3" w:rsidRPr="00597FE3">
        <w:rPr>
          <w:rFonts w:asciiTheme="minorEastAsia" w:hAnsiTheme="minorEastAsia" w:cs="黑体" w:hint="eastAsia"/>
          <w:sz w:val="24"/>
        </w:rPr>
        <w:t>秒制中</w:t>
      </w:r>
      <w:proofErr w:type="gramEnd"/>
      <w:r w:rsidR="00597FE3" w:rsidRPr="00597FE3">
        <w:rPr>
          <w:rFonts w:asciiTheme="minorEastAsia" w:hAnsiTheme="minorEastAsia" w:cs="黑体" w:hint="eastAsia"/>
          <w:sz w:val="24"/>
        </w:rPr>
        <w:t>用泊，1泊=10</w:t>
      </w:r>
      <w:r w:rsidR="00597FE3" w:rsidRPr="00597FE3">
        <w:rPr>
          <w:rFonts w:asciiTheme="minorEastAsia" w:hAnsiTheme="minorEastAsia" w:cs="黑体"/>
          <w:sz w:val="24"/>
          <w:vertAlign w:val="superscript"/>
        </w:rPr>
        <w:t>-1</w:t>
      </w:r>
      <w:r w:rsidR="00597FE3" w:rsidRPr="00597FE3">
        <w:rPr>
          <w:rFonts w:asciiTheme="minorEastAsia" w:hAnsiTheme="minorEastAsia" w:cs="黑体" w:hint="eastAsia"/>
          <w:sz w:val="24"/>
        </w:rPr>
        <w:t>帕</w:t>
      </w:r>
      <w:r w:rsidR="00597FE3">
        <w:rPr>
          <w:rFonts w:asciiTheme="minorEastAsia" w:hAnsiTheme="minorEastAsia" w:cs="黑体" w:hint="eastAsia"/>
          <w:sz w:val="24"/>
        </w:rPr>
        <w:t>.</w:t>
      </w:r>
      <w:r w:rsidR="00597FE3" w:rsidRPr="00597FE3">
        <w:rPr>
          <w:rFonts w:asciiTheme="minorEastAsia" w:hAnsiTheme="minorEastAsia" w:cs="黑体" w:hint="eastAsia"/>
          <w:sz w:val="24"/>
        </w:rPr>
        <w:t>秒)。由于</w:t>
      </w:r>
      <w:r w:rsidR="00597FE3" w:rsidRPr="00314F7F">
        <w:rPr>
          <w:position w:val="-12"/>
        </w:rPr>
        <w:object w:dxaOrig="859" w:dyaOrig="360" w14:anchorId="19E96C17">
          <v:shape id="_x0000_i1039" type="#_x0000_t75" style="width:43pt;height:18pt" o:ole="">
            <v:imagedata r:id="rId34" o:title=""/>
          </v:shape>
          <o:OLEObject Type="Embed" ProgID="Equation.DSMT4" ShapeID="_x0000_i1039" DrawAspect="Content" ObjectID="_1764090309" r:id="rId35"/>
        </w:object>
      </w:r>
      <w:r w:rsidR="00597FE3" w:rsidRPr="00597FE3">
        <w:rPr>
          <w:rFonts w:asciiTheme="minorEastAsia" w:hAnsiTheme="minorEastAsia" w:cs="黑体" w:hint="eastAsia"/>
          <w:sz w:val="24"/>
        </w:rPr>
        <w:t>，L为小球匀速下落的距离，</w:t>
      </w:r>
      <w:r w:rsidR="00597FE3">
        <w:rPr>
          <w:rFonts w:asciiTheme="minorEastAsia" w:hAnsiTheme="minorEastAsia" w:cs="黑体" w:hint="eastAsia"/>
          <w:sz w:val="24"/>
        </w:rPr>
        <w:t>t</w:t>
      </w:r>
      <w:r w:rsidR="00597FE3" w:rsidRPr="00597FE3">
        <w:rPr>
          <w:rFonts w:asciiTheme="minorEastAsia" w:hAnsiTheme="minorEastAsia" w:cs="黑体" w:hint="eastAsia"/>
          <w:sz w:val="24"/>
        </w:rPr>
        <w:t>表示所需时间,所以上式改写为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3735"/>
      </w:tblGrid>
      <w:tr w:rsidR="00597FE3" w14:paraId="04BD5551" w14:textId="77777777" w:rsidTr="000646C6">
        <w:trPr>
          <w:jc w:val="center"/>
        </w:trPr>
        <w:tc>
          <w:tcPr>
            <w:tcW w:w="4786" w:type="dxa"/>
            <w:vAlign w:val="center"/>
          </w:tcPr>
          <w:p w14:paraId="315837D5" w14:textId="538144BD" w:rsidR="00597FE3" w:rsidRDefault="00597FE3" w:rsidP="00597FE3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 w:rsidRPr="00314F7F">
              <w:rPr>
                <w:position w:val="-54"/>
              </w:rPr>
              <w:object w:dxaOrig="1700" w:dyaOrig="960" w14:anchorId="369D8197">
                <v:shape id="_x0000_i1040" type="#_x0000_t75" style="width:85pt;height:48pt" o:ole="">
                  <v:imagedata r:id="rId36" o:title=""/>
                </v:shape>
                <o:OLEObject Type="Embed" ProgID="Equation.DSMT4" ShapeID="_x0000_i1040" DrawAspect="Content" ObjectID="_1764090310" r:id="rId37"/>
              </w:object>
            </w:r>
          </w:p>
        </w:tc>
        <w:tc>
          <w:tcPr>
            <w:tcW w:w="3735" w:type="dxa"/>
            <w:vAlign w:val="center"/>
          </w:tcPr>
          <w:p w14:paraId="2062AE16" w14:textId="74DF424A" w:rsidR="00597FE3" w:rsidRDefault="00597FE3" w:rsidP="00597FE3">
            <w:pPr>
              <w:spacing w:line="276" w:lineRule="auto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（4）</w:t>
            </w:r>
          </w:p>
        </w:tc>
      </w:tr>
    </w:tbl>
    <w:p w14:paraId="7B85C628" w14:textId="50B541C1" w:rsidR="00497B6C" w:rsidRDefault="0097315E">
      <w:pPr>
        <w:jc w:val="left"/>
        <w:rPr>
          <w:rFonts w:ascii="黑体" w:eastAsia="黑体" w:hAnsi="黑体" w:cs="黑体"/>
          <w:sz w:val="24"/>
        </w:rPr>
      </w:pPr>
      <w:r>
        <w:rPr>
          <w:rFonts w:hint="eastAsia"/>
          <w:position w:val="-54"/>
        </w:rPr>
        <w:t xml:space="preserve">            </w:t>
      </w:r>
    </w:p>
    <w:p w14:paraId="560FF533" w14:textId="77777777" w:rsidR="00497B6C" w:rsidRDefault="0097315E">
      <w:pPr>
        <w:ind w:firstLineChars="100" w:firstLine="241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四、实验内容</w:t>
      </w:r>
    </w:p>
    <w:p w14:paraId="7562FA15" w14:textId="77777777" w:rsidR="00B76CF8" w:rsidRPr="00B76CF8" w:rsidRDefault="00B76CF8" w:rsidP="00B76CF8">
      <w:pPr>
        <w:spacing w:line="276" w:lineRule="auto"/>
        <w:ind w:firstLine="398"/>
        <w:jc w:val="left"/>
        <w:rPr>
          <w:rFonts w:asciiTheme="minorEastAsia" w:hAnsiTheme="minorEastAsia"/>
          <w:sz w:val="24"/>
          <w:szCs w:val="32"/>
        </w:rPr>
      </w:pPr>
      <w:r w:rsidRPr="00B76CF8">
        <w:rPr>
          <w:rFonts w:asciiTheme="minorEastAsia" w:hAnsiTheme="minorEastAsia" w:hint="eastAsia"/>
          <w:sz w:val="24"/>
          <w:szCs w:val="32"/>
        </w:rPr>
        <w:t>1.取5个小钢珠，用千分尺，在每个小钢珠的三个不同方位上分别测出小钢珠的直径di，求出每个小钢珠直径的平均值</w:t>
      </w:r>
      <w:proofErr w:type="spellStart"/>
      <w:r w:rsidRPr="00B76CF8">
        <w:rPr>
          <w:rFonts w:asciiTheme="minorEastAsia" w:hAnsiTheme="minorEastAsia" w:hint="eastAsia"/>
          <w:sz w:val="24"/>
          <w:szCs w:val="32"/>
        </w:rPr>
        <w:t>dn</w:t>
      </w:r>
      <w:proofErr w:type="spellEnd"/>
      <w:r w:rsidRPr="00B76CF8">
        <w:rPr>
          <w:rFonts w:asciiTheme="minorEastAsia" w:hAnsiTheme="minorEastAsia" w:hint="eastAsia"/>
          <w:sz w:val="24"/>
          <w:szCs w:val="32"/>
        </w:rPr>
        <w:t>，分别编号记录（见表格）。</w:t>
      </w:r>
    </w:p>
    <w:p w14:paraId="7120F774" w14:textId="77777777" w:rsidR="00B76CF8" w:rsidRPr="00B76CF8" w:rsidRDefault="00B76CF8" w:rsidP="00B76CF8">
      <w:pPr>
        <w:spacing w:line="276" w:lineRule="auto"/>
        <w:ind w:firstLine="398"/>
        <w:jc w:val="left"/>
        <w:rPr>
          <w:rFonts w:asciiTheme="minorEastAsia" w:hAnsiTheme="minorEastAsia"/>
          <w:sz w:val="24"/>
          <w:szCs w:val="32"/>
        </w:rPr>
      </w:pPr>
      <w:r w:rsidRPr="00B76CF8">
        <w:rPr>
          <w:rFonts w:asciiTheme="minorEastAsia" w:hAnsiTheme="minorEastAsia" w:hint="eastAsia"/>
          <w:sz w:val="24"/>
          <w:szCs w:val="32"/>
        </w:rPr>
        <w:t>2.用米尺测量在液面下，约</w:t>
      </w:r>
      <w:proofErr w:type="gramStart"/>
      <w:r w:rsidRPr="00B76CF8">
        <w:rPr>
          <w:rFonts w:asciiTheme="minorEastAsia" w:hAnsiTheme="minorEastAsia" w:hint="eastAsia"/>
          <w:sz w:val="24"/>
          <w:szCs w:val="32"/>
        </w:rPr>
        <w:t>为液高1/3处</w:t>
      </w:r>
      <w:proofErr w:type="gramEnd"/>
      <w:r w:rsidRPr="00B76CF8">
        <w:rPr>
          <w:rFonts w:asciiTheme="minorEastAsia" w:hAnsiTheme="minorEastAsia" w:hint="eastAsia"/>
          <w:sz w:val="24"/>
          <w:szCs w:val="32"/>
        </w:rPr>
        <w:t>的A和适当深处B标线间的距离L，用游标卡尺</w:t>
      </w:r>
      <w:proofErr w:type="gramStart"/>
      <w:r w:rsidRPr="00B76CF8">
        <w:rPr>
          <w:rFonts w:asciiTheme="minorEastAsia" w:hAnsiTheme="minorEastAsia" w:hint="eastAsia"/>
          <w:sz w:val="24"/>
          <w:szCs w:val="32"/>
        </w:rPr>
        <w:t>测出园简内径</w:t>
      </w:r>
      <w:proofErr w:type="gramEnd"/>
      <w:r w:rsidRPr="00B76CF8">
        <w:rPr>
          <w:rFonts w:asciiTheme="minorEastAsia" w:hAnsiTheme="minorEastAsia" w:hint="eastAsia"/>
          <w:sz w:val="24"/>
          <w:szCs w:val="32"/>
        </w:rPr>
        <w:t>D（在不同方位测三次，取平均值）。</w:t>
      </w:r>
    </w:p>
    <w:p w14:paraId="18C218DA" w14:textId="77777777" w:rsidR="00B76CF8" w:rsidRPr="00B76CF8" w:rsidRDefault="00B76CF8" w:rsidP="00B76CF8">
      <w:pPr>
        <w:spacing w:line="276" w:lineRule="auto"/>
        <w:ind w:firstLine="398"/>
        <w:jc w:val="left"/>
        <w:rPr>
          <w:rFonts w:asciiTheme="minorEastAsia" w:hAnsiTheme="minorEastAsia"/>
          <w:sz w:val="24"/>
          <w:szCs w:val="32"/>
        </w:rPr>
      </w:pPr>
      <w:r w:rsidRPr="00B76CF8">
        <w:rPr>
          <w:rFonts w:asciiTheme="minorEastAsia" w:hAnsiTheme="minorEastAsia" w:hint="eastAsia"/>
          <w:sz w:val="24"/>
          <w:szCs w:val="32"/>
        </w:rPr>
        <w:t>3.用镊子夹起小钢珠，在装有甘油（本实验所测的液体)的</w:t>
      </w:r>
      <w:proofErr w:type="gramStart"/>
      <w:r w:rsidRPr="00B76CF8">
        <w:rPr>
          <w:rFonts w:asciiTheme="minorEastAsia" w:hAnsiTheme="minorEastAsia" w:hint="eastAsia"/>
          <w:sz w:val="24"/>
          <w:szCs w:val="32"/>
        </w:rPr>
        <w:t>园简中心浸</w:t>
      </w:r>
      <w:proofErr w:type="gramEnd"/>
      <w:r w:rsidRPr="00B76CF8">
        <w:rPr>
          <w:rFonts w:asciiTheme="minorEastAsia" w:hAnsiTheme="minorEastAsia" w:hint="eastAsia"/>
          <w:sz w:val="24"/>
          <w:szCs w:val="32"/>
        </w:rPr>
        <w:t>一下，然后释放，让其在</w:t>
      </w:r>
      <w:proofErr w:type="gramStart"/>
      <w:r w:rsidRPr="00B76CF8">
        <w:rPr>
          <w:rFonts w:asciiTheme="minorEastAsia" w:hAnsiTheme="minorEastAsia" w:hint="eastAsia"/>
          <w:sz w:val="24"/>
          <w:szCs w:val="32"/>
        </w:rPr>
        <w:t>园筒</w:t>
      </w:r>
      <w:proofErr w:type="gramEnd"/>
      <w:r w:rsidRPr="00B76CF8">
        <w:rPr>
          <w:rFonts w:asciiTheme="minorEastAsia" w:hAnsiTheme="minorEastAsia" w:hint="eastAsia"/>
          <w:sz w:val="24"/>
          <w:szCs w:val="32"/>
        </w:rPr>
        <w:t>中心慢慢下落（若小球停留在甘油表面，可用镊子轻轻触一下）。用停表测量在每个小钢珠达到匀速运动时，通过A，B所用的时间t。</w:t>
      </w:r>
    </w:p>
    <w:p w14:paraId="69401279" w14:textId="77777777" w:rsidR="00B76CF8" w:rsidRPr="00B76CF8" w:rsidRDefault="00B76CF8" w:rsidP="00B76CF8">
      <w:pPr>
        <w:spacing w:line="276" w:lineRule="auto"/>
        <w:ind w:firstLine="398"/>
        <w:jc w:val="left"/>
        <w:rPr>
          <w:rFonts w:asciiTheme="minorEastAsia" w:hAnsiTheme="minorEastAsia"/>
          <w:sz w:val="24"/>
          <w:szCs w:val="32"/>
        </w:rPr>
      </w:pPr>
      <w:r w:rsidRPr="00B76CF8">
        <w:rPr>
          <w:rFonts w:asciiTheme="minorEastAsia" w:hAnsiTheme="minorEastAsia" w:hint="eastAsia"/>
          <w:sz w:val="24"/>
          <w:szCs w:val="32"/>
        </w:rPr>
        <w:t>4.记录甘油的温度（或用室温代替）。</w:t>
      </w:r>
    </w:p>
    <w:p w14:paraId="70D02C0A" w14:textId="3E8975C6" w:rsidR="00B76CF8" w:rsidRPr="00B76CF8" w:rsidRDefault="00B76CF8" w:rsidP="00B76CF8">
      <w:pPr>
        <w:spacing w:line="276" w:lineRule="auto"/>
        <w:ind w:firstLine="398"/>
        <w:jc w:val="left"/>
        <w:rPr>
          <w:rFonts w:asciiTheme="minorEastAsia" w:hAnsiTheme="minorEastAsia"/>
          <w:sz w:val="24"/>
          <w:szCs w:val="32"/>
        </w:rPr>
      </w:pPr>
      <w:r w:rsidRPr="00B76CF8">
        <w:rPr>
          <w:rFonts w:asciiTheme="minorEastAsia" w:hAnsiTheme="minorEastAsia" w:hint="eastAsia"/>
          <w:sz w:val="24"/>
          <w:szCs w:val="32"/>
        </w:rPr>
        <w:t>5.根据所测数据及实验室给出的：k-=2.4，g</w:t>
      </w:r>
      <w:r>
        <w:rPr>
          <w:rFonts w:asciiTheme="minorEastAsia" w:hAnsiTheme="minorEastAsia"/>
          <w:sz w:val="24"/>
          <w:szCs w:val="32"/>
        </w:rPr>
        <w:t>=</w:t>
      </w:r>
      <w:r w:rsidRPr="00B76CF8">
        <w:rPr>
          <w:rFonts w:asciiTheme="minorEastAsia" w:hAnsiTheme="minorEastAsia" w:hint="eastAsia"/>
          <w:sz w:val="24"/>
          <w:szCs w:val="32"/>
        </w:rPr>
        <w:t>977.3cm/s2</w:t>
      </w:r>
      <w:r>
        <w:rPr>
          <w:rFonts w:asciiTheme="minorEastAsia" w:hAnsiTheme="minorEastAsia" w:hint="eastAsia"/>
          <w:sz w:val="24"/>
          <w:szCs w:val="32"/>
        </w:rPr>
        <w:t>,</w:t>
      </w:r>
      <w:r w:rsidRPr="00314F7F">
        <w:rPr>
          <w:position w:val="-10"/>
        </w:rPr>
        <w:object w:dxaOrig="240" w:dyaOrig="260" w14:anchorId="065413CB">
          <v:shape id="_x0000_i1041" type="#_x0000_t75" style="width:12pt;height:13pt" o:ole="">
            <v:imagedata r:id="rId38" o:title=""/>
          </v:shape>
          <o:OLEObject Type="Embed" ProgID="Equation.DSMT4" ShapeID="_x0000_i1041" DrawAspect="Content" ObjectID="_1764090311" r:id="rId39"/>
        </w:object>
      </w:r>
      <w:r w:rsidRPr="00B76CF8">
        <w:rPr>
          <w:rFonts w:asciiTheme="minorEastAsia" w:hAnsiTheme="minorEastAsia" w:hint="eastAsia"/>
          <w:sz w:val="24"/>
          <w:szCs w:val="32"/>
        </w:rPr>
        <w:t>=7.8</w:t>
      </w:r>
      <w:r>
        <w:rPr>
          <w:rFonts w:asciiTheme="minorEastAsia" w:hAnsiTheme="minorEastAsia"/>
          <w:sz w:val="24"/>
          <w:szCs w:val="32"/>
        </w:rPr>
        <w:t>6</w:t>
      </w:r>
      <w:r w:rsidRPr="00B76CF8">
        <w:rPr>
          <w:rFonts w:asciiTheme="minorEastAsia" w:hAnsiTheme="minorEastAsia" w:hint="eastAsia"/>
          <w:sz w:val="24"/>
          <w:szCs w:val="32"/>
        </w:rPr>
        <w:t>g/cm3</w:t>
      </w:r>
      <w:r>
        <w:rPr>
          <w:rFonts w:asciiTheme="minorEastAsia" w:hAnsiTheme="minorEastAsia"/>
          <w:sz w:val="24"/>
          <w:szCs w:val="32"/>
        </w:rPr>
        <w:t>,</w:t>
      </w:r>
      <w:r w:rsidRPr="00314F7F">
        <w:rPr>
          <w:position w:val="-12"/>
        </w:rPr>
        <w:object w:dxaOrig="300" w:dyaOrig="360" w14:anchorId="557B41B6">
          <v:shape id="_x0000_i1042" type="#_x0000_t75" style="width:15pt;height:18pt" o:ole="">
            <v:imagedata r:id="rId40" o:title=""/>
          </v:shape>
          <o:OLEObject Type="Embed" ProgID="Equation.DSMT4" ShapeID="_x0000_i1042" DrawAspect="Content" ObjectID="_1764090312" r:id="rId41"/>
        </w:object>
      </w:r>
      <w:r w:rsidRPr="00B76CF8">
        <w:rPr>
          <w:rFonts w:asciiTheme="minorEastAsia" w:hAnsiTheme="minorEastAsia"/>
          <w:sz w:val="24"/>
          <w:szCs w:val="32"/>
        </w:rPr>
        <w:t>=1.26g/cm3</w:t>
      </w:r>
      <w:r w:rsidRPr="00B76CF8">
        <w:rPr>
          <w:rFonts w:asciiTheme="minorEastAsia" w:hAnsiTheme="minorEastAsia" w:hint="eastAsia"/>
          <w:sz w:val="24"/>
          <w:szCs w:val="32"/>
        </w:rPr>
        <w:t>值代入（4）求出平均值及其误差。</w:t>
      </w:r>
    </w:p>
    <w:p w14:paraId="5B77C84E" w14:textId="77777777" w:rsidR="00497B6C" w:rsidRPr="00B76CF8" w:rsidRDefault="00497B6C">
      <w:pPr>
        <w:ind w:firstLine="398"/>
        <w:jc w:val="left"/>
      </w:pPr>
    </w:p>
    <w:p w14:paraId="1D4C3CE4" w14:textId="77777777" w:rsidR="00497B6C" w:rsidRPr="00B76CF8" w:rsidRDefault="0097315E">
      <w:pPr>
        <w:ind w:left="210"/>
        <w:jc w:val="left"/>
        <w:rPr>
          <w:rFonts w:asciiTheme="minorEastAsia" w:hAnsiTheme="minorEastAsia" w:cstheme="minorEastAsia"/>
          <w:b/>
          <w:sz w:val="24"/>
        </w:rPr>
      </w:pPr>
      <w:r w:rsidRPr="00B76CF8">
        <w:rPr>
          <w:rFonts w:asciiTheme="minorEastAsia" w:hAnsiTheme="minorEastAsia" w:cstheme="minorEastAsia" w:hint="eastAsia"/>
          <w:b/>
          <w:bCs/>
          <w:sz w:val="24"/>
        </w:rPr>
        <w:t>五、</w:t>
      </w:r>
      <w:r w:rsidRPr="00B76CF8">
        <w:rPr>
          <w:rFonts w:asciiTheme="minorEastAsia" w:hAnsiTheme="minorEastAsia" w:cstheme="minorEastAsia" w:hint="eastAsia"/>
          <w:b/>
          <w:sz w:val="24"/>
        </w:rPr>
        <w:t xml:space="preserve">数据处理 </w:t>
      </w:r>
    </w:p>
    <w:p w14:paraId="10C8C787" w14:textId="2DD70F07" w:rsidR="00497B6C" w:rsidRPr="00B76CF8" w:rsidRDefault="00D846DE">
      <w:pPr>
        <w:tabs>
          <w:tab w:val="left" w:pos="2617"/>
        </w:tabs>
        <w:ind w:firstLineChars="100" w:firstLine="240"/>
        <w:rPr>
          <w:rFonts w:asciiTheme="minorEastAsia" w:hAnsiTheme="minorEastAsia" w:cstheme="minorEastAsia"/>
          <w:b/>
          <w:sz w:val="24"/>
        </w:rPr>
      </w:pPr>
      <w:r>
        <w:rPr>
          <w:rFonts w:hint="eastAsia"/>
          <w:sz w:val="24"/>
        </w:rPr>
        <w:t>T=</w:t>
      </w:r>
      <w:r>
        <w:rPr>
          <w:sz w:val="24"/>
        </w:rPr>
        <w:t>19.5</w:t>
      </w:r>
      <w:r w:rsidR="0097315E" w:rsidRPr="00B76CF8">
        <w:rPr>
          <w:rFonts w:ascii="微软雅黑" w:eastAsia="微软雅黑" w:hAnsi="微软雅黑" w:cs="微软雅黑" w:hint="eastAsia"/>
          <w:sz w:val="24"/>
        </w:rPr>
        <w:t>℃</w:t>
      </w:r>
      <w:r w:rsidR="0097315E" w:rsidRPr="00B76CF8">
        <w:rPr>
          <w:rFonts w:hint="eastAsia"/>
          <w:sz w:val="24"/>
        </w:rPr>
        <w:t xml:space="preserve">  </w:t>
      </w:r>
      <w:r>
        <w:rPr>
          <w:rFonts w:hint="eastAsia"/>
          <w:sz w:val="24"/>
          <w:vertAlign w:val="subscript"/>
        </w:rPr>
        <w:t xml:space="preserve"> </w:t>
      </w:r>
      <w:r w:rsidR="0097315E" w:rsidRPr="00B76CF8">
        <w:rPr>
          <w:rFonts w:ascii="微软雅黑" w:eastAsia="微软雅黑" w:hAnsi="微软雅黑" w:cs="微软雅黑" w:hint="eastAsia"/>
          <w:sz w:val="24"/>
        </w:rPr>
        <w:t>ρ</w:t>
      </w:r>
      <w:r w:rsidR="0097315E" w:rsidRPr="00B76CF8">
        <w:rPr>
          <w:rFonts w:hint="eastAsia"/>
          <w:sz w:val="24"/>
        </w:rPr>
        <w:t>=7.86kg/m</w:t>
      </w:r>
      <w:r w:rsidR="0097315E" w:rsidRPr="00B76CF8">
        <w:rPr>
          <w:rFonts w:hint="eastAsia"/>
          <w:sz w:val="24"/>
          <w:vertAlign w:val="superscript"/>
        </w:rPr>
        <w:t>2</w:t>
      </w:r>
      <w:r w:rsidR="0097315E" w:rsidRPr="00B76CF8">
        <w:rPr>
          <w:rFonts w:hint="eastAsia"/>
          <w:sz w:val="24"/>
          <w:vertAlign w:val="superscript"/>
        </w:rPr>
        <w:tab/>
      </w:r>
      <w:r w:rsidR="00AA582C">
        <w:rPr>
          <w:rFonts w:hint="eastAsia"/>
          <w:sz w:val="24"/>
        </w:rPr>
        <w:t>K=2.4  L=0.0175m D=</w:t>
      </w:r>
      <w:r w:rsidR="00AA582C">
        <w:rPr>
          <w:sz w:val="24"/>
        </w:rPr>
        <w:t>7860kg/m</w:t>
      </w:r>
      <w:r w:rsidR="00AA582C" w:rsidRPr="00AA582C">
        <w:rPr>
          <w:sz w:val="24"/>
          <w:vertAlign w:val="superscript"/>
        </w:rPr>
        <w:t>2</w:t>
      </w:r>
      <w:r w:rsidR="00AA582C">
        <w:rPr>
          <w:rFonts w:hint="eastAsia"/>
          <w:sz w:val="24"/>
        </w:rPr>
        <w:t xml:space="preserve">  </w:t>
      </w:r>
      <w:r w:rsidR="0097315E" w:rsidRPr="00B76CF8">
        <w:rPr>
          <w:rFonts w:ascii="微软雅黑" w:eastAsia="微软雅黑" w:hAnsi="微软雅黑" w:cs="微软雅黑" w:hint="eastAsia"/>
          <w:sz w:val="24"/>
        </w:rPr>
        <w:t>ρ</w:t>
      </w:r>
      <w:r w:rsidR="0097315E" w:rsidRPr="00B76CF8">
        <w:rPr>
          <w:rFonts w:ascii="微软雅黑" w:eastAsia="微软雅黑" w:hAnsi="微软雅黑" w:cs="微软雅黑" w:hint="eastAsia"/>
          <w:sz w:val="24"/>
          <w:vertAlign w:val="subscript"/>
        </w:rPr>
        <w:t>0</w:t>
      </w:r>
      <w:r w:rsidR="00AA582C">
        <w:rPr>
          <w:rFonts w:ascii="微软雅黑" w:eastAsia="微软雅黑" w:hAnsi="微软雅黑" w:cs="微软雅黑" w:hint="eastAsia"/>
          <w:sz w:val="24"/>
        </w:rPr>
        <w:t>=1</w:t>
      </w:r>
      <w:r w:rsidR="00AA582C">
        <w:rPr>
          <w:rFonts w:ascii="微软雅黑" w:eastAsia="微软雅黑" w:hAnsi="微软雅黑" w:cs="微软雅黑"/>
          <w:sz w:val="24"/>
        </w:rPr>
        <w:t>260</w:t>
      </w:r>
      <w:r w:rsidR="0097315E" w:rsidRPr="00B76CF8">
        <w:rPr>
          <w:rFonts w:ascii="微软雅黑" w:eastAsia="微软雅黑" w:hAnsi="微软雅黑" w:cs="微软雅黑" w:hint="eastAsia"/>
          <w:sz w:val="24"/>
        </w:rPr>
        <w:t>kg/m</w:t>
      </w:r>
      <w:r w:rsidR="0097315E" w:rsidRPr="00B76CF8">
        <w:rPr>
          <w:rFonts w:ascii="微软雅黑" w:eastAsia="微软雅黑" w:hAnsi="微软雅黑" w:cs="微软雅黑" w:hint="eastAsia"/>
          <w:sz w:val="24"/>
          <w:vertAlign w:val="superscript"/>
        </w:rPr>
        <w:t>3</w:t>
      </w:r>
    </w:p>
    <w:tbl>
      <w:tblPr>
        <w:tblStyle w:val="a4"/>
        <w:tblpPr w:leftFromText="180" w:rightFromText="180" w:vertAnchor="text" w:tblpX="542" w:tblpY="119"/>
        <w:tblOverlap w:val="never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798"/>
        <w:gridCol w:w="833"/>
        <w:gridCol w:w="866"/>
        <w:gridCol w:w="1203"/>
        <w:gridCol w:w="1203"/>
      </w:tblGrid>
      <w:tr w:rsidR="00497B6C" w14:paraId="0D4D1C7F" w14:textId="77777777" w:rsidTr="000646C6">
        <w:trPr>
          <w:trHeight w:val="360"/>
        </w:trPr>
        <w:tc>
          <w:tcPr>
            <w:tcW w:w="1203" w:type="dxa"/>
            <w:vMerge w:val="restart"/>
            <w:vAlign w:val="center"/>
          </w:tcPr>
          <w:p w14:paraId="019B5193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小钢珠编号（</w:t>
            </w:r>
            <w:r>
              <w:rPr>
                <w:rFonts w:hint="eastAsia"/>
              </w:rPr>
              <w:t>n)</w:t>
            </w:r>
          </w:p>
        </w:tc>
        <w:tc>
          <w:tcPr>
            <w:tcW w:w="1203" w:type="dxa"/>
            <w:vMerge w:val="restart"/>
            <w:vAlign w:val="center"/>
          </w:tcPr>
          <w:p w14:paraId="3E952B7A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测量次数（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630" w:type="dxa"/>
            <w:gridSpan w:val="2"/>
            <w:vAlign w:val="center"/>
          </w:tcPr>
          <w:p w14:paraId="7BB1AE33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小钢珠直径</w:t>
            </w:r>
          </w:p>
        </w:tc>
        <w:tc>
          <w:tcPr>
            <w:tcW w:w="866" w:type="dxa"/>
            <w:vMerge w:val="restart"/>
            <w:vAlign w:val="center"/>
          </w:tcPr>
          <w:p w14:paraId="6A74DFBF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t(s)</w:t>
            </w:r>
          </w:p>
        </w:tc>
        <w:tc>
          <w:tcPr>
            <w:tcW w:w="1203" w:type="dxa"/>
            <w:vMerge w:val="restart"/>
            <w:vAlign w:val="center"/>
          </w:tcPr>
          <w:p w14:paraId="20B8A118" w14:textId="77777777" w:rsidR="00497B6C" w:rsidRDefault="0097315E" w:rsidP="000646C6">
            <w:pPr>
              <w:jc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Δ</w:t>
            </w:r>
            <w:r>
              <w:rPr>
                <w:rFonts w:eastAsia="微软雅黑" w:hint="eastAsia"/>
              </w:rPr>
              <w:t>d(mm)</w:t>
            </w:r>
          </w:p>
          <w:p w14:paraId="6608CF1D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 w:val="restart"/>
            <w:vAlign w:val="center"/>
          </w:tcPr>
          <w:p w14:paraId="7AFE6A9E" w14:textId="77777777" w:rsidR="00497B6C" w:rsidRDefault="0097315E" w:rsidP="000646C6">
            <w:pPr>
              <w:jc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Δ</w:t>
            </w:r>
            <w:r>
              <w:rPr>
                <w:rFonts w:eastAsia="微软雅黑" w:hint="eastAsia"/>
              </w:rPr>
              <w:t>t(s)</w:t>
            </w:r>
          </w:p>
        </w:tc>
      </w:tr>
      <w:tr w:rsidR="00497B6C" w14:paraId="60619559" w14:textId="77777777" w:rsidTr="000646C6">
        <w:trPr>
          <w:trHeight w:val="296"/>
        </w:trPr>
        <w:tc>
          <w:tcPr>
            <w:tcW w:w="1203" w:type="dxa"/>
            <w:vMerge/>
            <w:vAlign w:val="center"/>
          </w:tcPr>
          <w:p w14:paraId="624AF998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715624AB" w14:textId="77777777" w:rsidR="00497B6C" w:rsidRDefault="00497B6C" w:rsidP="000646C6">
            <w:pPr>
              <w:jc w:val="center"/>
            </w:pPr>
          </w:p>
        </w:tc>
        <w:tc>
          <w:tcPr>
            <w:tcW w:w="796" w:type="dxa"/>
            <w:vAlign w:val="center"/>
          </w:tcPr>
          <w:p w14:paraId="10C995E8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br/>
            </w:r>
          </w:p>
        </w:tc>
        <w:tc>
          <w:tcPr>
            <w:tcW w:w="833" w:type="dxa"/>
            <w:vAlign w:val="center"/>
          </w:tcPr>
          <w:p w14:paraId="20889A68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866" w:type="dxa"/>
            <w:vMerge/>
            <w:vAlign w:val="center"/>
          </w:tcPr>
          <w:p w14:paraId="3398594E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76A6D0C9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78A4ABD9" w14:textId="77777777" w:rsidR="00497B6C" w:rsidRDefault="00497B6C" w:rsidP="000646C6">
            <w:pPr>
              <w:jc w:val="center"/>
            </w:pPr>
          </w:p>
        </w:tc>
      </w:tr>
      <w:tr w:rsidR="00497B6C" w14:paraId="2FEB42A2" w14:textId="77777777" w:rsidTr="000646C6">
        <w:trPr>
          <w:trHeight w:val="449"/>
        </w:trPr>
        <w:tc>
          <w:tcPr>
            <w:tcW w:w="1203" w:type="dxa"/>
            <w:vMerge w:val="restart"/>
            <w:vAlign w:val="center"/>
          </w:tcPr>
          <w:p w14:paraId="1AAB585E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03" w:type="dxa"/>
            <w:vAlign w:val="center"/>
          </w:tcPr>
          <w:p w14:paraId="3A69CA3E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6" w:type="dxa"/>
            <w:vAlign w:val="center"/>
          </w:tcPr>
          <w:p w14:paraId="078079EE" w14:textId="39525E33" w:rsidR="00497B6C" w:rsidRDefault="00D846DE" w:rsidP="000646C6">
            <w:pPr>
              <w:jc w:val="center"/>
            </w:pPr>
            <w:r>
              <w:t>2.055</w:t>
            </w:r>
          </w:p>
        </w:tc>
        <w:tc>
          <w:tcPr>
            <w:tcW w:w="833" w:type="dxa"/>
            <w:vMerge w:val="restart"/>
            <w:vAlign w:val="center"/>
          </w:tcPr>
          <w:p w14:paraId="66D244EC" w14:textId="3B92992C" w:rsidR="00497B6C" w:rsidRDefault="00B45427" w:rsidP="000646C6">
            <w:pPr>
              <w:jc w:val="center"/>
            </w:pPr>
            <w:r>
              <w:t>2.054</w:t>
            </w:r>
          </w:p>
        </w:tc>
        <w:tc>
          <w:tcPr>
            <w:tcW w:w="866" w:type="dxa"/>
            <w:vMerge w:val="restart"/>
            <w:vAlign w:val="center"/>
          </w:tcPr>
          <w:p w14:paraId="2BAB0B0B" w14:textId="41EDD70F" w:rsidR="00497B6C" w:rsidRDefault="00B45427" w:rsidP="000646C6">
            <w:pPr>
              <w:jc w:val="center"/>
            </w:pPr>
            <w:r>
              <w:t>10.28</w:t>
            </w:r>
          </w:p>
        </w:tc>
        <w:tc>
          <w:tcPr>
            <w:tcW w:w="1203" w:type="dxa"/>
            <w:vMerge w:val="restart"/>
            <w:vAlign w:val="center"/>
          </w:tcPr>
          <w:p w14:paraId="5BD381C2" w14:textId="505188BC" w:rsidR="00497B6C" w:rsidRDefault="00B45427" w:rsidP="000646C6">
            <w:pPr>
              <w:jc w:val="center"/>
            </w:pPr>
            <w:r>
              <w:t>0.014</w:t>
            </w:r>
          </w:p>
        </w:tc>
        <w:tc>
          <w:tcPr>
            <w:tcW w:w="1203" w:type="dxa"/>
            <w:vMerge w:val="restart"/>
            <w:vAlign w:val="center"/>
          </w:tcPr>
          <w:p w14:paraId="5C25C45E" w14:textId="49A5023F" w:rsidR="00497B6C" w:rsidRDefault="00940800" w:rsidP="00B45427">
            <w:pPr>
              <w:jc w:val="center"/>
            </w:pPr>
            <w:r>
              <w:rPr>
                <w:rFonts w:hint="eastAsia"/>
              </w:rPr>
              <w:t>0</w:t>
            </w:r>
            <w:r>
              <w:t>.2</w:t>
            </w:r>
            <w:r w:rsidR="00B45427">
              <w:t>6</w:t>
            </w:r>
          </w:p>
        </w:tc>
      </w:tr>
      <w:tr w:rsidR="00497B6C" w14:paraId="1A7687AA" w14:textId="77777777" w:rsidTr="000646C6">
        <w:trPr>
          <w:trHeight w:val="375"/>
        </w:trPr>
        <w:tc>
          <w:tcPr>
            <w:tcW w:w="1203" w:type="dxa"/>
            <w:vMerge/>
            <w:vAlign w:val="center"/>
          </w:tcPr>
          <w:p w14:paraId="6F681DAF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0847C4CE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6" w:type="dxa"/>
            <w:vAlign w:val="center"/>
          </w:tcPr>
          <w:p w14:paraId="4455BA9F" w14:textId="51641369" w:rsidR="00497B6C" w:rsidRDefault="00B45427" w:rsidP="000646C6">
            <w:pPr>
              <w:jc w:val="center"/>
            </w:pPr>
            <w:r>
              <w:t>2.051</w:t>
            </w:r>
          </w:p>
        </w:tc>
        <w:tc>
          <w:tcPr>
            <w:tcW w:w="833" w:type="dxa"/>
            <w:vMerge/>
            <w:vAlign w:val="center"/>
          </w:tcPr>
          <w:p w14:paraId="27E550E9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235DCABF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6037BB88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55222872" w14:textId="77777777" w:rsidR="00497B6C" w:rsidRDefault="00497B6C" w:rsidP="000646C6">
            <w:pPr>
              <w:jc w:val="center"/>
            </w:pPr>
          </w:p>
        </w:tc>
      </w:tr>
      <w:tr w:rsidR="00497B6C" w14:paraId="333C3207" w14:textId="77777777" w:rsidTr="000646C6">
        <w:trPr>
          <w:trHeight w:val="356"/>
        </w:trPr>
        <w:tc>
          <w:tcPr>
            <w:tcW w:w="1203" w:type="dxa"/>
            <w:vMerge/>
            <w:vAlign w:val="center"/>
          </w:tcPr>
          <w:p w14:paraId="503F4DF6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279EC1F7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6" w:type="dxa"/>
            <w:vAlign w:val="center"/>
          </w:tcPr>
          <w:p w14:paraId="1083F447" w14:textId="65C0AF93" w:rsidR="00497B6C" w:rsidRDefault="00B45427" w:rsidP="000646C6">
            <w:pPr>
              <w:jc w:val="center"/>
            </w:pPr>
            <w:r>
              <w:t>2</w:t>
            </w:r>
            <w:r>
              <w:rPr>
                <w:rFonts w:hint="eastAsia"/>
              </w:rPr>
              <w:t>.</w:t>
            </w:r>
            <w:r>
              <w:t>055</w:t>
            </w:r>
          </w:p>
        </w:tc>
        <w:tc>
          <w:tcPr>
            <w:tcW w:w="833" w:type="dxa"/>
            <w:vMerge/>
            <w:vAlign w:val="center"/>
          </w:tcPr>
          <w:p w14:paraId="313F0F93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5B4554B1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0DCEDF6C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545DF2E6" w14:textId="77777777" w:rsidR="00497B6C" w:rsidRDefault="00497B6C" w:rsidP="000646C6">
            <w:pPr>
              <w:jc w:val="center"/>
            </w:pPr>
          </w:p>
        </w:tc>
      </w:tr>
      <w:tr w:rsidR="00497B6C" w14:paraId="7EB749C9" w14:textId="77777777" w:rsidTr="000646C6">
        <w:trPr>
          <w:trHeight w:val="428"/>
        </w:trPr>
        <w:tc>
          <w:tcPr>
            <w:tcW w:w="1203" w:type="dxa"/>
            <w:vMerge w:val="restart"/>
            <w:vAlign w:val="center"/>
          </w:tcPr>
          <w:p w14:paraId="27581388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03" w:type="dxa"/>
            <w:vAlign w:val="center"/>
          </w:tcPr>
          <w:p w14:paraId="78F20BD7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6" w:type="dxa"/>
            <w:vAlign w:val="center"/>
          </w:tcPr>
          <w:p w14:paraId="78BD2339" w14:textId="61B460A1" w:rsidR="00497B6C" w:rsidRDefault="00B45427" w:rsidP="000646C6">
            <w:pPr>
              <w:jc w:val="center"/>
            </w:pPr>
            <w:r>
              <w:t>2.035</w:t>
            </w:r>
          </w:p>
        </w:tc>
        <w:tc>
          <w:tcPr>
            <w:tcW w:w="833" w:type="dxa"/>
            <w:vMerge w:val="restart"/>
            <w:vAlign w:val="center"/>
          </w:tcPr>
          <w:p w14:paraId="0AFD461C" w14:textId="1AD9B95E" w:rsidR="00497B6C" w:rsidRDefault="00B45427" w:rsidP="000646C6">
            <w:pPr>
              <w:jc w:val="center"/>
            </w:pPr>
            <w:r>
              <w:t>2.035</w:t>
            </w:r>
          </w:p>
        </w:tc>
        <w:tc>
          <w:tcPr>
            <w:tcW w:w="866" w:type="dxa"/>
            <w:vMerge w:val="restart"/>
            <w:vAlign w:val="center"/>
          </w:tcPr>
          <w:p w14:paraId="31775226" w14:textId="455FF227" w:rsidR="00497B6C" w:rsidRDefault="00B45427" w:rsidP="000646C6">
            <w:pPr>
              <w:jc w:val="center"/>
            </w:pPr>
            <w:r>
              <w:t>10.72</w:t>
            </w:r>
          </w:p>
        </w:tc>
        <w:tc>
          <w:tcPr>
            <w:tcW w:w="1203" w:type="dxa"/>
            <w:vMerge w:val="restart"/>
            <w:vAlign w:val="center"/>
          </w:tcPr>
          <w:p w14:paraId="49975B90" w14:textId="7875B7A1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.005</w:t>
            </w:r>
          </w:p>
        </w:tc>
        <w:tc>
          <w:tcPr>
            <w:tcW w:w="1203" w:type="dxa"/>
            <w:vMerge w:val="restart"/>
            <w:vAlign w:val="center"/>
          </w:tcPr>
          <w:p w14:paraId="4EA08265" w14:textId="4AEA4CEF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.18</w:t>
            </w:r>
          </w:p>
        </w:tc>
      </w:tr>
      <w:tr w:rsidR="00497B6C" w14:paraId="12E64228" w14:textId="77777777" w:rsidTr="000646C6">
        <w:trPr>
          <w:trHeight w:val="398"/>
        </w:trPr>
        <w:tc>
          <w:tcPr>
            <w:tcW w:w="1203" w:type="dxa"/>
            <w:vMerge/>
            <w:vAlign w:val="center"/>
          </w:tcPr>
          <w:p w14:paraId="58968FD7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231913A2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6" w:type="dxa"/>
            <w:vAlign w:val="center"/>
          </w:tcPr>
          <w:p w14:paraId="1412F03E" w14:textId="4C47DDDA" w:rsidR="00497B6C" w:rsidRDefault="00B45427" w:rsidP="000646C6">
            <w:pPr>
              <w:jc w:val="center"/>
            </w:pPr>
            <w:r>
              <w:t>2.037</w:t>
            </w:r>
          </w:p>
        </w:tc>
        <w:tc>
          <w:tcPr>
            <w:tcW w:w="833" w:type="dxa"/>
            <w:vMerge/>
            <w:vAlign w:val="center"/>
          </w:tcPr>
          <w:p w14:paraId="35972B74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036ACC13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33239A98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77EE7AB4" w14:textId="77777777" w:rsidR="00497B6C" w:rsidRDefault="00497B6C" w:rsidP="000646C6">
            <w:pPr>
              <w:jc w:val="center"/>
            </w:pPr>
          </w:p>
        </w:tc>
      </w:tr>
      <w:tr w:rsidR="00497B6C" w14:paraId="0C1D8B4F" w14:textId="77777777" w:rsidTr="000646C6">
        <w:trPr>
          <w:trHeight w:val="317"/>
        </w:trPr>
        <w:tc>
          <w:tcPr>
            <w:tcW w:w="1203" w:type="dxa"/>
            <w:vMerge/>
            <w:vAlign w:val="center"/>
          </w:tcPr>
          <w:p w14:paraId="2684A843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4A37E0DD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6" w:type="dxa"/>
            <w:vAlign w:val="center"/>
          </w:tcPr>
          <w:p w14:paraId="5CBA65E9" w14:textId="3BA48A70" w:rsidR="00497B6C" w:rsidRDefault="00B45427" w:rsidP="000646C6">
            <w:pPr>
              <w:jc w:val="center"/>
            </w:pPr>
            <w:r>
              <w:t>2.034</w:t>
            </w:r>
          </w:p>
        </w:tc>
        <w:tc>
          <w:tcPr>
            <w:tcW w:w="833" w:type="dxa"/>
            <w:vMerge/>
            <w:vAlign w:val="center"/>
          </w:tcPr>
          <w:p w14:paraId="75E47D7F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59AF79E1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3BE3999C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2588CC97" w14:textId="77777777" w:rsidR="00497B6C" w:rsidRDefault="00497B6C" w:rsidP="000646C6">
            <w:pPr>
              <w:jc w:val="center"/>
            </w:pPr>
          </w:p>
        </w:tc>
      </w:tr>
      <w:tr w:rsidR="00497B6C" w14:paraId="7E89290B" w14:textId="77777777" w:rsidTr="000646C6">
        <w:trPr>
          <w:trHeight w:val="409"/>
        </w:trPr>
        <w:tc>
          <w:tcPr>
            <w:tcW w:w="1203" w:type="dxa"/>
            <w:vMerge w:val="restart"/>
            <w:vAlign w:val="center"/>
          </w:tcPr>
          <w:p w14:paraId="64760FFE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03" w:type="dxa"/>
            <w:vAlign w:val="center"/>
          </w:tcPr>
          <w:p w14:paraId="20506941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6" w:type="dxa"/>
            <w:vAlign w:val="center"/>
          </w:tcPr>
          <w:p w14:paraId="47E29E42" w14:textId="518DEC1D" w:rsidR="00497B6C" w:rsidRDefault="00940800" w:rsidP="000646C6">
            <w:pPr>
              <w:jc w:val="center"/>
            </w:pPr>
            <w:r>
              <w:rPr>
                <w:rFonts w:hint="eastAsia"/>
              </w:rPr>
              <w:t>1</w:t>
            </w:r>
            <w:r w:rsidR="00B45427">
              <w:t>.985</w:t>
            </w:r>
          </w:p>
        </w:tc>
        <w:tc>
          <w:tcPr>
            <w:tcW w:w="833" w:type="dxa"/>
            <w:vMerge w:val="restart"/>
            <w:vAlign w:val="center"/>
          </w:tcPr>
          <w:p w14:paraId="5BDE13EE" w14:textId="0F2FB5F8" w:rsidR="00497B6C" w:rsidRDefault="00940800" w:rsidP="000646C6">
            <w:pPr>
              <w:jc w:val="center"/>
            </w:pPr>
            <w:r>
              <w:rPr>
                <w:rFonts w:hint="eastAsia"/>
              </w:rPr>
              <w:t>1</w:t>
            </w:r>
            <w:r w:rsidR="00B45427">
              <w:t>.983</w:t>
            </w:r>
          </w:p>
        </w:tc>
        <w:tc>
          <w:tcPr>
            <w:tcW w:w="866" w:type="dxa"/>
            <w:vMerge w:val="restart"/>
            <w:vAlign w:val="center"/>
          </w:tcPr>
          <w:p w14:paraId="71AF7603" w14:textId="3B392878" w:rsidR="00497B6C" w:rsidRDefault="00940800" w:rsidP="000646C6">
            <w:pPr>
              <w:jc w:val="center"/>
            </w:pPr>
            <w:r>
              <w:rPr>
                <w:rFonts w:hint="eastAsia"/>
              </w:rPr>
              <w:t>1</w:t>
            </w:r>
            <w:r w:rsidR="00B45427">
              <w:t>0.65</w:t>
            </w:r>
          </w:p>
        </w:tc>
        <w:tc>
          <w:tcPr>
            <w:tcW w:w="1203" w:type="dxa"/>
            <w:vMerge w:val="restart"/>
            <w:vAlign w:val="center"/>
          </w:tcPr>
          <w:p w14:paraId="734F4826" w14:textId="7D7CBE3E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.053</w:t>
            </w:r>
          </w:p>
        </w:tc>
        <w:tc>
          <w:tcPr>
            <w:tcW w:w="1203" w:type="dxa"/>
            <w:vMerge w:val="restart"/>
            <w:vAlign w:val="center"/>
          </w:tcPr>
          <w:p w14:paraId="438FCBC5" w14:textId="17037DDF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.11</w:t>
            </w:r>
          </w:p>
        </w:tc>
      </w:tr>
      <w:tr w:rsidR="00497B6C" w14:paraId="2A045E08" w14:textId="77777777" w:rsidTr="000646C6">
        <w:trPr>
          <w:trHeight w:val="398"/>
        </w:trPr>
        <w:tc>
          <w:tcPr>
            <w:tcW w:w="1203" w:type="dxa"/>
            <w:vMerge/>
            <w:vAlign w:val="center"/>
          </w:tcPr>
          <w:p w14:paraId="6EF87B16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4D96F101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6" w:type="dxa"/>
            <w:vAlign w:val="center"/>
          </w:tcPr>
          <w:p w14:paraId="32A89080" w14:textId="0B0A66B0" w:rsidR="00497B6C" w:rsidRDefault="00940800" w:rsidP="000646C6">
            <w:pPr>
              <w:jc w:val="center"/>
            </w:pPr>
            <w:r>
              <w:rPr>
                <w:rFonts w:hint="eastAsia"/>
              </w:rPr>
              <w:t>1</w:t>
            </w:r>
            <w:r w:rsidR="00B45427">
              <w:t>.974</w:t>
            </w:r>
          </w:p>
        </w:tc>
        <w:tc>
          <w:tcPr>
            <w:tcW w:w="833" w:type="dxa"/>
            <w:vMerge/>
            <w:vAlign w:val="center"/>
          </w:tcPr>
          <w:p w14:paraId="07BC4FE0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5E5101E4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64C26689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10E48664" w14:textId="77777777" w:rsidR="00497B6C" w:rsidRDefault="00497B6C" w:rsidP="000646C6">
            <w:pPr>
              <w:jc w:val="center"/>
            </w:pPr>
          </w:p>
        </w:tc>
      </w:tr>
      <w:tr w:rsidR="00497B6C" w14:paraId="61A4445F" w14:textId="77777777" w:rsidTr="000646C6">
        <w:trPr>
          <w:trHeight w:val="313"/>
        </w:trPr>
        <w:tc>
          <w:tcPr>
            <w:tcW w:w="1203" w:type="dxa"/>
            <w:vMerge/>
            <w:vAlign w:val="center"/>
          </w:tcPr>
          <w:p w14:paraId="04981920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5A088749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6" w:type="dxa"/>
            <w:vAlign w:val="center"/>
          </w:tcPr>
          <w:p w14:paraId="143AF13C" w14:textId="4277DA41" w:rsidR="00497B6C" w:rsidRDefault="00940800" w:rsidP="000646C6">
            <w:pPr>
              <w:jc w:val="center"/>
            </w:pPr>
            <w:r>
              <w:rPr>
                <w:rFonts w:hint="eastAsia"/>
              </w:rPr>
              <w:t>1</w:t>
            </w:r>
            <w:r w:rsidR="00B45427">
              <w:t>.990</w:t>
            </w:r>
          </w:p>
        </w:tc>
        <w:tc>
          <w:tcPr>
            <w:tcW w:w="833" w:type="dxa"/>
            <w:vMerge/>
            <w:vAlign w:val="center"/>
          </w:tcPr>
          <w:p w14:paraId="34454BFC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6180DD6F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27BBD1D4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6B6D7812" w14:textId="77777777" w:rsidR="00497B6C" w:rsidRDefault="00497B6C" w:rsidP="000646C6">
            <w:pPr>
              <w:jc w:val="center"/>
            </w:pPr>
          </w:p>
        </w:tc>
      </w:tr>
      <w:tr w:rsidR="00497B6C" w14:paraId="038FA8C4" w14:textId="77777777" w:rsidTr="000646C6">
        <w:trPr>
          <w:trHeight w:val="356"/>
        </w:trPr>
        <w:tc>
          <w:tcPr>
            <w:tcW w:w="1203" w:type="dxa"/>
            <w:vMerge w:val="restart"/>
            <w:vAlign w:val="center"/>
          </w:tcPr>
          <w:p w14:paraId="75DFD7D6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03" w:type="dxa"/>
            <w:vAlign w:val="center"/>
          </w:tcPr>
          <w:p w14:paraId="27681917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6" w:type="dxa"/>
            <w:vAlign w:val="center"/>
          </w:tcPr>
          <w:p w14:paraId="5F975401" w14:textId="22996B87" w:rsidR="00497B6C" w:rsidRDefault="00B45427" w:rsidP="000646C6">
            <w:pPr>
              <w:jc w:val="center"/>
            </w:pPr>
            <w:r>
              <w:t>2.045</w:t>
            </w:r>
          </w:p>
        </w:tc>
        <w:tc>
          <w:tcPr>
            <w:tcW w:w="833" w:type="dxa"/>
            <w:vMerge w:val="restart"/>
            <w:vAlign w:val="center"/>
          </w:tcPr>
          <w:p w14:paraId="4B7EA399" w14:textId="77B7E83E" w:rsidR="00497B6C" w:rsidRDefault="00B45427" w:rsidP="000646C6">
            <w:pPr>
              <w:jc w:val="center"/>
            </w:pPr>
            <w:r>
              <w:t>2.041</w:t>
            </w:r>
          </w:p>
        </w:tc>
        <w:tc>
          <w:tcPr>
            <w:tcW w:w="866" w:type="dxa"/>
            <w:vMerge w:val="restart"/>
            <w:vAlign w:val="center"/>
          </w:tcPr>
          <w:p w14:paraId="5456FA60" w14:textId="25971A5A" w:rsidR="00497B6C" w:rsidRDefault="00940800" w:rsidP="000646C6">
            <w:pPr>
              <w:jc w:val="center"/>
            </w:pPr>
            <w:r>
              <w:rPr>
                <w:rFonts w:hint="eastAsia"/>
              </w:rPr>
              <w:t>1</w:t>
            </w:r>
            <w:r w:rsidR="00B45427">
              <w:t>0.59</w:t>
            </w:r>
          </w:p>
        </w:tc>
        <w:tc>
          <w:tcPr>
            <w:tcW w:w="1203" w:type="dxa"/>
            <w:vMerge w:val="restart"/>
            <w:vAlign w:val="center"/>
          </w:tcPr>
          <w:p w14:paraId="27D00DE4" w14:textId="1B78AA2E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.001</w:t>
            </w:r>
          </w:p>
        </w:tc>
        <w:tc>
          <w:tcPr>
            <w:tcW w:w="1203" w:type="dxa"/>
            <w:vMerge w:val="restart"/>
            <w:vAlign w:val="center"/>
          </w:tcPr>
          <w:p w14:paraId="73B1B592" w14:textId="22109112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.04</w:t>
            </w:r>
          </w:p>
        </w:tc>
      </w:tr>
      <w:tr w:rsidR="00497B6C" w14:paraId="23838FAD" w14:textId="77777777" w:rsidTr="000646C6">
        <w:trPr>
          <w:trHeight w:val="398"/>
        </w:trPr>
        <w:tc>
          <w:tcPr>
            <w:tcW w:w="1203" w:type="dxa"/>
            <w:vMerge/>
            <w:vAlign w:val="center"/>
          </w:tcPr>
          <w:p w14:paraId="394A0B18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689871C8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6" w:type="dxa"/>
            <w:vAlign w:val="center"/>
          </w:tcPr>
          <w:p w14:paraId="3B51EC3C" w14:textId="04E646A9" w:rsidR="00497B6C" w:rsidRDefault="00B45427" w:rsidP="000646C6">
            <w:pPr>
              <w:jc w:val="center"/>
            </w:pPr>
            <w:r>
              <w:t>2.040</w:t>
            </w:r>
          </w:p>
        </w:tc>
        <w:tc>
          <w:tcPr>
            <w:tcW w:w="833" w:type="dxa"/>
            <w:vMerge/>
            <w:vAlign w:val="center"/>
          </w:tcPr>
          <w:p w14:paraId="50E086D3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50A11C00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4FBC138D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7D46E31B" w14:textId="77777777" w:rsidR="00497B6C" w:rsidRDefault="00497B6C" w:rsidP="000646C6">
            <w:pPr>
              <w:jc w:val="center"/>
            </w:pPr>
          </w:p>
        </w:tc>
      </w:tr>
      <w:tr w:rsidR="00497B6C" w14:paraId="38AF24E3" w14:textId="77777777" w:rsidTr="000646C6">
        <w:trPr>
          <w:trHeight w:val="274"/>
        </w:trPr>
        <w:tc>
          <w:tcPr>
            <w:tcW w:w="1203" w:type="dxa"/>
            <w:vMerge/>
            <w:vAlign w:val="center"/>
          </w:tcPr>
          <w:p w14:paraId="092BA5E9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6A8888C0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6" w:type="dxa"/>
            <w:vAlign w:val="center"/>
          </w:tcPr>
          <w:p w14:paraId="12F314EE" w14:textId="2D7754C9" w:rsidR="00497B6C" w:rsidRDefault="00B45427" w:rsidP="000646C6">
            <w:pPr>
              <w:jc w:val="center"/>
            </w:pPr>
            <w:r>
              <w:t>2.038</w:t>
            </w:r>
          </w:p>
        </w:tc>
        <w:tc>
          <w:tcPr>
            <w:tcW w:w="833" w:type="dxa"/>
            <w:vMerge/>
            <w:vAlign w:val="center"/>
          </w:tcPr>
          <w:p w14:paraId="1276A683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6CDE9DF8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335F1DA5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630101CE" w14:textId="77777777" w:rsidR="00497B6C" w:rsidRDefault="00497B6C" w:rsidP="000646C6">
            <w:pPr>
              <w:jc w:val="center"/>
            </w:pPr>
          </w:p>
        </w:tc>
      </w:tr>
      <w:tr w:rsidR="00497B6C" w14:paraId="1C409730" w14:textId="77777777" w:rsidTr="000646C6">
        <w:trPr>
          <w:trHeight w:val="423"/>
        </w:trPr>
        <w:tc>
          <w:tcPr>
            <w:tcW w:w="1203" w:type="dxa"/>
            <w:vMerge w:val="restart"/>
            <w:vAlign w:val="center"/>
          </w:tcPr>
          <w:p w14:paraId="3226E544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03" w:type="dxa"/>
            <w:vAlign w:val="center"/>
          </w:tcPr>
          <w:p w14:paraId="19364283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6" w:type="dxa"/>
            <w:vAlign w:val="center"/>
          </w:tcPr>
          <w:p w14:paraId="51A26924" w14:textId="244386C3" w:rsidR="00497B6C" w:rsidRDefault="00B45427" w:rsidP="000646C6">
            <w:pPr>
              <w:jc w:val="center"/>
            </w:pPr>
            <w:r>
              <w:t>2.095</w:t>
            </w:r>
          </w:p>
        </w:tc>
        <w:tc>
          <w:tcPr>
            <w:tcW w:w="833" w:type="dxa"/>
            <w:vMerge w:val="restart"/>
            <w:vAlign w:val="center"/>
          </w:tcPr>
          <w:p w14:paraId="5EA863D7" w14:textId="01F5D036" w:rsidR="00497B6C" w:rsidRDefault="00B45427" w:rsidP="000646C6">
            <w:pPr>
              <w:jc w:val="center"/>
            </w:pPr>
            <w:r>
              <w:t>2.091</w:t>
            </w:r>
          </w:p>
        </w:tc>
        <w:tc>
          <w:tcPr>
            <w:tcW w:w="866" w:type="dxa"/>
            <w:vMerge w:val="restart"/>
            <w:vAlign w:val="center"/>
          </w:tcPr>
          <w:p w14:paraId="7D0B202B" w14:textId="6E50352F" w:rsidR="00497B6C" w:rsidRDefault="00B45427" w:rsidP="000646C6">
            <w:pPr>
              <w:jc w:val="center"/>
            </w:pPr>
            <w:r>
              <w:t>10.44</w:t>
            </w:r>
          </w:p>
        </w:tc>
        <w:tc>
          <w:tcPr>
            <w:tcW w:w="1203" w:type="dxa"/>
            <w:vMerge w:val="restart"/>
            <w:vAlign w:val="center"/>
          </w:tcPr>
          <w:p w14:paraId="2EDE157F" w14:textId="0A6FA56F" w:rsidR="00497B6C" w:rsidRDefault="00B45427" w:rsidP="000646C6">
            <w:pPr>
              <w:jc w:val="center"/>
            </w:pPr>
            <w:r>
              <w:t>0.051</w:t>
            </w:r>
          </w:p>
        </w:tc>
        <w:tc>
          <w:tcPr>
            <w:tcW w:w="1203" w:type="dxa"/>
            <w:vMerge w:val="restart"/>
            <w:vAlign w:val="center"/>
          </w:tcPr>
          <w:p w14:paraId="18EB76FD" w14:textId="6B50F27B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.10</w:t>
            </w:r>
          </w:p>
        </w:tc>
      </w:tr>
      <w:tr w:rsidR="00497B6C" w14:paraId="5260C40C" w14:textId="77777777" w:rsidTr="000646C6">
        <w:trPr>
          <w:trHeight w:val="456"/>
        </w:trPr>
        <w:tc>
          <w:tcPr>
            <w:tcW w:w="1203" w:type="dxa"/>
            <w:vMerge/>
            <w:vAlign w:val="center"/>
          </w:tcPr>
          <w:p w14:paraId="74F4C6A7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6D75FA0A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6" w:type="dxa"/>
            <w:vAlign w:val="center"/>
          </w:tcPr>
          <w:p w14:paraId="620637C2" w14:textId="2205D892" w:rsidR="00497B6C" w:rsidRDefault="00B45427" w:rsidP="000646C6">
            <w:pPr>
              <w:jc w:val="center"/>
            </w:pPr>
            <w:r>
              <w:t>2.090</w:t>
            </w:r>
          </w:p>
        </w:tc>
        <w:tc>
          <w:tcPr>
            <w:tcW w:w="833" w:type="dxa"/>
            <w:vMerge/>
            <w:vAlign w:val="center"/>
          </w:tcPr>
          <w:p w14:paraId="2395FD7F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4C2AB9D1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1E27681C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68D1C433" w14:textId="77777777" w:rsidR="00497B6C" w:rsidRDefault="00497B6C" w:rsidP="000646C6">
            <w:pPr>
              <w:jc w:val="center"/>
            </w:pPr>
          </w:p>
        </w:tc>
      </w:tr>
      <w:tr w:rsidR="00497B6C" w14:paraId="30FE29C6" w14:textId="77777777" w:rsidTr="000646C6">
        <w:trPr>
          <w:trHeight w:val="454"/>
        </w:trPr>
        <w:tc>
          <w:tcPr>
            <w:tcW w:w="1203" w:type="dxa"/>
            <w:vMerge/>
            <w:vAlign w:val="center"/>
          </w:tcPr>
          <w:p w14:paraId="654DF34C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Align w:val="center"/>
          </w:tcPr>
          <w:p w14:paraId="7A7B9CDF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6" w:type="dxa"/>
            <w:vAlign w:val="center"/>
          </w:tcPr>
          <w:p w14:paraId="733E1749" w14:textId="2373E2B5" w:rsidR="00497B6C" w:rsidRDefault="00B45427" w:rsidP="000646C6">
            <w:pPr>
              <w:jc w:val="center"/>
            </w:pPr>
            <w:r>
              <w:t>2.089</w:t>
            </w:r>
          </w:p>
        </w:tc>
        <w:tc>
          <w:tcPr>
            <w:tcW w:w="833" w:type="dxa"/>
            <w:vMerge/>
            <w:vAlign w:val="center"/>
          </w:tcPr>
          <w:p w14:paraId="30104A86" w14:textId="77777777" w:rsidR="00497B6C" w:rsidRDefault="00497B6C" w:rsidP="000646C6">
            <w:pPr>
              <w:jc w:val="center"/>
            </w:pPr>
          </w:p>
        </w:tc>
        <w:tc>
          <w:tcPr>
            <w:tcW w:w="866" w:type="dxa"/>
            <w:vMerge/>
            <w:vAlign w:val="center"/>
          </w:tcPr>
          <w:p w14:paraId="7C07CC05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522AD7BF" w14:textId="77777777" w:rsidR="00497B6C" w:rsidRDefault="00497B6C" w:rsidP="000646C6">
            <w:pPr>
              <w:jc w:val="center"/>
            </w:pPr>
          </w:p>
        </w:tc>
        <w:tc>
          <w:tcPr>
            <w:tcW w:w="1203" w:type="dxa"/>
            <w:vMerge/>
            <w:vAlign w:val="center"/>
          </w:tcPr>
          <w:p w14:paraId="50A3A502" w14:textId="77777777" w:rsidR="00497B6C" w:rsidRDefault="00497B6C" w:rsidP="000646C6">
            <w:pPr>
              <w:jc w:val="center"/>
            </w:pPr>
          </w:p>
        </w:tc>
      </w:tr>
      <w:tr w:rsidR="00497B6C" w14:paraId="7516F4FA" w14:textId="77777777" w:rsidTr="000646C6">
        <w:trPr>
          <w:trHeight w:val="454"/>
        </w:trPr>
        <w:tc>
          <w:tcPr>
            <w:tcW w:w="3204" w:type="dxa"/>
            <w:gridSpan w:val="3"/>
            <w:vAlign w:val="center"/>
          </w:tcPr>
          <w:p w14:paraId="219567EC" w14:textId="77777777" w:rsidR="00497B6C" w:rsidRDefault="0097315E" w:rsidP="000646C6">
            <w:pPr>
              <w:jc w:val="center"/>
            </w:pPr>
            <w:r>
              <w:rPr>
                <w:rFonts w:hint="eastAsia"/>
              </w:rPr>
              <w:t>计算平均值</w:t>
            </w:r>
          </w:p>
        </w:tc>
        <w:tc>
          <w:tcPr>
            <w:tcW w:w="833" w:type="dxa"/>
            <w:vAlign w:val="center"/>
          </w:tcPr>
          <w:p w14:paraId="7BC09E26" w14:textId="20676DC1" w:rsidR="00497B6C" w:rsidRDefault="00B45427" w:rsidP="000646C6">
            <w:pPr>
              <w:jc w:val="center"/>
            </w:pPr>
            <w:r>
              <w:t>2.091</w:t>
            </w:r>
          </w:p>
        </w:tc>
        <w:tc>
          <w:tcPr>
            <w:tcW w:w="866" w:type="dxa"/>
            <w:vAlign w:val="center"/>
          </w:tcPr>
          <w:p w14:paraId="27801AB5" w14:textId="305E9018" w:rsidR="00497B6C" w:rsidRDefault="00B45427" w:rsidP="000646C6">
            <w:pPr>
              <w:jc w:val="center"/>
            </w:pPr>
            <w:r>
              <w:t>10.44</w:t>
            </w:r>
          </w:p>
        </w:tc>
        <w:tc>
          <w:tcPr>
            <w:tcW w:w="1203" w:type="dxa"/>
            <w:vAlign w:val="center"/>
          </w:tcPr>
          <w:p w14:paraId="788D51D1" w14:textId="0119656A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.051</w:t>
            </w:r>
          </w:p>
        </w:tc>
        <w:tc>
          <w:tcPr>
            <w:tcW w:w="1203" w:type="dxa"/>
            <w:vAlign w:val="center"/>
          </w:tcPr>
          <w:p w14:paraId="6088A461" w14:textId="0962403A" w:rsidR="00497B6C" w:rsidRDefault="00940800" w:rsidP="000646C6">
            <w:pPr>
              <w:jc w:val="center"/>
            </w:pPr>
            <w:r>
              <w:rPr>
                <w:rFonts w:hint="eastAsia"/>
              </w:rPr>
              <w:t>0</w:t>
            </w:r>
            <w:r w:rsidR="00B45427">
              <w:t>.10</w:t>
            </w:r>
          </w:p>
        </w:tc>
      </w:tr>
    </w:tbl>
    <w:p w14:paraId="0CC10F90" w14:textId="77777777" w:rsidR="00497B6C" w:rsidRDefault="00497B6C">
      <w:pPr>
        <w:tabs>
          <w:tab w:val="left" w:pos="1274"/>
        </w:tabs>
        <w:jc w:val="left"/>
      </w:pPr>
    </w:p>
    <w:p w14:paraId="657EBAC9" w14:textId="77777777" w:rsidR="00497B6C" w:rsidRDefault="00497B6C">
      <w:pPr>
        <w:tabs>
          <w:tab w:val="left" w:pos="1274"/>
        </w:tabs>
        <w:jc w:val="left"/>
      </w:pPr>
    </w:p>
    <w:p w14:paraId="49D0A90E" w14:textId="77777777" w:rsidR="00497B6C" w:rsidRDefault="00497B6C">
      <w:pPr>
        <w:tabs>
          <w:tab w:val="left" w:pos="1274"/>
        </w:tabs>
        <w:jc w:val="left"/>
      </w:pPr>
    </w:p>
    <w:p w14:paraId="64F25779" w14:textId="77777777" w:rsidR="00497B6C" w:rsidRDefault="00497B6C">
      <w:pPr>
        <w:tabs>
          <w:tab w:val="left" w:pos="1274"/>
        </w:tabs>
        <w:jc w:val="left"/>
      </w:pPr>
    </w:p>
    <w:p w14:paraId="4012B18C" w14:textId="77777777" w:rsidR="00497B6C" w:rsidRDefault="00497B6C">
      <w:pPr>
        <w:tabs>
          <w:tab w:val="left" w:pos="1274"/>
        </w:tabs>
        <w:jc w:val="left"/>
      </w:pPr>
    </w:p>
    <w:p w14:paraId="2832139D" w14:textId="77777777" w:rsidR="00497B6C" w:rsidRDefault="00497B6C">
      <w:pPr>
        <w:tabs>
          <w:tab w:val="left" w:pos="1274"/>
        </w:tabs>
        <w:jc w:val="left"/>
      </w:pPr>
    </w:p>
    <w:p w14:paraId="24273A04" w14:textId="77777777" w:rsidR="00497B6C" w:rsidRDefault="00497B6C">
      <w:pPr>
        <w:tabs>
          <w:tab w:val="left" w:pos="1274"/>
        </w:tabs>
        <w:jc w:val="left"/>
      </w:pPr>
    </w:p>
    <w:p w14:paraId="0FE965FA" w14:textId="77777777" w:rsidR="00497B6C" w:rsidRDefault="00497B6C">
      <w:pPr>
        <w:tabs>
          <w:tab w:val="left" w:pos="1274"/>
        </w:tabs>
        <w:jc w:val="left"/>
      </w:pPr>
    </w:p>
    <w:p w14:paraId="07F9D5FB" w14:textId="77777777" w:rsidR="00497B6C" w:rsidRDefault="00497B6C">
      <w:pPr>
        <w:tabs>
          <w:tab w:val="left" w:pos="1274"/>
        </w:tabs>
        <w:jc w:val="left"/>
      </w:pPr>
    </w:p>
    <w:p w14:paraId="74FBBF00" w14:textId="77777777" w:rsidR="000646C6" w:rsidRDefault="000646C6">
      <w:pPr>
        <w:jc w:val="left"/>
      </w:pPr>
    </w:p>
    <w:p w14:paraId="1E1C77E4" w14:textId="58454883" w:rsidR="00497B6C" w:rsidRPr="000646C6" w:rsidRDefault="0097315E">
      <w:pPr>
        <w:jc w:val="left"/>
        <w:rPr>
          <w:sz w:val="24"/>
          <w:szCs w:val="32"/>
        </w:rPr>
      </w:pPr>
      <w:r w:rsidRPr="000646C6">
        <w:rPr>
          <w:rFonts w:hint="eastAsia"/>
          <w:sz w:val="24"/>
          <w:szCs w:val="32"/>
        </w:rPr>
        <w:t>由以上数据结合公式计算得</w:t>
      </w:r>
    </w:p>
    <w:p w14:paraId="2A6DE973" w14:textId="0428B282" w:rsidR="001E1B36" w:rsidRDefault="0097315E" w:rsidP="00AA582C">
      <w:pPr>
        <w:ind w:firstLineChars="1000" w:firstLine="2100"/>
        <w:jc w:val="left"/>
      </w:pPr>
      <w:r>
        <w:rPr>
          <w:position w:val="-54"/>
        </w:rPr>
        <w:object w:dxaOrig="3093" w:dyaOrig="1038" w14:anchorId="7D98BC65">
          <v:shape id="_x0000_i1043" type="#_x0000_t75" style="width:154.5pt;height:51.5pt" o:ole="">
            <v:imagedata r:id="rId42" o:title=""/>
            <o:lock v:ext="edit" aspectratio="f"/>
          </v:shape>
          <o:OLEObject Type="Embed" ProgID="Equation.3" ShapeID="_x0000_i1043" DrawAspect="Content" ObjectID="_1764090313" r:id="rId43"/>
        </w:object>
      </w:r>
      <w:r w:rsidR="00AA582C">
        <w:t>2.17*10^5</w:t>
      </w:r>
      <w:r w:rsidR="00AA582C">
        <w:br/>
      </w:r>
    </w:p>
    <w:p w14:paraId="7051276D" w14:textId="7B7DF6B1" w:rsidR="00497B6C" w:rsidRDefault="0097315E" w:rsidP="001E1B36">
      <w:pPr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六、讨论</w:t>
      </w:r>
    </w:p>
    <w:p w14:paraId="746263BA" w14:textId="4F45A985" w:rsidR="00497B6C" w:rsidRDefault="00AA582C">
      <w:pPr>
        <w:ind w:firstLine="278"/>
        <w:jc w:val="left"/>
      </w:pPr>
      <w:r>
        <w:rPr>
          <w:rFonts w:hint="eastAsia"/>
        </w:rPr>
        <w:t>注意单位的换算！</w:t>
      </w:r>
      <w:bookmarkStart w:id="0" w:name="_GoBack"/>
      <w:bookmarkEnd w:id="0"/>
    </w:p>
    <w:sectPr w:rsidR="00497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775CEC7"/>
    <w:multiLevelType w:val="singleLevel"/>
    <w:tmpl w:val="E775CEC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wNTBhZDdiNzEwNDg2ZmM5N2ViNDY3MTJlZDFmNWMifQ=="/>
  </w:docVars>
  <w:rsids>
    <w:rsidRoot w:val="14AE7FC2"/>
    <w:rsid w:val="000646C6"/>
    <w:rsid w:val="00153D54"/>
    <w:rsid w:val="001E1B36"/>
    <w:rsid w:val="002D4975"/>
    <w:rsid w:val="00497B6C"/>
    <w:rsid w:val="00597FE3"/>
    <w:rsid w:val="00940800"/>
    <w:rsid w:val="0097315E"/>
    <w:rsid w:val="00AA582C"/>
    <w:rsid w:val="00B45427"/>
    <w:rsid w:val="00B76CF8"/>
    <w:rsid w:val="00B95D35"/>
    <w:rsid w:val="00D846DE"/>
    <w:rsid w:val="00F20215"/>
    <w:rsid w:val="04E63FE4"/>
    <w:rsid w:val="085920D9"/>
    <w:rsid w:val="11691DE1"/>
    <w:rsid w:val="14AE7FC2"/>
    <w:rsid w:val="1EA428AA"/>
    <w:rsid w:val="1FB579AC"/>
    <w:rsid w:val="232D5C1A"/>
    <w:rsid w:val="2B032D29"/>
    <w:rsid w:val="310B323D"/>
    <w:rsid w:val="3169607D"/>
    <w:rsid w:val="44DF1FA8"/>
    <w:rsid w:val="48C049F8"/>
    <w:rsid w:val="52304CA0"/>
    <w:rsid w:val="5A817137"/>
    <w:rsid w:val="61A848E9"/>
    <w:rsid w:val="66E33EA3"/>
    <w:rsid w:val="6B404361"/>
    <w:rsid w:val="72266E59"/>
    <w:rsid w:val="7467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0A2C4"/>
  <w15:docId w15:val="{75C60EC2-FAF7-4D3C-9185-A9EB25B2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4B24E-73A2-4149-8BAE-8AA8BA5B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孤</dc:creator>
  <cp:lastModifiedBy>陈丽群</cp:lastModifiedBy>
  <cp:revision>6</cp:revision>
  <dcterms:created xsi:type="dcterms:W3CDTF">2022-11-10T06:29:00Z</dcterms:created>
  <dcterms:modified xsi:type="dcterms:W3CDTF">2023-12-14T12:18:00Z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CB749CAC18DB41C497AE65C6DA051537</vt:lpwstr>
  </property>
</Properties>
</file>