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C1206" w14:textId="77777777" w:rsidR="00686AF5" w:rsidRDefault="00DC7C69">
      <w:pPr>
        <w:ind w:firstLineChars="500" w:firstLine="1506"/>
        <w:rPr>
          <w:rFonts w:ascii="黑体" w:eastAsia="黑体" w:hAnsi="黑体" w:cs="黑体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实验六</w:t>
      </w: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 xml:space="preserve"> </w:t>
      </w: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固体的线热膨胀系数的测量</w:t>
      </w:r>
      <w:r>
        <w:rPr>
          <w:rFonts w:ascii="黑体" w:eastAsia="黑体" w:hAnsi="黑体" w:cs="黑体" w:hint="eastAsia"/>
          <w:sz w:val="36"/>
          <w:szCs w:val="36"/>
        </w:rPr>
        <w:t xml:space="preserve"> </w:t>
      </w:r>
    </w:p>
    <w:p w14:paraId="509C41EB" w14:textId="77777777" w:rsidR="00686AF5" w:rsidRDefault="00DC7C69">
      <w:pPr>
        <w:numPr>
          <w:ilvl w:val="0"/>
          <w:numId w:val="1"/>
        </w:numPr>
        <w:ind w:firstLine="229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实验目的</w:t>
      </w:r>
    </w:p>
    <w:p w14:paraId="552992AE" w14:textId="77777777" w:rsidR="00000675" w:rsidRPr="00000675" w:rsidRDefault="00000675" w:rsidP="00000675">
      <w:pPr>
        <w:ind w:firstLineChars="300" w:firstLine="72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1.了解DH4608A金属热膨胀系数实验仪的基本结构和工作原理。</w:t>
      </w:r>
    </w:p>
    <w:p w14:paraId="36ECF241" w14:textId="77777777" w:rsidR="00000675" w:rsidRPr="00000675" w:rsidRDefault="00000675" w:rsidP="00000675">
      <w:pPr>
        <w:ind w:firstLineChars="300" w:firstLine="72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2.掌握千分表和温度控制仪的使用方法。</w:t>
      </w:r>
    </w:p>
    <w:p w14:paraId="1A250DEE" w14:textId="77777777" w:rsidR="007558AF" w:rsidRDefault="00000675" w:rsidP="00000675">
      <w:pPr>
        <w:ind w:firstLineChars="300" w:firstLine="72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3.掌握测量金属线热膨胀系数的基本原理。</w:t>
      </w:r>
    </w:p>
    <w:p w14:paraId="5A6F7E1A" w14:textId="48DE7B17" w:rsidR="00000675" w:rsidRDefault="00000675" w:rsidP="00000675">
      <w:pPr>
        <w:ind w:firstLineChars="300" w:firstLine="72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4.测量不锈钢管、紫铜管等的</w:t>
      </w:r>
    </w:p>
    <w:p w14:paraId="01E8D2C5" w14:textId="77777777" w:rsidR="007558AF" w:rsidRDefault="00000675" w:rsidP="00000675">
      <w:pPr>
        <w:ind w:firstLineChars="200" w:firstLine="48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线膨胀系数。</w:t>
      </w:r>
    </w:p>
    <w:p w14:paraId="3B1687AC" w14:textId="57E18644" w:rsidR="00000675" w:rsidRPr="00000675" w:rsidRDefault="00000675" w:rsidP="007558AF">
      <w:pPr>
        <w:ind w:firstLineChars="300" w:firstLine="72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5.学会用热电偶测量温度。</w:t>
      </w:r>
    </w:p>
    <w:p w14:paraId="3F6319CC" w14:textId="77777777" w:rsidR="007558AF" w:rsidRDefault="00000675" w:rsidP="00000675">
      <w:pPr>
        <w:ind w:firstLineChars="300" w:firstLine="720"/>
        <w:jc w:val="left"/>
        <w:rPr>
          <w:rFonts w:asciiTheme="minorEastAsia" w:hAnsiTheme="minorEastAsia" w:cs="宋体"/>
          <w:sz w:val="24"/>
        </w:rPr>
      </w:pPr>
      <w:r w:rsidRPr="00000675">
        <w:rPr>
          <w:rFonts w:asciiTheme="minorEastAsia" w:hAnsiTheme="minorEastAsia" w:cs="宋体" w:hint="eastAsia"/>
          <w:sz w:val="24"/>
        </w:rPr>
        <w:t>6.学会用图解图示法处理实验数据，并分析实验误差。</w:t>
      </w:r>
    </w:p>
    <w:p w14:paraId="50C5D6BF" w14:textId="77777777" w:rsidR="007558AF" w:rsidRDefault="007558AF" w:rsidP="00000675">
      <w:pPr>
        <w:ind w:firstLineChars="300" w:firstLine="720"/>
        <w:jc w:val="left"/>
        <w:rPr>
          <w:rFonts w:asciiTheme="minorEastAsia" w:hAnsiTheme="minorEastAsia" w:cs="宋体"/>
          <w:sz w:val="24"/>
        </w:rPr>
      </w:pPr>
    </w:p>
    <w:p w14:paraId="67B287FA" w14:textId="77777777" w:rsidR="00686AF5" w:rsidRDefault="00DC7C69">
      <w:pPr>
        <w:ind w:firstLineChars="100" w:firstLine="240"/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二、</w:t>
      </w:r>
      <w:r>
        <w:rPr>
          <w:rFonts w:asciiTheme="minorEastAsia" w:hAnsiTheme="minorEastAsia" w:cstheme="minorEastAsia" w:hint="eastAsia"/>
          <w:b/>
          <w:bCs/>
          <w:sz w:val="24"/>
        </w:rPr>
        <w:t>实验仪器</w:t>
      </w:r>
    </w:p>
    <w:p w14:paraId="47176866" w14:textId="64ED6FEE" w:rsidR="00686AF5" w:rsidRPr="00000675" w:rsidRDefault="00000675">
      <w:pPr>
        <w:ind w:firstLine="589"/>
        <w:jc w:val="left"/>
        <w:rPr>
          <w:rFonts w:asciiTheme="minorEastAsia" w:hAnsiTheme="minorEastAsia"/>
          <w:sz w:val="24"/>
          <w:szCs w:val="32"/>
        </w:rPr>
      </w:pPr>
      <w:r w:rsidRPr="00000675">
        <w:rPr>
          <w:rFonts w:asciiTheme="minorEastAsia" w:hAnsiTheme="minorEastAsia" w:hint="eastAsia"/>
          <w:sz w:val="24"/>
          <w:szCs w:val="32"/>
        </w:rPr>
        <w:t>恒温水浴锅</w:t>
      </w:r>
      <w:r>
        <w:rPr>
          <w:rFonts w:asciiTheme="minorEastAsia" w:hAnsiTheme="minorEastAsia" w:hint="eastAsia"/>
          <w:sz w:val="24"/>
          <w:szCs w:val="32"/>
        </w:rPr>
        <w:t xml:space="preserve"> </w:t>
      </w:r>
      <w:r>
        <w:rPr>
          <w:rFonts w:asciiTheme="minorEastAsia" w:hAnsiTheme="minorEastAsia"/>
          <w:sz w:val="24"/>
          <w:szCs w:val="32"/>
        </w:rPr>
        <w:t xml:space="preserve"> </w:t>
      </w:r>
      <w:r w:rsidRPr="00000675">
        <w:rPr>
          <w:rFonts w:asciiTheme="minorEastAsia" w:hAnsiTheme="minorEastAsia" w:hint="eastAsia"/>
          <w:sz w:val="24"/>
          <w:szCs w:val="32"/>
        </w:rPr>
        <w:t>DH4608A</w:t>
      </w:r>
      <w:r>
        <w:rPr>
          <w:rFonts w:asciiTheme="minorEastAsia" w:hAnsiTheme="minorEastAsia"/>
          <w:sz w:val="24"/>
          <w:szCs w:val="32"/>
        </w:rPr>
        <w:t xml:space="preserve">  </w:t>
      </w:r>
      <w:r w:rsidRPr="00000675">
        <w:rPr>
          <w:rFonts w:asciiTheme="minorEastAsia" w:hAnsiTheme="minorEastAsia" w:hint="eastAsia"/>
          <w:sz w:val="24"/>
          <w:szCs w:val="32"/>
        </w:rPr>
        <w:t>金属热膨胀系数实验仪</w:t>
      </w:r>
      <w:r>
        <w:rPr>
          <w:rFonts w:asciiTheme="minorEastAsia" w:hAnsiTheme="minorEastAsia" w:hint="eastAsia"/>
          <w:sz w:val="24"/>
          <w:szCs w:val="32"/>
        </w:rPr>
        <w:t xml:space="preserve"> </w:t>
      </w:r>
      <w:r>
        <w:rPr>
          <w:rFonts w:asciiTheme="minorEastAsia" w:hAnsiTheme="minorEastAsia"/>
          <w:sz w:val="24"/>
          <w:szCs w:val="32"/>
        </w:rPr>
        <w:t xml:space="preserve"> </w:t>
      </w:r>
      <w:r w:rsidRPr="00000675">
        <w:rPr>
          <w:rFonts w:asciiTheme="minorEastAsia" w:hAnsiTheme="minorEastAsia" w:hint="eastAsia"/>
          <w:sz w:val="24"/>
          <w:szCs w:val="32"/>
        </w:rPr>
        <w:t>千分表</w:t>
      </w:r>
      <w:r>
        <w:rPr>
          <w:rFonts w:asciiTheme="minorEastAsia" w:hAnsiTheme="minorEastAsia" w:hint="eastAsia"/>
          <w:sz w:val="24"/>
          <w:szCs w:val="32"/>
        </w:rPr>
        <w:t xml:space="preserve"> </w:t>
      </w:r>
      <w:r>
        <w:rPr>
          <w:rFonts w:asciiTheme="minorEastAsia" w:hAnsiTheme="minorEastAsia"/>
          <w:sz w:val="24"/>
          <w:szCs w:val="32"/>
        </w:rPr>
        <w:t xml:space="preserve"> </w:t>
      </w:r>
      <w:r w:rsidRPr="00000675">
        <w:rPr>
          <w:rFonts w:asciiTheme="minorEastAsia" w:hAnsiTheme="minorEastAsia" w:hint="eastAsia"/>
          <w:sz w:val="24"/>
          <w:szCs w:val="32"/>
        </w:rPr>
        <w:t>待测样品</w:t>
      </w:r>
      <w:r>
        <w:rPr>
          <w:rFonts w:asciiTheme="minorEastAsia" w:hAnsiTheme="minorEastAsia" w:hint="eastAsia"/>
          <w:sz w:val="24"/>
          <w:szCs w:val="32"/>
        </w:rPr>
        <w:t xml:space="preserve"> </w:t>
      </w:r>
      <w:r>
        <w:rPr>
          <w:rFonts w:asciiTheme="minorEastAsia" w:hAnsiTheme="minorEastAsia"/>
          <w:sz w:val="24"/>
          <w:szCs w:val="32"/>
        </w:rPr>
        <w:t xml:space="preserve"> </w:t>
      </w:r>
      <w:r>
        <w:rPr>
          <w:rFonts w:asciiTheme="minorEastAsia" w:hAnsiTheme="minorEastAsia" w:hint="eastAsia"/>
          <w:sz w:val="24"/>
          <w:szCs w:val="32"/>
        </w:rPr>
        <w:t>实验架。</w:t>
      </w:r>
    </w:p>
    <w:p w14:paraId="680CDE14" w14:textId="77777777" w:rsidR="00686AF5" w:rsidRPr="00000675" w:rsidRDefault="00686AF5">
      <w:pPr>
        <w:ind w:firstLineChars="100" w:firstLine="320"/>
        <w:jc w:val="left"/>
        <w:rPr>
          <w:rFonts w:asciiTheme="minorEastAsia" w:hAnsiTheme="minorEastAsia" w:cs="黑体"/>
          <w:sz w:val="32"/>
          <w:szCs w:val="32"/>
        </w:rPr>
      </w:pPr>
    </w:p>
    <w:p w14:paraId="50B09AFA" w14:textId="77777777" w:rsidR="00686AF5" w:rsidRPr="0019107C" w:rsidRDefault="00DC7C69">
      <w:pPr>
        <w:ind w:firstLineChars="100" w:firstLine="240"/>
        <w:jc w:val="left"/>
        <w:rPr>
          <w:rFonts w:ascii="黑体" w:eastAsia="黑体" w:hAnsi="黑体" w:cs="黑体"/>
          <w:sz w:val="24"/>
        </w:rPr>
      </w:pPr>
      <w:r w:rsidRPr="0019107C">
        <w:rPr>
          <w:rFonts w:ascii="黑体" w:eastAsia="黑体" w:hAnsi="黑体" w:cs="宋体" w:hint="eastAsia"/>
          <w:sz w:val="24"/>
        </w:rPr>
        <w:t>三、</w:t>
      </w:r>
      <w:r w:rsidRPr="0019107C">
        <w:rPr>
          <w:rFonts w:ascii="黑体" w:eastAsia="黑体" w:hAnsi="黑体" w:cstheme="minorEastAsia" w:hint="eastAsia"/>
          <w:b/>
          <w:bCs/>
          <w:sz w:val="24"/>
        </w:rPr>
        <w:t>实验原理</w:t>
      </w:r>
    </w:p>
    <w:p w14:paraId="44987C80" w14:textId="036BC123" w:rsidR="00000675" w:rsidRDefault="00000675" w:rsidP="007E160A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在一定温度范围内，原长为L。（在</w:t>
      </w:r>
      <w:r w:rsidR="007E160A">
        <w:rPr>
          <w:rFonts w:asciiTheme="minorEastAsia" w:hAnsiTheme="minorEastAsia" w:cs="黑体"/>
          <w:sz w:val="24"/>
        </w:rPr>
        <w:t>t</w:t>
      </w:r>
      <w:r w:rsidRPr="00000675">
        <w:rPr>
          <w:rFonts w:asciiTheme="minorEastAsia" w:hAnsiTheme="minorEastAsia" w:cs="黑体" w:hint="eastAsia"/>
          <w:sz w:val="24"/>
        </w:rPr>
        <w:t>。=0℃时的长度）的物体受热温度升高，一般固体会由于原子的热运动加剧而发生膨胀，在t（单位℃）温度时，伸长量△L，它与温度的增加量△t（△t</w:t>
      </w:r>
      <w:r w:rsidR="007E160A">
        <w:rPr>
          <w:rFonts w:asciiTheme="minorEastAsia" w:hAnsiTheme="minorEastAsia" w:cs="黑体"/>
          <w:sz w:val="24"/>
        </w:rPr>
        <w:t>=</w:t>
      </w:r>
      <w:r w:rsidRPr="00000675">
        <w:rPr>
          <w:rFonts w:asciiTheme="minorEastAsia" w:hAnsiTheme="minorEastAsia" w:cs="黑体" w:hint="eastAsia"/>
          <w:sz w:val="24"/>
        </w:rPr>
        <w:t>t-t。）近似成正比、与原长L。也成正比，即：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0675" w14:paraId="3D2C855F" w14:textId="77777777" w:rsidTr="00000675">
        <w:tc>
          <w:tcPr>
            <w:tcW w:w="8522" w:type="dxa"/>
            <w:vAlign w:val="center"/>
          </w:tcPr>
          <w:p w14:paraId="503FDDCB" w14:textId="21A99892" w:rsidR="00000675" w:rsidRDefault="00000675" w:rsidP="00000675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B05894">
              <w:rPr>
                <w:position w:val="-12"/>
              </w:rPr>
              <w:object w:dxaOrig="1579" w:dyaOrig="360" w14:anchorId="04865A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pt;height:18pt" o:ole="">
                  <v:imagedata r:id="rId5" o:title=""/>
                </v:shape>
                <o:OLEObject Type="Embed" ProgID="Equation.DSMT4" ShapeID="_x0000_i1025" DrawAspect="Content" ObjectID="_1764094735" r:id="rId6"/>
              </w:object>
            </w:r>
            <w:r w:rsidR="007E160A">
              <w:t xml:space="preserve">                        (1)</w:t>
            </w:r>
          </w:p>
        </w:tc>
      </w:tr>
    </w:tbl>
    <w:p w14:paraId="3EF27060" w14:textId="7749DCA1" w:rsidR="00000675" w:rsidRDefault="007E160A" w:rsidP="000006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此时的总长是：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E160A" w14:paraId="095FC2D9" w14:textId="77777777" w:rsidTr="007E160A">
        <w:tc>
          <w:tcPr>
            <w:tcW w:w="8522" w:type="dxa"/>
            <w:vAlign w:val="center"/>
          </w:tcPr>
          <w:p w14:paraId="2D3C9D00" w14:textId="0D4B6DD3" w:rsidR="007E160A" w:rsidRDefault="007E160A" w:rsidP="007E160A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B05894">
              <w:rPr>
                <w:position w:val="-12"/>
              </w:rPr>
              <w:object w:dxaOrig="1260" w:dyaOrig="360" w14:anchorId="7AC6F775">
                <v:shape id="_x0000_i1026" type="#_x0000_t75" style="width:63pt;height:18pt" o:ole="">
                  <v:imagedata r:id="rId7" o:title=""/>
                </v:shape>
                <o:OLEObject Type="Embed" ProgID="Equation.DSMT4" ShapeID="_x0000_i1026" DrawAspect="Content" ObjectID="_1764094736" r:id="rId8"/>
              </w:object>
            </w:r>
            <w:r>
              <w:t xml:space="preserve">                            (2)</w:t>
            </w:r>
          </w:p>
        </w:tc>
      </w:tr>
    </w:tbl>
    <w:p w14:paraId="01593C7C" w14:textId="77777777" w:rsidR="00000675" w:rsidRDefault="00000675" w:rsidP="000006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式中α为固体的线膨胀系数，它是固体材料的热学性质之一。在温度变化不大时，α是-</w:t>
      </w:r>
      <w:proofErr w:type="gramStart"/>
      <w:r w:rsidRPr="00000675">
        <w:rPr>
          <w:rFonts w:asciiTheme="minorEastAsia" w:hAnsiTheme="minorEastAsia" w:cs="黑体" w:hint="eastAsia"/>
          <w:sz w:val="24"/>
        </w:rPr>
        <w:t>个</w:t>
      </w:r>
      <w:proofErr w:type="gramEnd"/>
      <w:r w:rsidRPr="00000675">
        <w:rPr>
          <w:rFonts w:asciiTheme="minorEastAsia" w:hAnsiTheme="minorEastAsia" w:cs="黑体" w:hint="eastAsia"/>
          <w:sz w:val="24"/>
        </w:rPr>
        <w:t>常数，可由式（1）和（2）得</w:t>
      </w:r>
    </w:p>
    <w:tbl>
      <w:tblPr>
        <w:tblStyle w:val="a4"/>
        <w:tblW w:w="0" w:type="auto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8"/>
        <w:gridCol w:w="3681"/>
      </w:tblGrid>
      <w:tr w:rsidR="007E160A" w14:paraId="1E7FCC91" w14:textId="77777777" w:rsidTr="007E160A">
        <w:trPr>
          <w:trHeight w:val="894"/>
        </w:trPr>
        <w:tc>
          <w:tcPr>
            <w:tcW w:w="3858" w:type="dxa"/>
            <w:vAlign w:val="center"/>
          </w:tcPr>
          <w:p w14:paraId="6E3CB0A0" w14:textId="1F23CB3A" w:rsidR="007E160A" w:rsidRDefault="007E160A" w:rsidP="007E160A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B05894">
              <w:rPr>
                <w:position w:val="-30"/>
              </w:rPr>
              <w:object w:dxaOrig="2040" w:dyaOrig="680" w14:anchorId="524E4116">
                <v:shape id="_x0000_i1027" type="#_x0000_t75" style="width:102pt;height:34pt" o:ole="">
                  <v:imagedata r:id="rId9" o:title=""/>
                </v:shape>
                <o:OLEObject Type="Embed" ProgID="Equation.DSMT4" ShapeID="_x0000_i1027" DrawAspect="Content" ObjectID="_1764094737" r:id="rId10"/>
              </w:object>
            </w:r>
          </w:p>
        </w:tc>
        <w:tc>
          <w:tcPr>
            <w:tcW w:w="3681" w:type="dxa"/>
            <w:vAlign w:val="center"/>
          </w:tcPr>
          <w:p w14:paraId="2950DECB" w14:textId="3A5363ED" w:rsidR="007E160A" w:rsidRDefault="007E160A" w:rsidP="007E160A">
            <w:pPr>
              <w:spacing w:line="276" w:lineRule="auto"/>
              <w:ind w:firstLineChars="600" w:firstLine="1440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(</w:t>
            </w:r>
            <w:r>
              <w:rPr>
                <w:rFonts w:asciiTheme="minorEastAsia" w:hAnsiTheme="minorEastAsia" w:cs="黑体"/>
                <w:sz w:val="24"/>
              </w:rPr>
              <w:t>3)</w:t>
            </w:r>
          </w:p>
        </w:tc>
      </w:tr>
    </w:tbl>
    <w:p w14:paraId="4EC0C7E5" w14:textId="57F842C7" w:rsidR="00000675" w:rsidRDefault="00000675" w:rsidP="000006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由上式可见，</w:t>
      </w:r>
      <w:r w:rsidR="007E160A" w:rsidRPr="00B05894">
        <w:rPr>
          <w:position w:val="-6"/>
        </w:rPr>
        <w:object w:dxaOrig="240" w:dyaOrig="220" w14:anchorId="1CBDA72F">
          <v:shape id="_x0000_i1028" type="#_x0000_t75" style="width:12pt;height:11pt" o:ole="">
            <v:imagedata r:id="rId11" o:title=""/>
          </v:shape>
          <o:OLEObject Type="Embed" ProgID="Equation.DSMT4" ShapeID="_x0000_i1028" DrawAspect="Content" ObjectID="_1764094738" r:id="rId12"/>
        </w:object>
      </w:r>
      <w:r w:rsidRPr="00000675">
        <w:rPr>
          <w:rFonts w:asciiTheme="minorEastAsia" w:hAnsiTheme="minorEastAsia" w:cs="黑体" w:hint="eastAsia"/>
          <w:sz w:val="24"/>
        </w:rPr>
        <w:t>的物理意义：当温度每升高1℃时，物体的伸长量△L与它在0℃时的长度之比。</w:t>
      </w:r>
      <w:r w:rsidR="007E160A" w:rsidRPr="00B05894">
        <w:rPr>
          <w:position w:val="-6"/>
        </w:rPr>
        <w:object w:dxaOrig="240" w:dyaOrig="220" w14:anchorId="0BA30C59">
          <v:shape id="_x0000_i1029" type="#_x0000_t75" style="width:12pt;height:11pt" o:ole="">
            <v:imagedata r:id="rId13" o:title=""/>
          </v:shape>
          <o:OLEObject Type="Embed" ProgID="Equation.DSMT4" ShapeID="_x0000_i1029" DrawAspect="Content" ObjectID="_1764094739" r:id="rId14"/>
        </w:object>
      </w:r>
      <w:r w:rsidRPr="00000675">
        <w:rPr>
          <w:rFonts w:asciiTheme="minorEastAsia" w:hAnsiTheme="minorEastAsia" w:cs="黑体" w:hint="eastAsia"/>
          <w:sz w:val="24"/>
        </w:rPr>
        <w:t>是一个很小的量，附录中列有几种常见的固体材料的</w:t>
      </w:r>
      <w:r w:rsidR="007E160A" w:rsidRPr="00B05894">
        <w:rPr>
          <w:position w:val="-6"/>
        </w:rPr>
        <w:object w:dxaOrig="240" w:dyaOrig="220" w14:anchorId="088851A6">
          <v:shape id="_x0000_i1030" type="#_x0000_t75" style="width:12pt;height:11pt" o:ole="">
            <v:imagedata r:id="rId15" o:title=""/>
          </v:shape>
          <o:OLEObject Type="Embed" ProgID="Equation.DSMT4" ShapeID="_x0000_i1030" DrawAspect="Content" ObjectID="_1764094740" r:id="rId16"/>
        </w:object>
      </w:r>
      <w:r w:rsidRPr="00000675">
        <w:rPr>
          <w:rFonts w:asciiTheme="minorEastAsia" w:hAnsiTheme="minorEastAsia" w:cs="黑体" w:hint="eastAsia"/>
          <w:sz w:val="24"/>
        </w:rPr>
        <w:t>值。当温度变化较大时，</w:t>
      </w:r>
      <w:r w:rsidR="007E160A" w:rsidRPr="00B05894">
        <w:rPr>
          <w:position w:val="-6"/>
        </w:rPr>
        <w:object w:dxaOrig="240" w:dyaOrig="220" w14:anchorId="521703C3">
          <v:shape id="_x0000_i1031" type="#_x0000_t75" style="width:12pt;height:11pt" o:ole="">
            <v:imagedata r:id="rId17" o:title=""/>
          </v:shape>
          <o:OLEObject Type="Embed" ProgID="Equation.DSMT4" ShapeID="_x0000_i1031" DrawAspect="Content" ObjectID="_1764094741" r:id="rId18"/>
        </w:object>
      </w:r>
      <w:r w:rsidRPr="00000675">
        <w:rPr>
          <w:rFonts w:asciiTheme="minorEastAsia" w:hAnsiTheme="minorEastAsia" w:cs="黑体" w:hint="eastAsia"/>
          <w:sz w:val="24"/>
        </w:rPr>
        <w:t>可用t的多项式来描叙:</w:t>
      </w:r>
    </w:p>
    <w:tbl>
      <w:tblPr>
        <w:tblStyle w:val="a4"/>
        <w:tblW w:w="8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0"/>
      </w:tblGrid>
      <w:tr w:rsidR="007E160A" w14:paraId="71323E02" w14:textId="77777777" w:rsidTr="007E160A">
        <w:trPr>
          <w:trHeight w:val="427"/>
        </w:trPr>
        <w:tc>
          <w:tcPr>
            <w:tcW w:w="8620" w:type="dxa"/>
            <w:vAlign w:val="center"/>
          </w:tcPr>
          <w:p w14:paraId="79D4BBB6" w14:textId="342540D6" w:rsidR="007E160A" w:rsidRDefault="007E160A" w:rsidP="007E160A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B05894">
              <w:rPr>
                <w:position w:val="-6"/>
              </w:rPr>
              <w:object w:dxaOrig="2180" w:dyaOrig="279" w14:anchorId="0BEA3CA5">
                <v:shape id="_x0000_i1032" type="#_x0000_t75" style="width:109pt;height:14pt" o:ole="">
                  <v:imagedata r:id="rId19" o:title=""/>
                </v:shape>
                <o:OLEObject Type="Embed" ProgID="Equation.DSMT4" ShapeID="_x0000_i1032" DrawAspect="Content" ObjectID="_1764094742" r:id="rId20"/>
              </w:object>
            </w:r>
          </w:p>
        </w:tc>
      </w:tr>
    </w:tbl>
    <w:p w14:paraId="1E441249" w14:textId="77777777" w:rsidR="00000675" w:rsidRPr="00000675" w:rsidRDefault="00000675" w:rsidP="000006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式中A，B，C为常数。</w:t>
      </w:r>
    </w:p>
    <w:p w14:paraId="347E3F61" w14:textId="211199AD" w:rsidR="00000675" w:rsidRDefault="00000675" w:rsidP="000006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在实际的测量当中，通常测得的是固体材料在室温</w:t>
      </w:r>
      <w:r w:rsidR="00003CE2" w:rsidRPr="00B05894">
        <w:rPr>
          <w:position w:val="-12"/>
        </w:rPr>
        <w:object w:dxaOrig="180" w:dyaOrig="360" w14:anchorId="730B99A9">
          <v:shape id="_x0000_i1033" type="#_x0000_t75" style="width:9pt;height:18pt" o:ole="">
            <v:imagedata r:id="rId21" o:title=""/>
          </v:shape>
          <o:OLEObject Type="Embed" ProgID="Equation.DSMT4" ShapeID="_x0000_i1033" DrawAspect="Content" ObjectID="_1764094743" r:id="rId22"/>
        </w:object>
      </w:r>
      <w:r w:rsidR="007E160A">
        <w:rPr>
          <w:rFonts w:asciiTheme="minorEastAsia" w:hAnsiTheme="minorEastAsia" w:cs="黑体" w:hint="eastAsia"/>
          <w:sz w:val="24"/>
        </w:rPr>
        <w:t>下</w:t>
      </w:r>
      <w:r w:rsidRPr="00000675">
        <w:rPr>
          <w:rFonts w:asciiTheme="minorEastAsia" w:hAnsiTheme="minorEastAsia" w:cs="黑体" w:hint="eastAsia"/>
          <w:sz w:val="24"/>
        </w:rPr>
        <w:t>的长度</w:t>
      </w:r>
      <w:r w:rsidR="007E160A" w:rsidRPr="00B05894">
        <w:rPr>
          <w:position w:val="-12"/>
        </w:rPr>
        <w:object w:dxaOrig="260" w:dyaOrig="360" w14:anchorId="0CBAE33E">
          <v:shape id="_x0000_i1034" type="#_x0000_t75" style="width:13pt;height:18pt" o:ole="">
            <v:imagedata r:id="rId23" o:title=""/>
          </v:shape>
          <o:OLEObject Type="Embed" ProgID="Equation.DSMT4" ShapeID="_x0000_i1034" DrawAspect="Content" ObjectID="_1764094744" r:id="rId24"/>
        </w:object>
      </w:r>
      <w:r w:rsidRPr="00000675">
        <w:rPr>
          <w:rFonts w:asciiTheme="minorEastAsia" w:hAnsiTheme="minorEastAsia" w:cs="黑体" w:hint="eastAsia"/>
          <w:sz w:val="24"/>
        </w:rPr>
        <w:t>及其在温度</w:t>
      </w:r>
      <w:r w:rsidR="00003CE2" w:rsidRPr="00B05894">
        <w:rPr>
          <w:position w:val="-12"/>
        </w:rPr>
        <w:object w:dxaOrig="180" w:dyaOrig="360" w14:anchorId="326A13D9">
          <v:shape id="_x0000_i1035" type="#_x0000_t75" style="width:9pt;height:18pt" o:ole="">
            <v:imagedata r:id="rId25" o:title=""/>
          </v:shape>
          <o:OLEObject Type="Embed" ProgID="Equation.DSMT4" ShapeID="_x0000_i1035" DrawAspect="Content" ObjectID="_1764094745" r:id="rId26"/>
        </w:object>
      </w:r>
      <w:r w:rsidRPr="00000675">
        <w:rPr>
          <w:rFonts w:asciiTheme="minorEastAsia" w:hAnsiTheme="minorEastAsia" w:cs="黑体" w:hint="eastAsia"/>
          <w:sz w:val="24"/>
        </w:rPr>
        <w:t>至</w:t>
      </w:r>
      <w:r w:rsidR="00003CE2" w:rsidRPr="00B05894">
        <w:rPr>
          <w:position w:val="-12"/>
        </w:rPr>
        <w:object w:dxaOrig="220" w:dyaOrig="360" w14:anchorId="392AD727">
          <v:shape id="_x0000_i1036" type="#_x0000_t75" style="width:11pt;height:18pt" o:ole="">
            <v:imagedata r:id="rId27" o:title=""/>
          </v:shape>
          <o:OLEObject Type="Embed" ProgID="Equation.DSMT4" ShapeID="_x0000_i1036" DrawAspect="Content" ObjectID="_1764094746" r:id="rId28"/>
        </w:object>
      </w:r>
      <w:r w:rsidRPr="00000675">
        <w:rPr>
          <w:rFonts w:asciiTheme="minorEastAsia" w:hAnsiTheme="minorEastAsia" w:cs="黑体" w:hint="eastAsia"/>
          <w:sz w:val="24"/>
        </w:rPr>
        <w:t>之间的伸长量，就可以得到热膨胀系数，这样得到的热膨胀系数是平均热膨胀系数</w:t>
      </w:r>
      <w:r w:rsidR="00003CE2" w:rsidRPr="00B05894">
        <w:rPr>
          <w:position w:val="-6"/>
        </w:rPr>
        <w:object w:dxaOrig="240" w:dyaOrig="260" w14:anchorId="6C7F41B0">
          <v:shape id="_x0000_i1037" type="#_x0000_t75" style="width:12pt;height:13pt" o:ole="">
            <v:imagedata r:id="rId29" o:title=""/>
          </v:shape>
          <o:OLEObject Type="Embed" ProgID="Equation.DSMT4" ShapeID="_x0000_i1037" DrawAspect="Content" ObjectID="_1764094747" r:id="rId30"/>
        </w:object>
      </w:r>
      <w:r w:rsidRPr="00000675">
        <w:rPr>
          <w:rFonts w:asciiTheme="minorEastAsia" w:hAnsiTheme="minorEastAsia" w:cs="黑体" w:hint="eastAsia"/>
          <w:sz w:val="24"/>
        </w:rPr>
        <w:t>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3CE2" w14:paraId="69194625" w14:textId="77777777" w:rsidTr="00003CE2">
        <w:tc>
          <w:tcPr>
            <w:tcW w:w="8522" w:type="dxa"/>
            <w:vAlign w:val="center"/>
          </w:tcPr>
          <w:p w14:paraId="48330A27" w14:textId="043290A9" w:rsidR="00003CE2" w:rsidRDefault="00003CE2" w:rsidP="00003CE2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B05894">
              <w:rPr>
                <w:position w:val="-30"/>
              </w:rPr>
              <w:object w:dxaOrig="2540" w:dyaOrig="680" w14:anchorId="1565F9F3">
                <v:shape id="_x0000_i1038" type="#_x0000_t75" style="width:127pt;height:34pt" o:ole="">
                  <v:imagedata r:id="rId31" o:title=""/>
                </v:shape>
                <o:OLEObject Type="Embed" ProgID="Equation.DSMT4" ShapeID="_x0000_i1038" DrawAspect="Content" ObjectID="_1764094748" r:id="rId32"/>
              </w:object>
            </w:r>
          </w:p>
        </w:tc>
      </w:tr>
    </w:tbl>
    <w:p w14:paraId="70ECE3B8" w14:textId="2711EFE8" w:rsidR="00000675" w:rsidRPr="00000675" w:rsidRDefault="00000675" w:rsidP="000006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000675">
        <w:rPr>
          <w:rFonts w:asciiTheme="minorEastAsia" w:hAnsiTheme="minorEastAsia" w:cs="黑体" w:hint="eastAsia"/>
          <w:sz w:val="24"/>
        </w:rPr>
        <w:t>式中</w:t>
      </w:r>
      <w:r w:rsidR="00003CE2" w:rsidRPr="00B05894">
        <w:rPr>
          <w:position w:val="-12"/>
        </w:rPr>
        <w:object w:dxaOrig="260" w:dyaOrig="360" w14:anchorId="4D0ECC92">
          <v:shape id="_x0000_i1039" type="#_x0000_t75" style="width:13pt;height:18pt" o:ole="">
            <v:imagedata r:id="rId33" o:title=""/>
          </v:shape>
          <o:OLEObject Type="Embed" ProgID="Equation.DSMT4" ShapeID="_x0000_i1039" DrawAspect="Content" ObjectID="_1764094749" r:id="rId34"/>
        </w:object>
      </w:r>
      <w:r w:rsidRPr="00000675">
        <w:rPr>
          <w:rFonts w:asciiTheme="minorEastAsia" w:hAnsiTheme="minorEastAsia" w:cs="黑体" w:hint="eastAsia"/>
          <w:sz w:val="24"/>
        </w:rPr>
        <w:t>和</w:t>
      </w:r>
      <w:r w:rsidR="00003CE2" w:rsidRPr="00B05894">
        <w:rPr>
          <w:position w:val="-12"/>
        </w:rPr>
        <w:object w:dxaOrig="279" w:dyaOrig="360" w14:anchorId="44CF1629">
          <v:shape id="_x0000_i1040" type="#_x0000_t75" style="width:14pt;height:18pt" o:ole="">
            <v:imagedata r:id="rId35" o:title=""/>
          </v:shape>
          <o:OLEObject Type="Embed" ProgID="Equation.DSMT4" ShapeID="_x0000_i1040" DrawAspect="Content" ObjectID="_1764094750" r:id="rId36"/>
        </w:object>
      </w:r>
      <w:r w:rsidRPr="00000675">
        <w:rPr>
          <w:rFonts w:asciiTheme="minorEastAsia" w:hAnsiTheme="minorEastAsia" w:cs="黑体" w:hint="eastAsia"/>
          <w:sz w:val="24"/>
        </w:rPr>
        <w:t>分别为物体在</w:t>
      </w:r>
      <w:r w:rsidR="00003CE2" w:rsidRPr="00B05894">
        <w:rPr>
          <w:position w:val="-12"/>
        </w:rPr>
        <w:object w:dxaOrig="180" w:dyaOrig="360" w14:anchorId="63E43AF5">
          <v:shape id="_x0000_i1041" type="#_x0000_t75" style="width:9pt;height:18pt" o:ole="">
            <v:imagedata r:id="rId37" o:title=""/>
          </v:shape>
          <o:OLEObject Type="Embed" ProgID="Equation.DSMT4" ShapeID="_x0000_i1041" DrawAspect="Content" ObjectID="_1764094751" r:id="rId38"/>
        </w:object>
      </w:r>
      <w:r w:rsidRPr="00000675">
        <w:rPr>
          <w:rFonts w:asciiTheme="minorEastAsia" w:hAnsiTheme="minorEastAsia" w:cs="黑体" w:hint="eastAsia"/>
          <w:sz w:val="24"/>
        </w:rPr>
        <w:t>和</w:t>
      </w:r>
      <w:r w:rsidR="00003CE2" w:rsidRPr="00B05894">
        <w:rPr>
          <w:position w:val="-12"/>
        </w:rPr>
        <w:object w:dxaOrig="220" w:dyaOrig="360" w14:anchorId="00BDD199">
          <v:shape id="_x0000_i1042" type="#_x0000_t75" style="width:11pt;height:18pt" o:ole="">
            <v:imagedata r:id="rId39" o:title=""/>
          </v:shape>
          <o:OLEObject Type="Embed" ProgID="Equation.DSMT4" ShapeID="_x0000_i1042" DrawAspect="Content" ObjectID="_1764094752" r:id="rId40"/>
        </w:object>
      </w:r>
      <w:r w:rsidRPr="00000675">
        <w:rPr>
          <w:rFonts w:asciiTheme="minorEastAsia" w:hAnsiTheme="minorEastAsia" w:cs="黑体" w:hint="eastAsia"/>
          <w:sz w:val="24"/>
        </w:rPr>
        <w:t>下的长度，</w:t>
      </w:r>
      <w:r w:rsidR="00003CE2">
        <w:t xml:space="preserve"> </w:t>
      </w:r>
      <w:r w:rsidR="00003CE2" w:rsidRPr="00B05894">
        <w:rPr>
          <w:position w:val="-12"/>
        </w:rPr>
        <w:object w:dxaOrig="1320" w:dyaOrig="360" w14:anchorId="459C5923">
          <v:shape id="_x0000_i1043" type="#_x0000_t75" style="width:66pt;height:18pt" o:ole="">
            <v:imagedata r:id="rId41" o:title=""/>
          </v:shape>
          <o:OLEObject Type="Embed" ProgID="Equation.DSMT4" ShapeID="_x0000_i1043" DrawAspect="Content" ObjectID="_1764094753" r:id="rId42"/>
        </w:object>
      </w:r>
      <w:r w:rsidRPr="00000675">
        <w:rPr>
          <w:rFonts w:asciiTheme="minorEastAsia" w:hAnsiTheme="minorEastAsia" w:cs="黑体" w:hint="eastAsia"/>
          <w:sz w:val="24"/>
        </w:rPr>
        <w:t>是长度为工的物体在温度从</w:t>
      </w:r>
      <w:r w:rsidR="00003CE2" w:rsidRPr="00B05894">
        <w:rPr>
          <w:position w:val="-12"/>
        </w:rPr>
        <w:object w:dxaOrig="180" w:dyaOrig="360" w14:anchorId="3E9F7E54">
          <v:shape id="_x0000_i1044" type="#_x0000_t75" style="width:9pt;height:18pt" o:ole="">
            <v:imagedata r:id="rId43" o:title=""/>
          </v:shape>
          <o:OLEObject Type="Embed" ProgID="Equation.DSMT4" ShapeID="_x0000_i1044" DrawAspect="Content" ObjectID="_1764094754" r:id="rId44"/>
        </w:object>
      </w:r>
      <w:r w:rsidRPr="00000675">
        <w:rPr>
          <w:rFonts w:asciiTheme="minorEastAsia" w:hAnsiTheme="minorEastAsia" w:cs="黑体" w:hint="eastAsia"/>
          <w:sz w:val="24"/>
        </w:rPr>
        <w:t>升至</w:t>
      </w:r>
      <w:r w:rsidR="00003CE2" w:rsidRPr="00B05894">
        <w:rPr>
          <w:position w:val="-12"/>
        </w:rPr>
        <w:object w:dxaOrig="220" w:dyaOrig="360" w14:anchorId="52B31DB4">
          <v:shape id="_x0000_i1045" type="#_x0000_t75" style="width:11pt;height:18pt" o:ole="">
            <v:imagedata r:id="rId45" o:title=""/>
          </v:shape>
          <o:OLEObject Type="Embed" ProgID="Equation.DSMT4" ShapeID="_x0000_i1045" DrawAspect="Content" ObjectID="_1764094755" r:id="rId46"/>
        </w:object>
      </w:r>
      <w:r w:rsidRPr="00000675">
        <w:rPr>
          <w:rFonts w:asciiTheme="minorEastAsia" w:hAnsiTheme="minorEastAsia" w:cs="黑体" w:hint="eastAsia"/>
          <w:sz w:val="24"/>
        </w:rPr>
        <w:t>的伸长量。在实验中我们需要直接测量的物理量是</w:t>
      </w:r>
      <w:r w:rsidR="00003CE2" w:rsidRPr="00B05894">
        <w:rPr>
          <w:position w:val="-12"/>
        </w:rPr>
        <w:object w:dxaOrig="480" w:dyaOrig="360" w14:anchorId="4D17C09C">
          <v:shape id="_x0000_i1046" type="#_x0000_t75" style="width:24pt;height:18pt" o:ole="">
            <v:imagedata r:id="rId47" o:title=""/>
          </v:shape>
          <o:OLEObject Type="Embed" ProgID="Equation.DSMT4" ShapeID="_x0000_i1046" DrawAspect="Content" ObjectID="_1764094756" r:id="rId48"/>
        </w:object>
      </w:r>
      <w:r w:rsidRPr="00000675">
        <w:rPr>
          <w:rFonts w:asciiTheme="minorEastAsia" w:hAnsiTheme="minorEastAsia" w:cs="黑体" w:hint="eastAsia"/>
          <w:sz w:val="24"/>
        </w:rPr>
        <w:t>，</w:t>
      </w:r>
      <w:r w:rsidR="00003CE2" w:rsidRPr="00B05894">
        <w:rPr>
          <w:position w:val="-12"/>
        </w:rPr>
        <w:object w:dxaOrig="260" w:dyaOrig="360" w14:anchorId="749CC31E">
          <v:shape id="_x0000_i1047" type="#_x0000_t75" style="width:13pt;height:18pt" o:ole="">
            <v:imagedata r:id="rId49" o:title=""/>
          </v:shape>
          <o:OLEObject Type="Embed" ProgID="Equation.DSMT4" ShapeID="_x0000_i1047" DrawAspect="Content" ObjectID="_1764094757" r:id="rId50"/>
        </w:object>
      </w:r>
      <w:r w:rsidRPr="00000675">
        <w:rPr>
          <w:rFonts w:asciiTheme="minorEastAsia" w:hAnsiTheme="minorEastAsia" w:cs="黑体" w:hint="eastAsia"/>
          <w:sz w:val="24"/>
        </w:rPr>
        <w:t>，</w:t>
      </w:r>
      <w:r w:rsidR="00003CE2" w:rsidRPr="00B05894">
        <w:rPr>
          <w:position w:val="-12"/>
        </w:rPr>
        <w:object w:dxaOrig="180" w:dyaOrig="360" w14:anchorId="475FCB57">
          <v:shape id="_x0000_i1048" type="#_x0000_t75" style="width:9pt;height:18pt" o:ole="">
            <v:imagedata r:id="rId51" o:title=""/>
          </v:shape>
          <o:OLEObject Type="Embed" ProgID="Equation.DSMT4" ShapeID="_x0000_i1048" DrawAspect="Content" ObjectID="_1764094758" r:id="rId52"/>
        </w:object>
      </w:r>
      <w:r w:rsidRPr="00000675">
        <w:rPr>
          <w:rFonts w:asciiTheme="minorEastAsia" w:hAnsiTheme="minorEastAsia" w:cs="黑体" w:hint="eastAsia"/>
          <w:sz w:val="24"/>
        </w:rPr>
        <w:t>和</w:t>
      </w:r>
      <w:r w:rsidR="00003CE2" w:rsidRPr="00B05894">
        <w:rPr>
          <w:position w:val="-12"/>
        </w:rPr>
        <w:object w:dxaOrig="220" w:dyaOrig="360" w14:anchorId="0727FE38">
          <v:shape id="_x0000_i1049" type="#_x0000_t75" style="width:11pt;height:18pt" o:ole="">
            <v:imagedata r:id="rId53" o:title=""/>
          </v:shape>
          <o:OLEObject Type="Embed" ProgID="Equation.DSMT4" ShapeID="_x0000_i1049" DrawAspect="Content" ObjectID="_1764094759" r:id="rId54"/>
        </w:object>
      </w:r>
      <w:r w:rsidRPr="00000675">
        <w:rPr>
          <w:rFonts w:asciiTheme="minorEastAsia" w:hAnsiTheme="minorEastAsia" w:cs="黑体" w:hint="eastAsia"/>
          <w:sz w:val="24"/>
        </w:rPr>
        <w:t>。</w:t>
      </w:r>
    </w:p>
    <w:p w14:paraId="3C6B8336" w14:textId="5DA51B15" w:rsidR="00003CE2" w:rsidRDefault="00000675" w:rsidP="00003CE2">
      <w:pPr>
        <w:spacing w:line="276" w:lineRule="auto"/>
        <w:ind w:firstLineChars="200" w:firstLine="480"/>
        <w:jc w:val="left"/>
      </w:pPr>
      <w:r w:rsidRPr="00000675">
        <w:rPr>
          <w:rFonts w:asciiTheme="minorEastAsia" w:hAnsiTheme="minorEastAsia" w:cs="黑体" w:hint="eastAsia"/>
          <w:sz w:val="24"/>
        </w:rPr>
        <w:t>为了得到精确的测量结果，因此，我们需要得到精确的</w:t>
      </w:r>
      <w:r w:rsidR="00003CE2" w:rsidRPr="00B05894">
        <w:rPr>
          <w:position w:val="-6"/>
        </w:rPr>
        <w:object w:dxaOrig="240" w:dyaOrig="260" w14:anchorId="085F0716">
          <v:shape id="_x0000_i1050" type="#_x0000_t75" style="width:12pt;height:13pt" o:ole="">
            <v:imagedata r:id="rId55" o:title=""/>
          </v:shape>
          <o:OLEObject Type="Embed" ProgID="Equation.DSMT4" ShapeID="_x0000_i1050" DrawAspect="Content" ObjectID="_1764094760" r:id="rId56"/>
        </w:object>
      </w:r>
      <w:r w:rsidRPr="00000675">
        <w:rPr>
          <w:rFonts w:asciiTheme="minorEastAsia" w:hAnsiTheme="minorEastAsia" w:cs="黑体" w:hint="eastAsia"/>
          <w:sz w:val="24"/>
        </w:rPr>
        <w:t>，这样不仅要对</w:t>
      </w:r>
      <w:r w:rsidR="00003CE2" w:rsidRPr="00B05894">
        <w:rPr>
          <w:position w:val="-12"/>
        </w:rPr>
        <w:object w:dxaOrig="480" w:dyaOrig="360" w14:anchorId="5397A487">
          <v:shape id="_x0000_i1051" type="#_x0000_t75" style="width:24pt;height:18pt" o:ole="">
            <v:imagedata r:id="rId47" o:title=""/>
          </v:shape>
          <o:OLEObject Type="Embed" ProgID="Equation.DSMT4" ShapeID="_x0000_i1051" DrawAspect="Content" ObjectID="_1764094761" r:id="rId57"/>
        </w:object>
      </w:r>
      <w:r w:rsidRPr="00000675">
        <w:rPr>
          <w:rFonts w:asciiTheme="minorEastAsia" w:hAnsiTheme="minorEastAsia" w:cs="黑体" w:hint="eastAsia"/>
          <w:sz w:val="24"/>
        </w:rPr>
        <w:t>，</w:t>
      </w:r>
      <w:r w:rsidR="00003CE2" w:rsidRPr="00B05894">
        <w:rPr>
          <w:position w:val="-12"/>
        </w:rPr>
        <w:object w:dxaOrig="180" w:dyaOrig="360" w14:anchorId="167AD2E6">
          <v:shape id="_x0000_i1052" type="#_x0000_t75" style="width:9pt;height:18pt" o:ole="">
            <v:imagedata r:id="rId58" o:title=""/>
          </v:shape>
          <o:OLEObject Type="Embed" ProgID="Equation.DSMT4" ShapeID="_x0000_i1052" DrawAspect="Content" ObjectID="_1764094762" r:id="rId59"/>
        </w:object>
      </w:r>
      <w:r w:rsidRPr="00000675">
        <w:rPr>
          <w:rFonts w:asciiTheme="minorEastAsia" w:hAnsiTheme="minorEastAsia" w:cs="黑体" w:hint="eastAsia"/>
          <w:sz w:val="24"/>
        </w:rPr>
        <w:t>和</w:t>
      </w:r>
      <w:r w:rsidR="00003CE2" w:rsidRPr="00B05894">
        <w:rPr>
          <w:position w:val="-12"/>
        </w:rPr>
        <w:object w:dxaOrig="220" w:dyaOrig="360" w14:anchorId="0B73DBB0">
          <v:shape id="_x0000_i1053" type="#_x0000_t75" style="width:11pt;height:18pt" o:ole="">
            <v:imagedata r:id="rId60" o:title=""/>
          </v:shape>
          <o:OLEObject Type="Embed" ProgID="Equation.DSMT4" ShapeID="_x0000_i1053" DrawAspect="Content" ObjectID="_1764094763" r:id="rId61"/>
        </w:object>
      </w:r>
      <w:r w:rsidR="00003CE2">
        <w:rPr>
          <w:rFonts w:hint="eastAsia"/>
        </w:rPr>
        <w:t>进行精确的测量，还要扩大到对</w:t>
      </w:r>
      <w:r w:rsidR="00003CE2" w:rsidRPr="00B05894">
        <w:rPr>
          <w:position w:val="-12"/>
        </w:rPr>
        <w:object w:dxaOrig="440" w:dyaOrig="360" w14:anchorId="22F25E16">
          <v:shape id="_x0000_i1054" type="#_x0000_t75" style="width:22pt;height:18pt" o:ole="">
            <v:imagedata r:id="rId62" o:title=""/>
          </v:shape>
          <o:OLEObject Type="Embed" ProgID="Equation.DSMT4" ShapeID="_x0000_i1054" DrawAspect="Content" ObjectID="_1764094764" r:id="rId63"/>
        </w:object>
      </w:r>
      <w:r w:rsidR="00003CE2">
        <w:rPr>
          <w:rFonts w:hint="eastAsia"/>
        </w:rPr>
        <w:t>，和相应的温度</w:t>
      </w:r>
      <w:r w:rsidR="00003CE2" w:rsidRPr="00B05894">
        <w:rPr>
          <w:position w:val="-12"/>
        </w:rPr>
        <w:object w:dxaOrig="180" w:dyaOrig="360" w14:anchorId="62EEE987">
          <v:shape id="_x0000_i1055" type="#_x0000_t75" style="width:9pt;height:18pt" o:ole="">
            <v:imagedata r:id="rId64" o:title=""/>
          </v:shape>
          <o:OLEObject Type="Embed" ProgID="Equation.DSMT4" ShapeID="_x0000_i1055" DrawAspect="Content" ObjectID="_1764094765" r:id="rId65"/>
        </w:object>
      </w:r>
      <w:r w:rsidR="00003CE2">
        <w:rPr>
          <w:rFonts w:hint="eastAsia"/>
        </w:rPr>
        <w:t>，的测量。即：</w:t>
      </w:r>
    </w:p>
    <w:tbl>
      <w:tblPr>
        <w:tblStyle w:val="a4"/>
        <w:tblW w:w="0" w:type="auto"/>
        <w:tblInd w:w="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5"/>
        <w:gridCol w:w="4455"/>
      </w:tblGrid>
      <w:tr w:rsidR="006C2886" w14:paraId="667F8E40" w14:textId="77777777" w:rsidTr="006C2886">
        <w:trPr>
          <w:trHeight w:val="999"/>
        </w:trPr>
        <w:tc>
          <w:tcPr>
            <w:tcW w:w="2715" w:type="dxa"/>
            <w:vAlign w:val="center"/>
          </w:tcPr>
          <w:p w14:paraId="5E81ECEE" w14:textId="2D19B096" w:rsidR="006C2886" w:rsidRDefault="006C2886" w:rsidP="006C2886">
            <w:pPr>
              <w:spacing w:line="276" w:lineRule="auto"/>
              <w:jc w:val="center"/>
            </w:pPr>
            <w:r w:rsidRPr="00B05894">
              <w:rPr>
                <w:position w:val="-12"/>
              </w:rPr>
              <w:object w:dxaOrig="1719" w:dyaOrig="360" w14:anchorId="22A84988">
                <v:shape id="_x0000_i1056" type="#_x0000_t75" style="width:86pt;height:18pt" o:ole="">
                  <v:imagedata r:id="rId66" o:title=""/>
                </v:shape>
                <o:OLEObject Type="Embed" ProgID="Equation.DSMT4" ShapeID="_x0000_i1056" DrawAspect="Content" ObjectID="_1764094766" r:id="rId67"/>
              </w:object>
            </w:r>
          </w:p>
        </w:tc>
        <w:tc>
          <w:tcPr>
            <w:tcW w:w="4455" w:type="dxa"/>
            <w:vAlign w:val="center"/>
          </w:tcPr>
          <w:p w14:paraId="396B5A9A" w14:textId="5F349E23" w:rsidR="006C2886" w:rsidRDefault="006C2886" w:rsidP="006C2886">
            <w:pPr>
              <w:spacing w:line="276" w:lineRule="auto"/>
              <w:jc w:val="center"/>
            </w:pP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t>=1</w:t>
            </w:r>
            <w:proofErr w:type="gramStart"/>
            <w:r>
              <w:t>,2,3</w:t>
            </w:r>
            <w:proofErr w:type="gramEnd"/>
            <w:r>
              <w:t>,……</w:t>
            </w:r>
          </w:p>
        </w:tc>
      </w:tr>
    </w:tbl>
    <w:p w14:paraId="22365060" w14:textId="105FB8D7" w:rsidR="00686AF5" w:rsidRPr="00EB1E20" w:rsidRDefault="00003CE2" w:rsidP="00003CE2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32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在实验中我们等温度间隔的设置加热温度（如等间隔5℃或10℃），从而测量对应的一系列</w:t>
      </w:r>
      <w:r w:rsidR="006C2886" w:rsidRPr="00EB1E20">
        <w:rPr>
          <w:rFonts w:asciiTheme="minorEastAsia" w:hAnsiTheme="minorEastAsia"/>
          <w:position w:val="-12"/>
          <w:sz w:val="24"/>
          <w:szCs w:val="32"/>
        </w:rPr>
        <w:object w:dxaOrig="440" w:dyaOrig="360" w14:anchorId="5C577584">
          <v:shape id="_x0000_i1057" type="#_x0000_t75" style="width:22pt;height:18pt" o:ole="">
            <v:imagedata r:id="rId68" o:title=""/>
          </v:shape>
          <o:OLEObject Type="Embed" ProgID="Equation.DSMT4" ShapeID="_x0000_i1057" DrawAspect="Content" ObjectID="_1764094767" r:id="rId69"/>
        </w:object>
      </w:r>
      <w:r w:rsidRPr="00EB1E20">
        <w:rPr>
          <w:rFonts w:asciiTheme="minorEastAsia" w:hAnsiTheme="minorEastAsia" w:hint="eastAsia"/>
          <w:sz w:val="24"/>
          <w:szCs w:val="32"/>
        </w:rPr>
        <w:t>。将所得到的测量数据采用最小二乘法进行直线拟合处理，从直线的斜率可得到一定温度范围内的平均热膨胀系数</w:t>
      </w:r>
      <w:r w:rsidR="006C2886" w:rsidRPr="00EB1E20">
        <w:rPr>
          <w:rFonts w:asciiTheme="minorEastAsia" w:hAnsiTheme="minorEastAsia"/>
          <w:position w:val="-6"/>
          <w:sz w:val="24"/>
          <w:szCs w:val="32"/>
        </w:rPr>
        <w:object w:dxaOrig="240" w:dyaOrig="260" w14:anchorId="6E239301">
          <v:shape id="_x0000_i1058" type="#_x0000_t75" style="width:12pt;height:13pt" o:ole="">
            <v:imagedata r:id="rId70" o:title=""/>
          </v:shape>
          <o:OLEObject Type="Embed" ProgID="Equation.DSMT4" ShapeID="_x0000_i1058" DrawAspect="Content" ObjectID="_1764094768" r:id="rId71"/>
        </w:object>
      </w:r>
      <w:r w:rsidRPr="00EB1E20">
        <w:rPr>
          <w:rFonts w:asciiTheme="minorEastAsia" w:hAnsiTheme="minorEastAsia" w:hint="eastAsia"/>
          <w:sz w:val="24"/>
          <w:szCs w:val="32"/>
        </w:rPr>
        <w:t>。</w:t>
      </w:r>
    </w:p>
    <w:p w14:paraId="00993B0E" w14:textId="77777777" w:rsidR="00686AF5" w:rsidRDefault="00DC7C69">
      <w:pPr>
        <w:ind w:firstLineChars="100" w:firstLine="241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四、实验内容</w:t>
      </w:r>
    </w:p>
    <w:p w14:paraId="0715F9DB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1.将实验样品固定在实验架上，</w:t>
      </w:r>
      <w:proofErr w:type="gramStart"/>
      <w:r w:rsidRPr="00EB1E20">
        <w:rPr>
          <w:rFonts w:asciiTheme="minorEastAsia" w:hAnsiTheme="minorEastAsia" w:hint="eastAsia"/>
          <w:sz w:val="24"/>
          <w:szCs w:val="32"/>
        </w:rPr>
        <w:t>柠</w:t>
      </w:r>
      <w:proofErr w:type="gramEnd"/>
      <w:r w:rsidRPr="00EB1E20">
        <w:rPr>
          <w:rFonts w:asciiTheme="minorEastAsia" w:hAnsiTheme="minorEastAsia" w:hint="eastAsia"/>
          <w:sz w:val="24"/>
          <w:szCs w:val="32"/>
        </w:rPr>
        <w:t>紧锁紧螺钉，注意挡板要正对着千分表</w:t>
      </w:r>
    </w:p>
    <w:p w14:paraId="711EEE1F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2.调节千分表和挡板的相对位置，既要保证二者间没有间隙，又要保证千分尺有足够的伸长空间。</w:t>
      </w:r>
    </w:p>
    <w:p w14:paraId="117B42E8" w14:textId="4AA2087F" w:rsidR="00686AF5" w:rsidRPr="00000675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3.调节热电偶安装座的位督，使其处在待测样品的中间</w:t>
      </w:r>
    </w:p>
    <w:p w14:paraId="7563CC73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4.将热电偶涂上导热硅脂，插在热电偶安装座的小孔中，热电偶传感器的插头和实验仪上的插座相连。</w:t>
      </w:r>
    </w:p>
    <w:p w14:paraId="10A760AD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5.样品的一端用硅胶管与恒温水浴锅出水口相连，</w:t>
      </w:r>
    </w:p>
    <w:p w14:paraId="00347AEF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6.关闭水泵电源。</w:t>
      </w:r>
    </w:p>
    <w:p w14:paraId="785CCB22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一端与恒温水浴锅的进水口相连。</w:t>
      </w:r>
    </w:p>
    <w:p w14:paraId="1AE9CCEB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7.确保水浴锅内有足够的水。</w:t>
      </w:r>
    </w:p>
    <w:p w14:paraId="16671516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8.最后检查仪器连接是否正确，仪器各部分的相对位置摆放合适。</w:t>
      </w:r>
    </w:p>
    <w:p w14:paraId="0BA0ABEF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9.打开仪器电源，进入实验。</w:t>
      </w:r>
    </w:p>
    <w:p w14:paraId="2DF0B97B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10.打开水泵开关。</w:t>
      </w:r>
    </w:p>
    <w:p w14:paraId="07086C5E" w14:textId="77777777" w:rsidR="00EB1E20" w:rsidRP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11.每10℃设定一个控温点，记录样品上的实测温度，和千分表上的变化值</w:t>
      </w:r>
    </w:p>
    <w:p w14:paraId="69320CF7" w14:textId="77777777" w:rsidR="00EB1E20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12.根据数据△L和△t。通过公式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B1E20" w14:paraId="6A40C70E" w14:textId="77777777" w:rsidTr="00EB1E20">
        <w:tc>
          <w:tcPr>
            <w:tcW w:w="8522" w:type="dxa"/>
            <w:vAlign w:val="center"/>
          </w:tcPr>
          <w:p w14:paraId="21FFB7F4" w14:textId="1B686BEA" w:rsidR="00EB1E20" w:rsidRDefault="00EB1E20" w:rsidP="00EB1E20">
            <w:pPr>
              <w:jc w:val="center"/>
              <w:rPr>
                <w:rFonts w:asciiTheme="minorEastAsia" w:hAnsiTheme="minorEastAsia"/>
                <w:sz w:val="24"/>
                <w:szCs w:val="32"/>
              </w:rPr>
            </w:pPr>
            <w:r w:rsidRPr="00B05894">
              <w:rPr>
                <w:position w:val="-24"/>
              </w:rPr>
              <w:object w:dxaOrig="880" w:dyaOrig="620" w14:anchorId="55F46235">
                <v:shape id="_x0000_i1059" type="#_x0000_t75" style="width:44pt;height:31pt" o:ole="">
                  <v:imagedata r:id="rId72" o:title=""/>
                </v:shape>
                <o:OLEObject Type="Embed" ProgID="Equation.DSMT4" ShapeID="_x0000_i1059" DrawAspect="Content" ObjectID="_1764094769" r:id="rId73"/>
              </w:object>
            </w:r>
          </w:p>
        </w:tc>
      </w:tr>
    </w:tbl>
    <w:p w14:paraId="40285020" w14:textId="77777777" w:rsidR="00EB1E20" w:rsidRPr="00EB1E20" w:rsidRDefault="00EB1E20" w:rsidP="00EB1E20">
      <w:pPr>
        <w:ind w:firstLineChars="200" w:firstLine="480"/>
        <w:jc w:val="left"/>
        <w:rPr>
          <w:rFonts w:asciiTheme="minorEastAsia" w:hAnsiTheme="minorEastAsia"/>
          <w:sz w:val="24"/>
          <w:szCs w:val="32"/>
        </w:rPr>
      </w:pPr>
      <w:proofErr w:type="gramStart"/>
      <w:r w:rsidRPr="00EB1E20">
        <w:rPr>
          <w:rFonts w:asciiTheme="minorEastAsia" w:hAnsiTheme="minorEastAsia" w:hint="eastAsia"/>
          <w:sz w:val="24"/>
          <w:szCs w:val="32"/>
        </w:rPr>
        <w:t>计算线</w:t>
      </w:r>
      <w:proofErr w:type="gramEnd"/>
      <w:r w:rsidRPr="00EB1E20">
        <w:rPr>
          <w:rFonts w:asciiTheme="minorEastAsia" w:hAnsiTheme="minorEastAsia" w:hint="eastAsia"/>
          <w:sz w:val="24"/>
          <w:szCs w:val="32"/>
        </w:rPr>
        <w:t>热膨胀系数并画出△t（作x轴）-△L（作y轴）的曲线图，观察其线性。</w:t>
      </w:r>
    </w:p>
    <w:p w14:paraId="40C28850" w14:textId="6596A0C8" w:rsidR="00686AF5" w:rsidRPr="00000675" w:rsidRDefault="00EB1E20" w:rsidP="00EB1E20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EB1E20">
        <w:rPr>
          <w:rFonts w:asciiTheme="minorEastAsia" w:hAnsiTheme="minorEastAsia" w:hint="eastAsia"/>
          <w:sz w:val="24"/>
          <w:szCs w:val="32"/>
        </w:rPr>
        <w:t>13.换用不同的金属棒样品，分别测量并计算各自的线热膨胀系数。与附录</w:t>
      </w:r>
      <w:proofErr w:type="gramStart"/>
      <w:r w:rsidRPr="00EB1E20">
        <w:rPr>
          <w:rFonts w:asciiTheme="minorEastAsia" w:hAnsiTheme="minorEastAsia" w:hint="eastAsia"/>
          <w:sz w:val="24"/>
          <w:szCs w:val="32"/>
        </w:rPr>
        <w:t>一</w:t>
      </w:r>
      <w:proofErr w:type="gramEnd"/>
      <w:r w:rsidRPr="00EB1E20">
        <w:rPr>
          <w:rFonts w:asciiTheme="minorEastAsia" w:hAnsiTheme="minorEastAsia" w:hint="eastAsia"/>
          <w:sz w:val="24"/>
          <w:szCs w:val="32"/>
        </w:rPr>
        <w:t>提供的参考值进行比较，计算出测量的百分误差。</w:t>
      </w:r>
    </w:p>
    <w:p w14:paraId="061C0A2A" w14:textId="77777777" w:rsidR="00686AF5" w:rsidRPr="00000675" w:rsidRDefault="00686AF5" w:rsidP="00000675">
      <w:pPr>
        <w:ind w:firstLine="397"/>
        <w:jc w:val="left"/>
        <w:rPr>
          <w:rFonts w:asciiTheme="minorEastAsia" w:hAnsiTheme="minorEastAsia"/>
          <w:sz w:val="24"/>
          <w:szCs w:val="32"/>
        </w:rPr>
      </w:pPr>
    </w:p>
    <w:p w14:paraId="7CBE9A10" w14:textId="77777777" w:rsidR="00686AF5" w:rsidRDefault="00DC7C69">
      <w:pPr>
        <w:widowControl/>
        <w:spacing w:beforeAutospacing="1" w:afterAutospacing="1"/>
      </w:pPr>
      <w:r>
        <w:rPr>
          <w:rFonts w:asciiTheme="minorEastAsia" w:hAnsiTheme="minorEastAsia" w:cstheme="minorEastAsia" w:hint="eastAsia"/>
          <w:b/>
          <w:bCs/>
          <w:sz w:val="24"/>
        </w:rPr>
        <w:lastRenderedPageBreak/>
        <w:t>五、</w:t>
      </w:r>
      <w:r>
        <w:rPr>
          <w:rFonts w:ascii="黑体" w:eastAsia="黑体" w:hAnsi="黑体" w:cs="黑体" w:hint="eastAsia"/>
          <w:sz w:val="24"/>
        </w:rPr>
        <w:t>数据处理</w:t>
      </w:r>
    </w:p>
    <w:tbl>
      <w:tblPr>
        <w:tblW w:w="75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307"/>
        <w:gridCol w:w="1307"/>
        <w:gridCol w:w="1307"/>
        <w:gridCol w:w="1307"/>
        <w:gridCol w:w="1307"/>
      </w:tblGrid>
      <w:tr w:rsidR="00686AF5" w14:paraId="13208595" w14:textId="77777777"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729497B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温度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5F4BC4A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t</w:t>
            </w:r>
            <w:r>
              <w:rPr>
                <w:rFonts w:ascii="黑体" w:eastAsia="黑体" w:hAnsi="黑体" w:cs="黑体" w:hint="eastAsia"/>
                <w:vertAlign w:val="subscript"/>
              </w:rPr>
              <w:t>0</w:t>
            </w:r>
            <w:r>
              <w:rPr>
                <w:rFonts w:ascii="黑体" w:eastAsia="黑体" w:hAnsi="黑体" w:cs="黑体" w:hint="eastAsia"/>
              </w:rPr>
              <w:t>(</w:t>
            </w:r>
            <w:r>
              <w:rPr>
                <w:rFonts w:ascii="黑体" w:eastAsia="黑体" w:hAnsi="黑体" w:cs="黑体" w:hint="eastAsia"/>
              </w:rPr>
              <w:t>℃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58E83D18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t</w:t>
            </w:r>
            <w:r>
              <w:rPr>
                <w:rFonts w:ascii="黑体" w:eastAsia="黑体" w:hAnsi="黑体" w:cs="黑体" w:hint="eastAsia"/>
                <w:vertAlign w:val="subscript"/>
              </w:rPr>
              <w:t>1</w:t>
            </w:r>
            <w:r>
              <w:rPr>
                <w:rFonts w:ascii="黑体" w:eastAsia="黑体" w:hAnsi="黑体" w:cs="黑体" w:hint="eastAsia"/>
              </w:rPr>
              <w:t>(</w:t>
            </w:r>
            <w:r>
              <w:rPr>
                <w:rFonts w:ascii="黑体" w:eastAsia="黑体" w:hAnsi="黑体" w:cs="黑体" w:hint="eastAsia"/>
              </w:rPr>
              <w:t>℃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607CB63B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t</w:t>
            </w:r>
            <w:r>
              <w:rPr>
                <w:rFonts w:ascii="黑体" w:eastAsia="黑体" w:hAnsi="黑体" w:cs="黑体" w:hint="eastAsia"/>
                <w:vertAlign w:val="subscript"/>
              </w:rPr>
              <w:t>2</w:t>
            </w:r>
            <w:r>
              <w:rPr>
                <w:rFonts w:ascii="黑体" w:eastAsia="黑体" w:hAnsi="黑体" w:cs="黑体" w:hint="eastAsia"/>
              </w:rPr>
              <w:t>(</w:t>
            </w:r>
            <w:r>
              <w:rPr>
                <w:rFonts w:ascii="黑体" w:eastAsia="黑体" w:hAnsi="黑体" w:cs="黑体" w:hint="eastAsia"/>
              </w:rPr>
              <w:t>℃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2B67E095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t</w:t>
            </w:r>
            <w:r>
              <w:rPr>
                <w:rFonts w:ascii="黑体" w:eastAsia="黑体" w:hAnsi="黑体" w:cs="黑体" w:hint="eastAsia"/>
                <w:vertAlign w:val="subscript"/>
              </w:rPr>
              <w:t>3</w:t>
            </w:r>
            <w:r>
              <w:rPr>
                <w:rFonts w:ascii="黑体" w:eastAsia="黑体" w:hAnsi="黑体" w:cs="黑体" w:hint="eastAsia"/>
              </w:rPr>
              <w:t>(</w:t>
            </w:r>
            <w:r>
              <w:rPr>
                <w:rFonts w:ascii="黑体" w:eastAsia="黑体" w:hAnsi="黑体" w:cs="黑体" w:hint="eastAsia"/>
              </w:rPr>
              <w:t>℃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4B1F843A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t</w:t>
            </w:r>
            <w:r>
              <w:rPr>
                <w:rFonts w:ascii="黑体" w:eastAsia="黑体" w:hAnsi="黑体" w:cs="黑体" w:hint="eastAsia"/>
                <w:vertAlign w:val="subscript"/>
              </w:rPr>
              <w:t>4</w:t>
            </w:r>
            <w:r>
              <w:rPr>
                <w:rFonts w:ascii="黑体" w:eastAsia="黑体" w:hAnsi="黑体" w:cs="黑体" w:hint="eastAsia"/>
              </w:rPr>
              <w:t>(</w:t>
            </w:r>
            <w:r>
              <w:rPr>
                <w:rFonts w:ascii="黑体" w:eastAsia="黑体" w:hAnsi="黑体" w:cs="黑体" w:hint="eastAsia"/>
              </w:rPr>
              <w:t>℃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</w:tr>
      <w:tr w:rsidR="00686AF5" w14:paraId="5403EBE1" w14:textId="77777777">
        <w:tc>
          <w:tcPr>
            <w:tcW w:w="10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1B156CE" w14:textId="77777777" w:rsidR="00686AF5" w:rsidRDefault="00686AF5">
            <w:pPr>
              <w:rPr>
                <w:rFonts w:ascii="黑体" w:eastAsia="黑体" w:hAnsi="黑体" w:cs="黑体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B5C0715" w14:textId="3525C005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3</w:t>
            </w:r>
            <w:r>
              <w:rPr>
                <w:rFonts w:ascii="黑体" w:eastAsia="黑体" w:hAnsi="黑体" w:cs="黑体"/>
              </w:rPr>
              <w:t>0</w:t>
            </w:r>
            <w:r>
              <w:rPr>
                <w:rFonts w:ascii="黑体" w:eastAsia="黑体" w:hAnsi="黑体" w:cs="黑体" w:hint="eastAsia"/>
              </w:rPr>
              <w:t>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488A032" w14:textId="0D27A284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3</w:t>
            </w:r>
            <w:r>
              <w:rPr>
                <w:rFonts w:ascii="黑体" w:eastAsia="黑体" w:hAnsi="黑体" w:cs="黑体"/>
              </w:rPr>
              <w:t>5</w:t>
            </w:r>
            <w:r>
              <w:rPr>
                <w:rFonts w:ascii="黑体" w:eastAsia="黑体" w:hAnsi="黑体" w:cs="黑体" w:hint="eastAsia"/>
              </w:rPr>
              <w:t>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87689D6" w14:textId="08ADCCE1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4</w:t>
            </w:r>
            <w:r>
              <w:rPr>
                <w:rFonts w:ascii="黑体" w:eastAsia="黑体" w:hAnsi="黑体" w:cs="黑体"/>
              </w:rPr>
              <w:t>0</w:t>
            </w:r>
            <w:r>
              <w:rPr>
                <w:rFonts w:ascii="黑体" w:eastAsia="黑体" w:hAnsi="黑体" w:cs="黑体" w:hint="eastAsia"/>
              </w:rPr>
              <w:t>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692B142" w14:textId="6B027622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4</w:t>
            </w:r>
            <w:r>
              <w:rPr>
                <w:rFonts w:ascii="黑体" w:eastAsia="黑体" w:hAnsi="黑体" w:cs="黑体"/>
              </w:rPr>
              <w:t>5</w:t>
            </w:r>
            <w:r>
              <w:rPr>
                <w:rFonts w:ascii="黑体" w:eastAsia="黑体" w:hAnsi="黑体" w:cs="黑体" w:hint="eastAsia"/>
              </w:rPr>
              <w:t>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4A6F4A3" w14:textId="1F986F93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5</w:t>
            </w:r>
            <w:r>
              <w:rPr>
                <w:rFonts w:ascii="黑体" w:eastAsia="黑体" w:hAnsi="黑体" w:cs="黑体"/>
              </w:rPr>
              <w:t>0</w:t>
            </w:r>
            <w:r>
              <w:rPr>
                <w:rFonts w:ascii="黑体" w:eastAsia="黑体" w:hAnsi="黑体" w:cs="黑体" w:hint="eastAsia"/>
              </w:rPr>
              <w:t>℃</w:t>
            </w:r>
          </w:p>
        </w:tc>
      </w:tr>
      <w:tr w:rsidR="00686AF5" w14:paraId="727835B5" w14:textId="77777777"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57CE856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实测温度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3E9FDAB" w14:textId="3D1CE732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.19mv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2B5351B" w14:textId="22709BFC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.38mv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CC31830" w14:textId="1858DE5E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.56mv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383B8EF" w14:textId="497E34CB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.76mv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F5A9E50" w14:textId="61C02DD8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.94mv</w:t>
            </w:r>
          </w:p>
        </w:tc>
      </w:tr>
      <w:tr w:rsidR="00686AF5" w14:paraId="3604228D" w14:textId="77777777"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8B14802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千分表读数（</w:t>
            </w:r>
            <w:r>
              <w:rPr>
                <w:rFonts w:ascii="黑体" w:eastAsia="黑体" w:hAnsi="黑体" w:cs="黑体" w:hint="eastAsia"/>
              </w:rPr>
              <w:t>mm)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42433E5" w14:textId="2611F4E0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BE79063" w14:textId="0FEFAC95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D9B08A6" w14:textId="77463604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FA78440" w14:textId="4346143F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8894AB7" w14:textId="43131FD4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.054</w:t>
            </w:r>
          </w:p>
        </w:tc>
      </w:tr>
      <w:tr w:rsidR="00686AF5" w14:paraId="4801C70E" w14:textId="77777777"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7AE4D6B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Δ</w:t>
            </w:r>
            <w:r>
              <w:rPr>
                <w:rFonts w:ascii="黑体" w:eastAsia="黑体" w:hAnsi="黑体" w:cs="黑体" w:hint="eastAsia"/>
              </w:rPr>
              <w:t>L</w:t>
            </w:r>
            <w:r>
              <w:rPr>
                <w:rFonts w:ascii="黑体" w:eastAsia="黑体" w:hAnsi="黑体" w:cs="黑体" w:hint="eastAsia"/>
              </w:rPr>
              <w:t>（</w:t>
            </w:r>
            <w:r>
              <w:rPr>
                <w:rFonts w:ascii="黑体" w:eastAsia="黑体" w:hAnsi="黑体" w:cs="黑体" w:hint="eastAsia"/>
              </w:rPr>
              <w:t>mm</w:t>
            </w:r>
            <w:r>
              <w:rPr>
                <w:rFonts w:ascii="黑体" w:eastAsia="黑体" w:hAnsi="黑体" w:cs="黑体" w:hint="eastAsia"/>
              </w:rPr>
              <w:t>）</w:t>
            </w:r>
            <w:r>
              <w:rPr>
                <w:rFonts w:ascii="黑体" w:eastAsia="黑体" w:hAnsi="黑体" w:cs="黑体" w:hint="eastAsia"/>
              </w:rPr>
              <w:t>=</w:t>
            </w:r>
            <w:r>
              <w:rPr>
                <w:rFonts w:ascii="黑体" w:eastAsia="黑体" w:hAnsi="黑体" w:cs="黑体" w:hint="eastAsia"/>
              </w:rPr>
              <w:t>Δ</w:t>
            </w:r>
            <w:r>
              <w:rPr>
                <w:rFonts w:ascii="黑体" w:eastAsia="黑体" w:hAnsi="黑体" w:cs="黑体" w:hint="eastAsia"/>
              </w:rPr>
              <w:t>L</w:t>
            </w:r>
            <w:r>
              <w:rPr>
                <w:rFonts w:ascii="黑体" w:eastAsia="黑体" w:hAnsi="黑体" w:cs="黑体" w:hint="eastAsia"/>
                <w:vertAlign w:val="subscript"/>
              </w:rPr>
              <w:t>i+1</w:t>
            </w:r>
            <w:r>
              <w:rPr>
                <w:rFonts w:ascii="黑体" w:eastAsia="黑体" w:hAnsi="黑体" w:cs="黑体" w:hint="eastAsia"/>
              </w:rPr>
              <w:t>-</w:t>
            </w:r>
            <w:r>
              <w:rPr>
                <w:rFonts w:ascii="黑体" w:eastAsia="黑体" w:hAnsi="黑体" w:cs="黑体" w:hint="eastAsia"/>
              </w:rPr>
              <w:t>Δ</w:t>
            </w:r>
            <w:r>
              <w:rPr>
                <w:rFonts w:ascii="黑体" w:eastAsia="黑体" w:hAnsi="黑体" w:cs="黑体" w:hint="eastAsia"/>
              </w:rPr>
              <w:t>L</w:t>
            </w:r>
            <w:r>
              <w:rPr>
                <w:rFonts w:ascii="黑体" w:eastAsia="黑体" w:hAnsi="黑体" w:cs="黑体" w:hint="eastAsia"/>
                <w:vertAlign w:val="subscript"/>
              </w:rPr>
              <w:t>i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DCE5AD" w14:textId="6AD6C6AC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963F597" w14:textId="0FDFEA70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AD1703B" w14:textId="5F1335F9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FCB611F" w14:textId="752390E0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859CC5D" w14:textId="3E52F9E4" w:rsidR="00686AF5" w:rsidRDefault="00F80D5C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</w:t>
            </w:r>
            <w:r>
              <w:rPr>
                <w:rFonts w:ascii="黑体" w:eastAsia="黑体" w:hAnsi="黑体" w:cs="黑体"/>
              </w:rPr>
              <w:t>.051</w:t>
            </w:r>
          </w:p>
        </w:tc>
      </w:tr>
      <w:tr w:rsidR="00686AF5" w14:paraId="26F8CAE8" w14:textId="77777777" w:rsidTr="00F80D5C"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73E3191" w14:textId="77777777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a=</w:t>
            </w:r>
            <w:r>
              <w:rPr>
                <w:rFonts w:ascii="黑体" w:eastAsia="黑体" w:hAnsi="黑体" w:cs="黑体" w:hint="eastAsia"/>
              </w:rPr>
              <w:t>Δ</w:t>
            </w:r>
            <w:r>
              <w:rPr>
                <w:rFonts w:ascii="黑体" w:eastAsia="黑体" w:hAnsi="黑体" w:cs="黑体" w:hint="eastAsia"/>
              </w:rPr>
              <w:t>L/L</w:t>
            </w:r>
            <w:r>
              <w:rPr>
                <w:rFonts w:ascii="黑体" w:eastAsia="黑体" w:hAnsi="黑体" w:cs="黑体" w:hint="eastAsia"/>
              </w:rPr>
              <w:t>Δ</w:t>
            </w:r>
            <w:r>
              <w:rPr>
                <w:rFonts w:ascii="黑体" w:eastAsia="黑体" w:hAnsi="黑体" w:cs="黑体" w:hint="eastAsia"/>
              </w:rPr>
              <w:t>t(</w:t>
            </w:r>
            <w:r>
              <w:rPr>
                <w:rFonts w:ascii="黑体" w:eastAsia="黑体" w:hAnsi="黑体" w:cs="黑体" w:hint="eastAsia"/>
              </w:rPr>
              <w:t>Δ</w:t>
            </w:r>
            <w:r>
              <w:rPr>
                <w:rFonts w:ascii="黑体" w:eastAsia="黑体" w:hAnsi="黑体" w:cs="黑体" w:hint="eastAsia"/>
              </w:rPr>
              <w:t xml:space="preserve">t= </w:t>
            </w:r>
            <w:r>
              <w:rPr>
                <w:rFonts w:ascii="黑体" w:eastAsia="黑体" w:hAnsi="黑体" w:cs="黑体" w:hint="eastAsia"/>
              </w:rPr>
              <w:t>℃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800341B" w14:textId="7D01FE85" w:rsidR="00686AF5" w:rsidRDefault="00F80D5C" w:rsidP="00F80D5C">
            <w:pPr>
              <w:pStyle w:val="a3"/>
              <w:widowControl/>
              <w:spacing w:beforeAutospacing="0" w:afterAutospacing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6.6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ADBE4FF" w14:textId="63B2FEE2" w:rsidR="00686AF5" w:rsidRDefault="00F80D5C" w:rsidP="00F80D5C">
            <w:pPr>
              <w:pStyle w:val="a3"/>
              <w:widowControl/>
              <w:spacing w:beforeAutospacing="0" w:afterAutospacing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8.3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0ECE7C6" w14:textId="1CC2A37C" w:rsidR="00686AF5" w:rsidRDefault="00F80D5C" w:rsidP="00F80D5C">
            <w:pPr>
              <w:pStyle w:val="a3"/>
              <w:widowControl/>
              <w:spacing w:beforeAutospacing="0" w:afterAutospacing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7.6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B84684D" w14:textId="15ACA0ED" w:rsidR="00686AF5" w:rsidRDefault="00F80D5C" w:rsidP="00F80D5C">
            <w:pPr>
              <w:pStyle w:val="a3"/>
              <w:widowControl/>
              <w:spacing w:beforeAutospacing="0" w:afterAutospacing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8.0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1A235DA" w14:textId="6521E102" w:rsidR="00686AF5" w:rsidRDefault="00F80D5C" w:rsidP="00F80D5C">
            <w:pPr>
              <w:pStyle w:val="a3"/>
              <w:widowControl/>
              <w:spacing w:beforeAutospacing="0" w:afterAutospacing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  <w:r>
              <w:rPr>
                <w:rFonts w:ascii="黑体" w:eastAsia="黑体" w:hAnsi="黑体" w:cs="黑体"/>
              </w:rPr>
              <w:t>7.3</w:t>
            </w:r>
          </w:p>
        </w:tc>
      </w:tr>
      <w:tr w:rsidR="00686AF5" w14:paraId="06F491D6" w14:textId="77777777">
        <w:trPr>
          <w:trHeight w:val="491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18CF089" w14:textId="4F0EDE43" w:rsidR="00686AF5" w:rsidRDefault="00DC7C69">
            <w:pPr>
              <w:pStyle w:val="a3"/>
              <w:widowControl/>
              <w:spacing w:beforeAutospacing="0" w:afterAutospacing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计算</w:t>
            </w:r>
            <w:r>
              <w:rPr>
                <w:rFonts w:ascii="黑体" w:eastAsia="黑体" w:hAnsi="黑体" w:cs="黑体" w:hint="eastAsia"/>
              </w:rPr>
              <w:t> </w:t>
            </w:r>
            <w:r>
              <w:rPr>
                <w:position w:val="-6"/>
              </w:rPr>
              <w:object w:dxaOrig="1547" w:dyaOrig="347" w14:anchorId="774E40F1">
                <v:shape id="_x0000_i1060" type="#_x0000_t75" alt="" style="width:77.5pt;height:17pt" o:ole="">
                  <v:imagedata r:id="rId74" o:title=""/>
                  <o:lock v:ext="edit" aspectratio="f"/>
                </v:shape>
                <o:OLEObject Type="Embed" ProgID="Equation.3" ShapeID="_x0000_i1060" DrawAspect="Content" ObjectID="_1764094770" r:id="rId75"/>
              </w:object>
            </w:r>
            <w:r>
              <w:rPr>
                <w:rFonts w:ascii="黑体" w:eastAsia="黑体" w:hAnsi="黑体" w:cs="黑体" w:hint="eastAsia"/>
              </w:rPr>
              <w:t> (</w:t>
            </w:r>
            <w:r>
              <w:rPr>
                <w:rFonts w:ascii="黑体" w:eastAsia="黑体" w:hAnsi="黑体" w:cs="黑体" w:hint="eastAsia"/>
              </w:rPr>
              <w:t>℃</w:t>
            </w:r>
            <w:r>
              <w:rPr>
                <w:rFonts w:ascii="黑体" w:eastAsia="黑体" w:hAnsi="黑体" w:cs="黑体" w:hint="eastAsia"/>
                <w:vertAlign w:val="superscript"/>
              </w:rPr>
              <w:t xml:space="preserve">-1 </w:t>
            </w:r>
            <w:r>
              <w:rPr>
                <w:rFonts w:ascii="黑体" w:eastAsia="黑体" w:hAnsi="黑体" w:cs="黑体" w:hint="eastAsia"/>
              </w:rPr>
              <w:t>)</w:t>
            </w:r>
            <w:r w:rsidR="00F80D5C">
              <w:rPr>
                <w:rFonts w:ascii="黑体" w:eastAsia="黑体" w:hAnsi="黑体" w:cs="黑体"/>
              </w:rPr>
              <w:t xml:space="preserve">= 17.6 </w:t>
            </w:r>
            <w:r w:rsidR="00F80D5C">
              <w:rPr>
                <w:rFonts w:ascii="黑体" w:eastAsia="黑体" w:hAnsi="黑体" w:cs="黑体" w:hint="eastAsia"/>
              </w:rPr>
              <w:t>x</w:t>
            </w:r>
            <w:r w:rsidR="00F80D5C">
              <w:rPr>
                <w:rFonts w:ascii="黑体" w:eastAsia="黑体" w:hAnsi="黑体" w:cs="黑体"/>
              </w:rPr>
              <w:t xml:space="preserve"> 10</w:t>
            </w:r>
            <w:r w:rsidR="00F80D5C" w:rsidRPr="00896C1F">
              <w:rPr>
                <w:position w:val="-4"/>
              </w:rPr>
              <w:object w:dxaOrig="220" w:dyaOrig="300" w14:anchorId="0C7A68B0">
                <v:shape id="_x0000_i1061" type="#_x0000_t75" style="width:10.5pt;height:15pt" o:ole="">
                  <v:imagedata r:id="rId76" o:title=""/>
                </v:shape>
                <o:OLEObject Type="Embed" ProgID="Equation.DSMT4" ShapeID="_x0000_i1061" DrawAspect="Content" ObjectID="_1764094771" r:id="rId77"/>
              </w:object>
            </w:r>
            <w:r w:rsidR="00F80D5C">
              <w:rPr>
                <w:rFonts w:ascii="黑体" w:eastAsia="黑体" w:hAnsi="黑体" w:cs="黑体" w:hint="eastAsia"/>
              </w:rPr>
              <w:t>℃</w:t>
            </w:r>
          </w:p>
        </w:tc>
      </w:tr>
    </w:tbl>
    <w:p w14:paraId="69F77929" w14:textId="77777777" w:rsidR="00686AF5" w:rsidRDefault="00DC7C69">
      <w:pPr>
        <w:tabs>
          <w:tab w:val="left" w:pos="1274"/>
        </w:tabs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六、讨论</w:t>
      </w:r>
    </w:p>
    <w:p w14:paraId="55F01B25" w14:textId="791F7E95" w:rsidR="00686AF5" w:rsidRPr="00DC7C69" w:rsidRDefault="00DC7C69" w:rsidP="00DC7C69">
      <w:pPr>
        <w:ind w:firstLine="397"/>
        <w:jc w:val="left"/>
        <w:rPr>
          <w:rFonts w:asciiTheme="minorEastAsia" w:hAnsiTheme="minorEastAsia"/>
          <w:sz w:val="24"/>
          <w:szCs w:val="32"/>
        </w:rPr>
      </w:pPr>
      <w:r w:rsidRPr="00DC7C69">
        <w:rPr>
          <w:rFonts w:asciiTheme="minorEastAsia" w:hAnsiTheme="minorEastAsia" w:hint="eastAsia"/>
          <w:sz w:val="24"/>
          <w:szCs w:val="32"/>
        </w:rPr>
        <w:t>机器使用较复杂，需要实验之前认真研究！！</w:t>
      </w:r>
      <w:bookmarkStart w:id="0" w:name="_GoBack"/>
      <w:bookmarkEnd w:id="0"/>
    </w:p>
    <w:sectPr w:rsidR="00686AF5" w:rsidRPr="00DC7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775CEC7"/>
    <w:multiLevelType w:val="singleLevel"/>
    <w:tmpl w:val="E775CEC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wNTBhZDdiNzEwNDg2ZmM5N2ViNDY3MTJlZDFmNWMifQ=="/>
  </w:docVars>
  <w:rsids>
    <w:rsidRoot w:val="14AE7FC2"/>
    <w:rsid w:val="00000675"/>
    <w:rsid w:val="00003CE2"/>
    <w:rsid w:val="0019107C"/>
    <w:rsid w:val="00686AF5"/>
    <w:rsid w:val="006C2886"/>
    <w:rsid w:val="007558AF"/>
    <w:rsid w:val="007E160A"/>
    <w:rsid w:val="00B95D35"/>
    <w:rsid w:val="00DC7C69"/>
    <w:rsid w:val="00EB1E20"/>
    <w:rsid w:val="00F80D5C"/>
    <w:rsid w:val="04E63FE4"/>
    <w:rsid w:val="085920D9"/>
    <w:rsid w:val="14AE7FC2"/>
    <w:rsid w:val="1FB579AC"/>
    <w:rsid w:val="232D5C1A"/>
    <w:rsid w:val="2B032D29"/>
    <w:rsid w:val="310B323D"/>
    <w:rsid w:val="44DF1FA8"/>
    <w:rsid w:val="48C049F8"/>
    <w:rsid w:val="52304CA0"/>
    <w:rsid w:val="61A848E9"/>
    <w:rsid w:val="635F1514"/>
    <w:rsid w:val="66E33EA3"/>
    <w:rsid w:val="6B404361"/>
    <w:rsid w:val="7226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8A900"/>
  <w15:docId w15:val="{BB5B6A60-1C1E-4DAA-AE3E-EA2C6F6A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2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孤</dc:creator>
  <cp:lastModifiedBy>陈丽群</cp:lastModifiedBy>
  <cp:revision>7</cp:revision>
  <dcterms:created xsi:type="dcterms:W3CDTF">2022-11-10T06:29:00Z</dcterms:created>
  <dcterms:modified xsi:type="dcterms:W3CDTF">2023-12-14T13:32:00Z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CB749CAC18DB41C497AE65C6DA051537</vt:lpwstr>
  </property>
</Properties>
</file>