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FBCEE2" w14:textId="00E64B26" w:rsidR="002B4818" w:rsidRDefault="002C2F3A">
      <w:pPr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 xml:space="preserve"> 实验四 用牛顿环测透镜的曲率半径</w:t>
      </w:r>
    </w:p>
    <w:p w14:paraId="3E3C7A3C" w14:textId="77777777" w:rsidR="002B4818" w:rsidRDefault="002B4818">
      <w:pPr>
        <w:rPr>
          <w:rFonts w:ascii="黑体" w:eastAsia="黑体" w:hAnsi="黑体" w:cs="黑体"/>
        </w:rPr>
      </w:pPr>
    </w:p>
    <w:p w14:paraId="312A2A3D" w14:textId="77777777" w:rsidR="002B4818" w:rsidRDefault="000437FF">
      <w:pPr>
        <w:numPr>
          <w:ilvl w:val="0"/>
          <w:numId w:val="1"/>
        </w:numPr>
        <w:ind w:firstLine="229"/>
        <w:jc w:val="left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实验目的</w:t>
      </w:r>
    </w:p>
    <w:p w14:paraId="75A1350E" w14:textId="77777777" w:rsidR="005E36B1" w:rsidRPr="005E36B1" w:rsidRDefault="005E36B1" w:rsidP="005E36B1">
      <w:pPr>
        <w:ind w:firstLineChars="300" w:firstLine="720"/>
        <w:jc w:val="left"/>
        <w:rPr>
          <w:rFonts w:ascii="宋体" w:eastAsia="宋体" w:hAnsi="宋体" w:cs="宋体"/>
          <w:sz w:val="24"/>
        </w:rPr>
      </w:pPr>
      <w:r w:rsidRPr="005E36B1">
        <w:rPr>
          <w:rFonts w:ascii="宋体" w:eastAsia="宋体" w:hAnsi="宋体" w:cs="宋体" w:hint="eastAsia"/>
          <w:sz w:val="24"/>
        </w:rPr>
        <w:t>1.用牛顿环观察和研究等厚干涉现象及其特点。</w:t>
      </w:r>
    </w:p>
    <w:p w14:paraId="427CE3FB" w14:textId="447D47EE" w:rsidR="002B4818" w:rsidRPr="005E36B1" w:rsidRDefault="005E36B1" w:rsidP="005E36B1">
      <w:pPr>
        <w:ind w:firstLineChars="300" w:firstLine="720"/>
        <w:jc w:val="left"/>
        <w:rPr>
          <w:sz w:val="24"/>
          <w:szCs w:val="32"/>
        </w:rPr>
      </w:pPr>
      <w:r w:rsidRPr="005E36B1">
        <w:rPr>
          <w:rFonts w:ascii="宋体" w:eastAsia="宋体" w:hAnsi="宋体" w:cs="宋体" w:hint="eastAsia"/>
          <w:sz w:val="24"/>
        </w:rPr>
        <w:t>2.练习用干涉法测量透镜的曲率半径。</w:t>
      </w:r>
    </w:p>
    <w:p w14:paraId="3D679CB9" w14:textId="77777777" w:rsidR="002B4818" w:rsidRDefault="000437FF">
      <w:pPr>
        <w:ind w:firstLineChars="100" w:firstLine="240"/>
        <w:jc w:val="left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二、</w:t>
      </w:r>
      <w:r>
        <w:rPr>
          <w:rFonts w:asciiTheme="minorEastAsia" w:hAnsiTheme="minorEastAsia" w:cstheme="minorEastAsia" w:hint="eastAsia"/>
          <w:b/>
          <w:bCs/>
          <w:sz w:val="24"/>
        </w:rPr>
        <w:t>实验仪器</w:t>
      </w:r>
    </w:p>
    <w:p w14:paraId="4AF44C28" w14:textId="4D126A3D" w:rsidR="002B4818" w:rsidRPr="005E36B1" w:rsidRDefault="005E36B1">
      <w:pPr>
        <w:ind w:firstLine="589"/>
        <w:jc w:val="left"/>
        <w:rPr>
          <w:sz w:val="24"/>
          <w:szCs w:val="32"/>
        </w:rPr>
      </w:pPr>
      <w:r w:rsidRPr="005E36B1">
        <w:rPr>
          <w:rFonts w:hint="eastAsia"/>
          <w:sz w:val="24"/>
          <w:szCs w:val="32"/>
        </w:rPr>
        <w:t>牛顿环读数显微镜钠光灯</w:t>
      </w:r>
    </w:p>
    <w:p w14:paraId="2A3C4C2A" w14:textId="77777777" w:rsidR="002B4818" w:rsidRDefault="000437FF">
      <w:pPr>
        <w:ind w:firstLineChars="100" w:firstLine="240"/>
        <w:jc w:val="left"/>
        <w:rPr>
          <w:rFonts w:ascii="黑体" w:eastAsia="黑体" w:hAnsi="黑体" w:cs="黑体"/>
          <w:sz w:val="24"/>
        </w:rPr>
      </w:pPr>
      <w:r>
        <w:rPr>
          <w:rFonts w:ascii="宋体" w:eastAsia="宋体" w:hAnsi="宋体" w:cs="宋体" w:hint="eastAsia"/>
          <w:sz w:val="24"/>
        </w:rPr>
        <w:t>三、</w:t>
      </w:r>
      <w:r>
        <w:rPr>
          <w:rFonts w:asciiTheme="minorEastAsia" w:hAnsiTheme="minorEastAsia" w:cstheme="minorEastAsia" w:hint="eastAsia"/>
          <w:b/>
          <w:bCs/>
          <w:sz w:val="24"/>
        </w:rPr>
        <w:t>实验原理</w:t>
      </w:r>
    </w:p>
    <w:p w14:paraId="0A6EFA12" w14:textId="0A5A211D" w:rsidR="005E36B1" w:rsidRDefault="005E36B1" w:rsidP="005E36B1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  <w:r>
        <w:rPr>
          <w:rFonts w:asciiTheme="minorEastAsia" w:hAnsiTheme="minorEastAsia" w:cs="黑体" w:hint="eastAsia"/>
          <w:sz w:val="24"/>
        </w:rPr>
        <w:t>一</w:t>
      </w:r>
      <w:r w:rsidRPr="005E36B1">
        <w:rPr>
          <w:rFonts w:asciiTheme="minorEastAsia" w:hAnsiTheme="minorEastAsia" w:cs="黑体" w:hint="eastAsia"/>
          <w:sz w:val="24"/>
        </w:rPr>
        <w:t>块曲率半径R相当大的平凸透镜凸面置于一片光学平面玻璃板上，平凸透镜和平面玻璃板间就形成一层空气薄膜，其厚度从中心接触点到边缘逐渐增加。当以平行单色光垂直射到透镜上，入射光将在此薄膜的上下两表面反射，产生了具有一定光程差的两束相干光，在薄膜的上表面相遇形成干涉，如图1所示。显然在反射方向上观察，它们的干涉图样是以接触点为中心的一系列明暗交替的同心圆环，而且中心为一暗斑，如图2所示，这个现象首先由牛顿发现，故称这种条纹为牛顿环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97433F" w14:paraId="26E145C9" w14:textId="77777777" w:rsidTr="0097433F">
        <w:tc>
          <w:tcPr>
            <w:tcW w:w="4261" w:type="dxa"/>
            <w:vAlign w:val="center"/>
          </w:tcPr>
          <w:p w14:paraId="07B2BA19" w14:textId="63B0BDE7" w:rsidR="0097433F" w:rsidRDefault="0097433F" w:rsidP="0097433F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97433F">
              <w:rPr>
                <w:rFonts w:asciiTheme="minorEastAsia" w:hAnsiTheme="minorEastAsia" w:cs="黑体"/>
                <w:noProof/>
                <w:sz w:val="24"/>
              </w:rPr>
              <w:drawing>
                <wp:inline distT="0" distB="0" distL="0" distR="0" wp14:anchorId="0B877896" wp14:editId="4F1D994F">
                  <wp:extent cx="1995609" cy="1950440"/>
                  <wp:effectExtent l="0" t="0" r="5080" b="0"/>
                  <wp:docPr id="20457410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2369" cy="1957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vAlign w:val="center"/>
          </w:tcPr>
          <w:p w14:paraId="6E9A0C93" w14:textId="77CE0DA8" w:rsidR="0097433F" w:rsidRDefault="0097433F" w:rsidP="0097433F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97433F">
              <w:rPr>
                <w:rFonts w:asciiTheme="minorEastAsia" w:hAnsiTheme="minorEastAsia" w:cs="黑体"/>
                <w:noProof/>
                <w:sz w:val="24"/>
              </w:rPr>
              <w:drawing>
                <wp:inline distT="0" distB="0" distL="0" distR="0" wp14:anchorId="0863E39A" wp14:editId="2104C59B">
                  <wp:extent cx="1932346" cy="1899776"/>
                  <wp:effectExtent l="0" t="0" r="0" b="5715"/>
                  <wp:docPr id="194574584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802" cy="1911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0DD677" w14:textId="77777777" w:rsidR="0097433F" w:rsidRPr="005E36B1" w:rsidRDefault="0097433F" w:rsidP="005E36B1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</w:p>
    <w:p w14:paraId="089F8CE3" w14:textId="6E85F064" w:rsidR="005E36B1" w:rsidRPr="005E36B1" w:rsidRDefault="005E36B1" w:rsidP="005E36B1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  <w:r w:rsidRPr="005E36B1">
        <w:rPr>
          <w:rFonts w:asciiTheme="minorEastAsia" w:hAnsiTheme="minorEastAsia" w:cs="黑体" w:hint="eastAsia"/>
          <w:sz w:val="24"/>
        </w:rPr>
        <w:t>如图1所示，当一束光P垂直射向A点时·部分发生反射，另一部分折射入空气层在B点有一部分光发生反射，从A点和B点反射的两束相干光所经过的光程差为2d，又由于在B点反射的光有半波损失，于是两束光的光程差为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0"/>
        <w:gridCol w:w="2602"/>
      </w:tblGrid>
      <w:tr w:rsidR="005E36B1" w14:paraId="233D8755" w14:textId="77777777" w:rsidTr="005E36B1">
        <w:tc>
          <w:tcPr>
            <w:tcW w:w="5920" w:type="dxa"/>
            <w:vAlign w:val="center"/>
          </w:tcPr>
          <w:p w14:paraId="3E3A6236" w14:textId="3036E99D" w:rsidR="005E36B1" w:rsidRDefault="005E36B1" w:rsidP="005E36B1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6350F6">
              <w:rPr>
                <w:position w:val="-6"/>
              </w:rPr>
              <w:object w:dxaOrig="1380" w:dyaOrig="279" w14:anchorId="42E041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9pt;height:14pt" o:ole="">
                  <v:imagedata r:id="rId7" o:title=""/>
                </v:shape>
                <o:OLEObject Type="Embed" ProgID="Equation.DSMT4" ShapeID="_x0000_i1025" DrawAspect="Content" ObjectID="_1764090843" r:id="rId8"/>
              </w:object>
            </w:r>
          </w:p>
        </w:tc>
        <w:tc>
          <w:tcPr>
            <w:tcW w:w="2602" w:type="dxa"/>
            <w:vAlign w:val="center"/>
          </w:tcPr>
          <w:p w14:paraId="60D695CB" w14:textId="7879C516" w:rsidR="005E36B1" w:rsidRDefault="005E36B1" w:rsidP="005E36B1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>
              <w:rPr>
                <w:rFonts w:asciiTheme="minorEastAsia" w:hAnsiTheme="minorEastAsia" w:cs="黑体" w:hint="eastAsia"/>
                <w:sz w:val="24"/>
              </w:rPr>
              <w:t>（1）</w:t>
            </w:r>
          </w:p>
        </w:tc>
      </w:tr>
    </w:tbl>
    <w:p w14:paraId="46ED7997" w14:textId="61A28ED7" w:rsidR="005E36B1" w:rsidRDefault="005E36B1" w:rsidP="005E36B1">
      <w:pPr>
        <w:spacing w:line="276" w:lineRule="auto"/>
        <w:jc w:val="left"/>
        <w:rPr>
          <w:rFonts w:asciiTheme="minorEastAsia" w:hAnsiTheme="minorEastAsia" w:cs="黑体"/>
          <w:sz w:val="24"/>
        </w:rPr>
      </w:pPr>
      <w:r w:rsidRPr="005E36B1">
        <w:rPr>
          <w:rFonts w:asciiTheme="minorEastAsia" w:hAnsiTheme="minorEastAsia" w:cs="黑体" w:hint="eastAsia"/>
          <w:sz w:val="24"/>
        </w:rPr>
        <w:t>设透镜的曲率半径为R，离接触点O的任一距离r处的空气厚度为d，由1图有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5E36B1" w14:paraId="1CDD0BBC" w14:textId="77777777" w:rsidTr="005E36B1">
        <w:tc>
          <w:tcPr>
            <w:tcW w:w="8522" w:type="dxa"/>
            <w:vAlign w:val="center"/>
          </w:tcPr>
          <w:p w14:paraId="0C6F1749" w14:textId="379A97E5" w:rsidR="005E36B1" w:rsidRDefault="005E36B1" w:rsidP="005E36B1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6350F6">
              <w:rPr>
                <w:position w:val="-10"/>
              </w:rPr>
              <w:object w:dxaOrig="3440" w:dyaOrig="360" w14:anchorId="5B71CB8C">
                <v:shape id="_x0000_i1026" type="#_x0000_t75" style="width:172pt;height:18pt" o:ole="">
                  <v:imagedata r:id="rId9" o:title=""/>
                </v:shape>
                <o:OLEObject Type="Embed" ProgID="Equation.DSMT4" ShapeID="_x0000_i1026" DrawAspect="Content" ObjectID="_1764090844" r:id="rId10"/>
              </w:object>
            </w:r>
          </w:p>
        </w:tc>
      </w:tr>
    </w:tbl>
    <w:p w14:paraId="1F5E71F2" w14:textId="3CD25234" w:rsidR="005E36B1" w:rsidRDefault="005E36B1" w:rsidP="005E36B1">
      <w:pPr>
        <w:spacing w:line="276" w:lineRule="auto"/>
        <w:jc w:val="left"/>
        <w:rPr>
          <w:rFonts w:asciiTheme="minorEastAsia" w:hAnsiTheme="minorEastAsia" w:cs="黑体"/>
          <w:sz w:val="24"/>
        </w:rPr>
      </w:pPr>
      <w:r>
        <w:rPr>
          <w:rFonts w:asciiTheme="minorEastAsia" w:hAnsiTheme="minorEastAsia" w:cs="黑体" w:hint="eastAsia"/>
          <w:sz w:val="24"/>
        </w:rPr>
        <w:t>因R</w:t>
      </w:r>
      <w:r>
        <w:rPr>
          <w:rFonts w:asciiTheme="minorEastAsia" w:hAnsiTheme="minorEastAsia" w:cs="黑体"/>
          <w:sz w:val="24"/>
        </w:rPr>
        <w:t>&gt;d,</w:t>
      </w:r>
      <w:r>
        <w:rPr>
          <w:rFonts w:asciiTheme="minorEastAsia" w:hAnsiTheme="minorEastAsia" w:cs="黑体" w:hint="eastAsia"/>
          <w:sz w:val="24"/>
        </w:rPr>
        <w:t>故可略去</w:t>
      </w:r>
      <w:r w:rsidRPr="006350F6">
        <w:rPr>
          <w:position w:val="-6"/>
        </w:rPr>
        <w:object w:dxaOrig="300" w:dyaOrig="320" w14:anchorId="3CC3DC3B">
          <v:shape id="_x0000_i1027" type="#_x0000_t75" style="width:15pt;height:16pt" o:ole="">
            <v:imagedata r:id="rId11" o:title=""/>
          </v:shape>
          <o:OLEObject Type="Embed" ProgID="Equation.DSMT4" ShapeID="_x0000_i1027" DrawAspect="Content" ObjectID="_1764090845" r:id="rId12"/>
        </w:object>
      </w:r>
      <w:r w:rsidRPr="005E36B1">
        <w:rPr>
          <w:rFonts w:asciiTheme="minorEastAsia" w:hAnsiTheme="minorEastAsia" w:cs="黑体" w:hint="eastAsia"/>
          <w:sz w:val="24"/>
        </w:rPr>
        <w:t>项而得: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5437"/>
      </w:tblGrid>
      <w:tr w:rsidR="005E36B1" w14:paraId="58255F4E" w14:textId="77777777" w:rsidTr="005E36B1">
        <w:tc>
          <w:tcPr>
            <w:tcW w:w="3085" w:type="dxa"/>
            <w:vAlign w:val="center"/>
          </w:tcPr>
          <w:p w14:paraId="17BEEC3C" w14:textId="5F118F4D" w:rsidR="005E36B1" w:rsidRDefault="005E36B1" w:rsidP="005E36B1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6350F6">
              <w:rPr>
                <w:position w:val="-6"/>
              </w:rPr>
              <w:object w:dxaOrig="940" w:dyaOrig="320" w14:anchorId="2AD8ED3A">
                <v:shape id="_x0000_i1028" type="#_x0000_t75" style="width:47pt;height:16pt" o:ole="">
                  <v:imagedata r:id="rId13" o:title=""/>
                </v:shape>
                <o:OLEObject Type="Embed" ProgID="Equation.DSMT4" ShapeID="_x0000_i1028" DrawAspect="Content" ObjectID="_1764090846" r:id="rId14"/>
              </w:object>
            </w:r>
          </w:p>
        </w:tc>
        <w:tc>
          <w:tcPr>
            <w:tcW w:w="5437" w:type="dxa"/>
            <w:vAlign w:val="center"/>
          </w:tcPr>
          <w:p w14:paraId="1279725F" w14:textId="02507AEC" w:rsidR="005E36B1" w:rsidRDefault="005E36B1" w:rsidP="005E36B1">
            <w:pPr>
              <w:spacing w:line="276" w:lineRule="auto"/>
              <w:jc w:val="left"/>
              <w:rPr>
                <w:rFonts w:asciiTheme="minorEastAsia" w:hAnsiTheme="minorEastAsia" w:cs="黑体"/>
                <w:sz w:val="24"/>
              </w:rPr>
            </w:pPr>
            <w:r>
              <w:rPr>
                <w:rFonts w:hint="eastAsia"/>
              </w:rPr>
              <w:t>或者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 w:rsidRPr="006350F6">
              <w:rPr>
                <w:position w:val="-6"/>
              </w:rPr>
              <w:object w:dxaOrig="1120" w:dyaOrig="320" w14:anchorId="322CF887">
                <v:shape id="_x0000_i1029" type="#_x0000_t75" style="width:56pt;height:16pt" o:ole="">
                  <v:imagedata r:id="rId15" o:title=""/>
                </v:shape>
                <o:OLEObject Type="Embed" ProgID="Equation.DSMT4" ShapeID="_x0000_i1029" DrawAspect="Content" ObjectID="_1764090847" r:id="rId16"/>
              </w:object>
            </w:r>
            <w:r w:rsidR="006918EB">
              <w:t xml:space="preserve">                 </w:t>
            </w:r>
            <w:r w:rsidR="006918EB" w:rsidRPr="006918EB">
              <w:rPr>
                <w:rFonts w:hint="eastAsia"/>
                <w:sz w:val="24"/>
                <w:szCs w:val="32"/>
              </w:rPr>
              <w:t>（</w:t>
            </w:r>
            <w:r w:rsidR="006918EB" w:rsidRPr="006918EB">
              <w:rPr>
                <w:rFonts w:hint="eastAsia"/>
                <w:sz w:val="24"/>
                <w:szCs w:val="32"/>
              </w:rPr>
              <w:t>2</w:t>
            </w:r>
            <w:r w:rsidR="006918EB" w:rsidRPr="006918EB">
              <w:rPr>
                <w:rFonts w:hint="eastAsia"/>
                <w:sz w:val="24"/>
                <w:szCs w:val="32"/>
              </w:rPr>
              <w:t>）</w:t>
            </w:r>
          </w:p>
        </w:tc>
      </w:tr>
    </w:tbl>
    <w:p w14:paraId="05460D76" w14:textId="1C256BB2" w:rsidR="005E36B1" w:rsidRDefault="005E36B1" w:rsidP="005E36B1">
      <w:pPr>
        <w:spacing w:line="276" w:lineRule="auto"/>
        <w:jc w:val="left"/>
        <w:rPr>
          <w:rFonts w:asciiTheme="minorEastAsia" w:hAnsiTheme="minorEastAsia" w:cs="黑体"/>
          <w:sz w:val="24"/>
        </w:rPr>
      </w:pPr>
      <w:r w:rsidRPr="005E36B1">
        <w:rPr>
          <w:rFonts w:asciiTheme="minorEastAsia" w:hAnsiTheme="minorEastAsia" w:cs="黑体" w:hint="eastAsia"/>
          <w:sz w:val="24"/>
        </w:rPr>
        <w:t>代入（1）式有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62"/>
        <w:gridCol w:w="2460"/>
      </w:tblGrid>
      <w:tr w:rsidR="006918EB" w14:paraId="2D12BEC1" w14:textId="77777777" w:rsidTr="006918EB">
        <w:tc>
          <w:tcPr>
            <w:tcW w:w="6062" w:type="dxa"/>
            <w:vAlign w:val="center"/>
          </w:tcPr>
          <w:p w14:paraId="28ACC980" w14:textId="1562E82C" w:rsidR="006918EB" w:rsidRDefault="006918EB" w:rsidP="006918EB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6350F6">
              <w:rPr>
                <w:position w:val="-24"/>
              </w:rPr>
              <w:object w:dxaOrig="1060" w:dyaOrig="620" w14:anchorId="1B9745F1">
                <v:shape id="_x0000_i1030" type="#_x0000_t75" style="width:53pt;height:31pt" o:ole="">
                  <v:imagedata r:id="rId17" o:title=""/>
                </v:shape>
                <o:OLEObject Type="Embed" ProgID="Equation.DSMT4" ShapeID="_x0000_i1030" DrawAspect="Content" ObjectID="_1764090848" r:id="rId18"/>
              </w:object>
            </w:r>
          </w:p>
        </w:tc>
        <w:tc>
          <w:tcPr>
            <w:tcW w:w="2460" w:type="dxa"/>
            <w:vAlign w:val="center"/>
          </w:tcPr>
          <w:p w14:paraId="07BB0746" w14:textId="0B216E41" w:rsidR="006918EB" w:rsidRDefault="006918EB" w:rsidP="006918EB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>
              <w:rPr>
                <w:rFonts w:asciiTheme="minorEastAsia" w:hAnsiTheme="minorEastAsia" w:cs="黑体" w:hint="eastAsia"/>
                <w:sz w:val="24"/>
              </w:rPr>
              <w:t>（3）</w:t>
            </w:r>
          </w:p>
        </w:tc>
      </w:tr>
    </w:tbl>
    <w:p w14:paraId="5D9DF3F3" w14:textId="038F23F0" w:rsidR="006918EB" w:rsidRPr="005E36B1" w:rsidRDefault="006918EB" w:rsidP="005E36B1">
      <w:pPr>
        <w:spacing w:line="276" w:lineRule="auto"/>
        <w:jc w:val="left"/>
        <w:rPr>
          <w:rFonts w:asciiTheme="minorEastAsia" w:hAnsiTheme="minorEastAsia" w:cs="黑体"/>
          <w:sz w:val="24"/>
        </w:rPr>
      </w:pPr>
      <w:r>
        <w:rPr>
          <w:rFonts w:asciiTheme="minorEastAsia" w:hAnsiTheme="minorEastAsia" w:cs="黑体" w:hint="eastAsia"/>
          <w:sz w:val="24"/>
        </w:rPr>
        <w:t>由干涉条件知：</w:t>
      </w:r>
    </w:p>
    <w:p w14:paraId="236B9C42" w14:textId="1A6B5B9A" w:rsidR="005E36B1" w:rsidRPr="005E36B1" w:rsidRDefault="005E36B1" w:rsidP="005E36B1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  <w:r w:rsidRPr="005E36B1">
        <w:rPr>
          <w:rFonts w:asciiTheme="minorEastAsia" w:hAnsiTheme="minorEastAsia" w:cs="黑体" w:hint="eastAsia"/>
          <w:sz w:val="24"/>
        </w:rPr>
        <w:lastRenderedPageBreak/>
        <w:t>当</w:t>
      </w:r>
      <w:r w:rsidR="006918EB" w:rsidRPr="006350F6">
        <w:rPr>
          <w:position w:val="-24"/>
        </w:rPr>
        <w:object w:dxaOrig="2220" w:dyaOrig="620" w14:anchorId="1A33D0FF">
          <v:shape id="_x0000_i1031" type="#_x0000_t75" style="width:111pt;height:31pt" o:ole="">
            <v:imagedata r:id="rId19" o:title=""/>
          </v:shape>
          <o:OLEObject Type="Embed" ProgID="Equation.DSMT4" ShapeID="_x0000_i1031" DrawAspect="Content" ObjectID="_1764090849" r:id="rId20"/>
        </w:object>
      </w:r>
      <w:r w:rsidR="006918EB">
        <w:rPr>
          <w:rFonts w:asciiTheme="minorEastAsia" w:hAnsiTheme="minorEastAsia" w:cs="黑体" w:hint="eastAsia"/>
          <w:sz w:val="24"/>
        </w:rPr>
        <w:t>时干涉条纹为暗条纹，于是有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4"/>
        <w:gridCol w:w="2318"/>
      </w:tblGrid>
      <w:tr w:rsidR="006918EB" w14:paraId="53D378AE" w14:textId="77777777" w:rsidTr="006918EB">
        <w:tc>
          <w:tcPr>
            <w:tcW w:w="6204" w:type="dxa"/>
            <w:vAlign w:val="center"/>
          </w:tcPr>
          <w:p w14:paraId="3F58651C" w14:textId="267D24DF" w:rsidR="006918EB" w:rsidRDefault="006918EB" w:rsidP="006918EB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6350F6">
              <w:rPr>
                <w:position w:val="-6"/>
              </w:rPr>
              <w:object w:dxaOrig="920" w:dyaOrig="320" w14:anchorId="587BF544">
                <v:shape id="_x0000_i1032" type="#_x0000_t75" style="width:46pt;height:16pt" o:ole="">
                  <v:imagedata r:id="rId21" o:title=""/>
                </v:shape>
                <o:OLEObject Type="Embed" ProgID="Equation.DSMT4" ShapeID="_x0000_i1032" DrawAspect="Content" ObjectID="_1764090850" r:id="rId22"/>
              </w:object>
            </w:r>
          </w:p>
        </w:tc>
        <w:tc>
          <w:tcPr>
            <w:tcW w:w="2318" w:type="dxa"/>
            <w:vAlign w:val="center"/>
          </w:tcPr>
          <w:p w14:paraId="3D2BC93A" w14:textId="2766B683" w:rsidR="006918EB" w:rsidRDefault="006918EB" w:rsidP="006918EB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>
              <w:rPr>
                <w:rFonts w:asciiTheme="minorEastAsia" w:hAnsiTheme="minorEastAsia" w:cs="黑体" w:hint="eastAsia"/>
                <w:sz w:val="24"/>
              </w:rPr>
              <w:t>（4）</w:t>
            </w:r>
          </w:p>
        </w:tc>
      </w:tr>
    </w:tbl>
    <w:p w14:paraId="23A101E9" w14:textId="77777777" w:rsidR="006918EB" w:rsidRPr="006918EB" w:rsidRDefault="006918EB" w:rsidP="006918EB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  <w:r w:rsidRPr="006918EB">
        <w:rPr>
          <w:rFonts w:asciiTheme="minorEastAsia" w:hAnsiTheme="minorEastAsia" w:cs="黑体" w:hint="eastAsia"/>
          <w:sz w:val="24"/>
        </w:rPr>
        <w:t>式中k为干涉条纹的级数。</w:t>
      </w:r>
    </w:p>
    <w:p w14:paraId="72D2FEA4" w14:textId="259DC211" w:rsidR="006918EB" w:rsidRPr="006918EB" w:rsidRDefault="006918EB" w:rsidP="006918EB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  <w:r w:rsidRPr="006918EB">
        <w:rPr>
          <w:rFonts w:asciiTheme="minorEastAsia" w:hAnsiTheme="minorEastAsia" w:cs="黑体" w:hint="eastAsia"/>
          <w:sz w:val="24"/>
        </w:rPr>
        <w:t>如果已知入射光的波长入，只要在实验中测得第K级暗条纹的半径r，即可算出透镜的曲率半径 R。相反，当R已知时，由（4）式同样可算出</w:t>
      </w:r>
      <w:r w:rsidRPr="006350F6">
        <w:rPr>
          <w:position w:val="-6"/>
        </w:rPr>
        <w:object w:dxaOrig="220" w:dyaOrig="279" w14:anchorId="5986DB73">
          <v:shape id="_x0000_i1033" type="#_x0000_t75" style="width:11pt;height:14pt" o:ole="">
            <v:imagedata r:id="rId23" o:title=""/>
          </v:shape>
          <o:OLEObject Type="Embed" ProgID="Equation.DSMT4" ShapeID="_x0000_i1033" DrawAspect="Content" ObjectID="_1764090851" r:id="rId24"/>
        </w:object>
      </w:r>
      <w:r w:rsidRPr="006918EB">
        <w:rPr>
          <w:rFonts w:asciiTheme="minorEastAsia" w:hAnsiTheme="minorEastAsia" w:cs="黑体" w:hint="eastAsia"/>
          <w:sz w:val="24"/>
        </w:rPr>
        <w:t>。</w:t>
      </w:r>
    </w:p>
    <w:p w14:paraId="03D6DFBF" w14:textId="736552DC" w:rsidR="002B4818" w:rsidRPr="005E36B1" w:rsidRDefault="006918EB" w:rsidP="006918EB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  <w:r w:rsidRPr="006918EB">
        <w:rPr>
          <w:rFonts w:asciiTheme="minorEastAsia" w:hAnsiTheme="minorEastAsia" w:cs="黑体" w:hint="eastAsia"/>
          <w:sz w:val="24"/>
        </w:rPr>
        <w:t>观察牛顿环时将会发现，牛顿环中心不是一点，而是一具不甚清晰</w:t>
      </w:r>
      <w:proofErr w:type="gramStart"/>
      <w:r w:rsidRPr="006918EB">
        <w:rPr>
          <w:rFonts w:asciiTheme="minorEastAsia" w:hAnsiTheme="minorEastAsia" w:cs="黑体" w:hint="eastAsia"/>
          <w:sz w:val="24"/>
        </w:rPr>
        <w:t>的暗圆斑</w:t>
      </w:r>
      <w:proofErr w:type="gramEnd"/>
      <w:r w:rsidRPr="006918EB">
        <w:rPr>
          <w:rFonts w:asciiTheme="minorEastAsia" w:hAnsiTheme="minorEastAsia" w:cs="黑体" w:hint="eastAsia"/>
          <w:sz w:val="24"/>
        </w:rPr>
        <w:t>。其原因是透镜跟平面玻璃接触时，由于接触压力引起形变，使接触处为一圆面，另外在驳</w:t>
      </w:r>
      <w:proofErr w:type="gramStart"/>
      <w:r w:rsidRPr="006918EB">
        <w:rPr>
          <w:rFonts w:asciiTheme="minorEastAsia" w:hAnsiTheme="minorEastAsia" w:cs="黑体" w:hint="eastAsia"/>
          <w:sz w:val="24"/>
        </w:rPr>
        <w:t>璃</w:t>
      </w:r>
      <w:proofErr w:type="gramEnd"/>
      <w:r w:rsidRPr="006918EB">
        <w:rPr>
          <w:rFonts w:asciiTheme="minorEastAsia" w:hAnsiTheme="minorEastAsia" w:cs="黑体" w:hint="eastAsia"/>
          <w:sz w:val="24"/>
        </w:rPr>
        <w:t>面间有时不可避免地有一些小尘粒，从而引起附加的光程差，这都会给测量带来较大的系统误差。为了消除这种误差，我们不直接根据式(4)计算R或入，而是测量距中心较远的，比较清晰的</w:t>
      </w:r>
      <w:proofErr w:type="gramStart"/>
      <w:r w:rsidRPr="006918EB">
        <w:rPr>
          <w:rFonts w:asciiTheme="minorEastAsia" w:hAnsiTheme="minorEastAsia" w:cs="黑体" w:hint="eastAsia"/>
          <w:sz w:val="24"/>
        </w:rPr>
        <w:t>两个暗环的</w:t>
      </w:r>
      <w:proofErr w:type="gramEnd"/>
      <w:r w:rsidRPr="006918EB">
        <w:rPr>
          <w:rFonts w:asciiTheme="minorEastAsia" w:hAnsiTheme="minorEastAsia" w:cs="黑体" w:hint="eastAsia"/>
          <w:sz w:val="24"/>
        </w:rPr>
        <w:t>半径</w:t>
      </w:r>
      <w:r w:rsidRPr="006350F6">
        <w:rPr>
          <w:position w:val="-12"/>
        </w:rPr>
        <w:object w:dxaOrig="260" w:dyaOrig="360" w14:anchorId="7433698E">
          <v:shape id="_x0000_i1034" type="#_x0000_t75" style="width:13pt;height:18pt" o:ole="">
            <v:imagedata r:id="rId25" o:title=""/>
          </v:shape>
          <o:OLEObject Type="Embed" ProgID="Equation.DSMT4" ShapeID="_x0000_i1034" DrawAspect="Content" ObjectID="_1764090852" r:id="rId26"/>
        </w:object>
      </w:r>
      <w:r w:rsidRPr="006918EB">
        <w:rPr>
          <w:rFonts w:asciiTheme="minorEastAsia" w:hAnsiTheme="minorEastAsia" w:cs="黑体" w:hint="eastAsia"/>
          <w:sz w:val="24"/>
        </w:rPr>
        <w:t>和</w:t>
      </w:r>
      <w:r w:rsidRPr="006350F6">
        <w:rPr>
          <w:position w:val="-12"/>
        </w:rPr>
        <w:object w:dxaOrig="220" w:dyaOrig="360" w14:anchorId="47CE9ABA">
          <v:shape id="_x0000_i1035" type="#_x0000_t75" style="width:11pt;height:18pt" o:ole="">
            <v:imagedata r:id="rId27" o:title=""/>
          </v:shape>
          <o:OLEObject Type="Embed" ProgID="Equation.DSMT4" ShapeID="_x0000_i1035" DrawAspect="Content" ObjectID="_1764090853" r:id="rId28"/>
        </w:object>
      </w:r>
      <w:r w:rsidRPr="006918EB">
        <w:rPr>
          <w:rFonts w:asciiTheme="minorEastAsia" w:hAnsiTheme="minorEastAsia" w:cs="黑体" w:hint="eastAsia"/>
          <w:sz w:val="24"/>
        </w:rPr>
        <w:t>，再由两个的差值算出R和</w:t>
      </w:r>
      <w:r w:rsidRPr="006350F6">
        <w:rPr>
          <w:position w:val="-6"/>
        </w:rPr>
        <w:object w:dxaOrig="220" w:dyaOrig="279" w14:anchorId="7AA1895C">
          <v:shape id="_x0000_i1036" type="#_x0000_t75" style="width:11pt;height:14pt" o:ole="">
            <v:imagedata r:id="rId29" o:title=""/>
          </v:shape>
          <o:OLEObject Type="Embed" ProgID="Equation.DSMT4" ShapeID="_x0000_i1036" DrawAspect="Content" ObjectID="_1764090854" r:id="rId30"/>
        </w:object>
      </w:r>
      <w:r w:rsidRPr="006918EB">
        <w:rPr>
          <w:rFonts w:asciiTheme="minorEastAsia" w:hAnsiTheme="minorEastAsia" w:cs="黑体" w:hint="eastAsia"/>
          <w:sz w:val="24"/>
        </w:rPr>
        <w:t>这样所得的结果较为准确。根据式（4）可得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4445"/>
      </w:tblGrid>
      <w:tr w:rsidR="006918EB" w14:paraId="69368C10" w14:textId="77777777" w:rsidTr="006918EB">
        <w:tc>
          <w:tcPr>
            <w:tcW w:w="8522" w:type="dxa"/>
            <w:gridSpan w:val="2"/>
            <w:vAlign w:val="center"/>
          </w:tcPr>
          <w:p w14:paraId="7F4A8754" w14:textId="4BD8F21D" w:rsidR="006918EB" w:rsidRDefault="006918EB" w:rsidP="006918EB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6350F6">
              <w:rPr>
                <w:position w:val="-12"/>
              </w:rPr>
              <w:object w:dxaOrig="2040" w:dyaOrig="380" w14:anchorId="1052998A">
                <v:shape id="_x0000_i1037" type="#_x0000_t75" style="width:102pt;height:19pt" o:ole="">
                  <v:imagedata r:id="rId31" o:title=""/>
                </v:shape>
                <o:OLEObject Type="Embed" ProgID="Equation.DSMT4" ShapeID="_x0000_i1037" DrawAspect="Content" ObjectID="_1764090855" r:id="rId32"/>
              </w:object>
            </w:r>
          </w:p>
        </w:tc>
      </w:tr>
      <w:tr w:rsidR="006918EB" w14:paraId="20A46D87" w14:textId="77777777" w:rsidTr="006918EB">
        <w:tc>
          <w:tcPr>
            <w:tcW w:w="4077" w:type="dxa"/>
            <w:vAlign w:val="center"/>
          </w:tcPr>
          <w:p w14:paraId="6CA8270A" w14:textId="3242B73A" w:rsidR="006918EB" w:rsidRDefault="006918EB" w:rsidP="006918EB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6350F6">
              <w:rPr>
                <w:position w:val="-28"/>
              </w:rPr>
              <w:object w:dxaOrig="1340" w:dyaOrig="700" w14:anchorId="62820D3D">
                <v:shape id="_x0000_i1038" type="#_x0000_t75" style="width:67pt;height:35pt" o:ole="">
                  <v:imagedata r:id="rId33" o:title=""/>
                </v:shape>
                <o:OLEObject Type="Embed" ProgID="Equation.DSMT4" ShapeID="_x0000_i1038" DrawAspect="Content" ObjectID="_1764090856" r:id="rId34"/>
              </w:object>
            </w:r>
          </w:p>
        </w:tc>
        <w:tc>
          <w:tcPr>
            <w:tcW w:w="4445" w:type="dxa"/>
          </w:tcPr>
          <w:p w14:paraId="09EE93B0" w14:textId="1B5F6D23" w:rsidR="006918EB" w:rsidRDefault="006918EB" w:rsidP="005E36B1">
            <w:pPr>
              <w:spacing w:line="276" w:lineRule="auto"/>
              <w:jc w:val="left"/>
              <w:rPr>
                <w:rFonts w:asciiTheme="minorEastAsia" w:hAnsiTheme="minorEastAsia" w:cs="黑体"/>
                <w:sz w:val="24"/>
              </w:rPr>
            </w:pPr>
            <w:r>
              <w:rPr>
                <w:rFonts w:hint="eastAsia"/>
              </w:rPr>
              <w:t>或者</w:t>
            </w:r>
            <w:r>
              <w:rPr>
                <w:rFonts w:hint="eastAsia"/>
              </w:rPr>
              <w:t xml:space="preserve"> </w:t>
            </w:r>
            <w:r>
              <w:t xml:space="preserve">        </w:t>
            </w:r>
            <w:r w:rsidRPr="006350F6">
              <w:rPr>
                <w:position w:val="-28"/>
              </w:rPr>
              <w:object w:dxaOrig="1340" w:dyaOrig="700" w14:anchorId="1C0688BA">
                <v:shape id="_x0000_i1039" type="#_x0000_t75" style="width:67pt;height:35pt" o:ole="">
                  <v:imagedata r:id="rId35" o:title=""/>
                </v:shape>
                <o:OLEObject Type="Embed" ProgID="Equation.DSMT4" ShapeID="_x0000_i1039" DrawAspect="Content" ObjectID="_1764090857" r:id="rId36"/>
              </w:object>
            </w:r>
          </w:p>
        </w:tc>
      </w:tr>
    </w:tbl>
    <w:p w14:paraId="65524B72" w14:textId="181E5E94" w:rsidR="002B4818" w:rsidRDefault="006918EB" w:rsidP="0097433F">
      <w:pPr>
        <w:spacing w:line="276" w:lineRule="auto"/>
        <w:jc w:val="left"/>
        <w:rPr>
          <w:rFonts w:asciiTheme="minorEastAsia" w:hAnsiTheme="minorEastAsia" w:cs="黑体"/>
          <w:sz w:val="24"/>
        </w:rPr>
      </w:pPr>
      <w:r>
        <w:rPr>
          <w:rFonts w:asciiTheme="minorEastAsia" w:hAnsiTheme="minorEastAsia" w:cs="黑体" w:hint="eastAsia"/>
          <w:sz w:val="24"/>
        </w:rPr>
        <w:t>又</w:t>
      </w:r>
      <w:proofErr w:type="gramStart"/>
      <w:r>
        <w:rPr>
          <w:rFonts w:asciiTheme="minorEastAsia" w:hAnsiTheme="minorEastAsia" w:cs="黑体" w:hint="eastAsia"/>
          <w:sz w:val="24"/>
        </w:rPr>
        <w:t>由于暗环中心</w:t>
      </w:r>
      <w:proofErr w:type="gramEnd"/>
      <w:r>
        <w:rPr>
          <w:rFonts w:asciiTheme="minorEastAsia" w:hAnsiTheme="minorEastAsia" w:cs="黑体" w:hint="eastAsia"/>
          <w:sz w:val="24"/>
        </w:rPr>
        <w:t>不易确定，故用</w:t>
      </w:r>
      <w:proofErr w:type="gramStart"/>
      <w:r>
        <w:rPr>
          <w:rFonts w:asciiTheme="minorEastAsia" w:hAnsiTheme="minorEastAsia" w:cs="黑体" w:hint="eastAsia"/>
          <w:sz w:val="24"/>
        </w:rPr>
        <w:t>暗环直径</w:t>
      </w:r>
      <w:proofErr w:type="gramEnd"/>
      <w:r>
        <w:rPr>
          <w:rFonts w:asciiTheme="minorEastAsia" w:hAnsiTheme="minorEastAsia" w:cs="黑体" w:hint="eastAsia"/>
          <w:sz w:val="24"/>
        </w:rPr>
        <w:t>来代换，于是有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5"/>
        <w:gridCol w:w="2177"/>
      </w:tblGrid>
      <w:tr w:rsidR="0097433F" w14:paraId="2830F58B" w14:textId="77777777" w:rsidTr="0097433F">
        <w:tc>
          <w:tcPr>
            <w:tcW w:w="6345" w:type="dxa"/>
            <w:vAlign w:val="center"/>
          </w:tcPr>
          <w:p w14:paraId="66EDA0A4" w14:textId="417DBCED" w:rsidR="0097433F" w:rsidRDefault="0097433F" w:rsidP="0097433F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6350F6">
              <w:rPr>
                <w:position w:val="-28"/>
              </w:rPr>
              <w:object w:dxaOrig="1460" w:dyaOrig="700" w14:anchorId="48215319">
                <v:shape id="_x0000_i1040" type="#_x0000_t75" style="width:73pt;height:35pt" o:ole="">
                  <v:imagedata r:id="rId37" o:title=""/>
                </v:shape>
                <o:OLEObject Type="Embed" ProgID="Equation.DSMT4" ShapeID="_x0000_i1040" DrawAspect="Content" ObjectID="_1764090858" r:id="rId38"/>
              </w:object>
            </w:r>
          </w:p>
        </w:tc>
        <w:tc>
          <w:tcPr>
            <w:tcW w:w="2177" w:type="dxa"/>
            <w:vAlign w:val="center"/>
          </w:tcPr>
          <w:p w14:paraId="45389ECD" w14:textId="1E7E1E64" w:rsidR="0097433F" w:rsidRDefault="0097433F" w:rsidP="0097433F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>
              <w:rPr>
                <w:rFonts w:asciiTheme="minorEastAsia" w:hAnsiTheme="minorEastAsia" w:cs="黑体" w:hint="eastAsia"/>
                <w:sz w:val="24"/>
              </w:rPr>
              <w:t>（5）</w:t>
            </w:r>
          </w:p>
        </w:tc>
      </w:tr>
    </w:tbl>
    <w:p w14:paraId="32E54A2D" w14:textId="77777777" w:rsidR="002B4818" w:rsidRPr="005E36B1" w:rsidRDefault="002B4818" w:rsidP="005E36B1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</w:p>
    <w:p w14:paraId="215B7B17" w14:textId="77777777" w:rsidR="002B4818" w:rsidRDefault="000437FF">
      <w:pPr>
        <w:ind w:firstLineChars="100" w:firstLine="241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四、实验内容</w:t>
      </w:r>
    </w:p>
    <w:p w14:paraId="0EC05D21" w14:textId="77777777" w:rsidR="0097433F" w:rsidRPr="0097433F" w:rsidRDefault="0097433F" w:rsidP="0097433F">
      <w:pPr>
        <w:spacing w:line="276" w:lineRule="auto"/>
        <w:ind w:firstLine="397"/>
        <w:jc w:val="left"/>
        <w:rPr>
          <w:rFonts w:asciiTheme="minorEastAsia" w:hAnsiTheme="minorEastAsia"/>
          <w:sz w:val="24"/>
          <w:szCs w:val="32"/>
        </w:rPr>
      </w:pPr>
      <w:r w:rsidRPr="0097433F">
        <w:rPr>
          <w:rFonts w:asciiTheme="minorEastAsia" w:hAnsiTheme="minorEastAsia" w:hint="eastAsia"/>
          <w:sz w:val="24"/>
          <w:szCs w:val="32"/>
        </w:rPr>
        <w:t>1.整个实验按图3装置好，点亮钠光灯。使之正对玻璃片E。</w:t>
      </w:r>
    </w:p>
    <w:p w14:paraId="04C173DD" w14:textId="77777777" w:rsidR="0097433F" w:rsidRPr="0097433F" w:rsidRDefault="0097433F" w:rsidP="0097433F">
      <w:pPr>
        <w:spacing w:line="276" w:lineRule="auto"/>
        <w:ind w:firstLine="397"/>
        <w:jc w:val="left"/>
        <w:rPr>
          <w:rFonts w:asciiTheme="minorEastAsia" w:hAnsiTheme="minorEastAsia"/>
          <w:sz w:val="24"/>
          <w:szCs w:val="32"/>
        </w:rPr>
      </w:pPr>
      <w:r w:rsidRPr="0097433F">
        <w:rPr>
          <w:rFonts w:asciiTheme="minorEastAsia" w:hAnsiTheme="minorEastAsia" w:hint="eastAsia"/>
          <w:sz w:val="24"/>
          <w:szCs w:val="32"/>
        </w:rPr>
        <w:t>2.调节玻璃片E，使之与水平面的夹角为45°，这时在显微镜的视野中亮度最大。</w:t>
      </w:r>
    </w:p>
    <w:p w14:paraId="0C869398" w14:textId="77777777" w:rsidR="0097433F" w:rsidRPr="0097433F" w:rsidRDefault="0097433F" w:rsidP="0097433F">
      <w:pPr>
        <w:spacing w:line="276" w:lineRule="auto"/>
        <w:ind w:firstLine="397"/>
        <w:jc w:val="left"/>
        <w:rPr>
          <w:rFonts w:asciiTheme="minorEastAsia" w:hAnsiTheme="minorEastAsia"/>
          <w:sz w:val="24"/>
          <w:szCs w:val="32"/>
        </w:rPr>
      </w:pPr>
      <w:r w:rsidRPr="0097433F">
        <w:rPr>
          <w:rFonts w:asciiTheme="minorEastAsia" w:hAnsiTheme="minorEastAsia" w:hint="eastAsia"/>
          <w:sz w:val="24"/>
          <w:szCs w:val="32"/>
        </w:rPr>
        <w:t>3.因干涉条纹出现在空气薄膜的上表面，显微镜就对上表面聚焦才能找到清晰的干涉</w:t>
      </w:r>
      <w:proofErr w:type="gramStart"/>
      <w:r w:rsidRPr="0097433F">
        <w:rPr>
          <w:rFonts w:asciiTheme="minorEastAsia" w:hAnsiTheme="minorEastAsia" w:hint="eastAsia"/>
          <w:sz w:val="24"/>
          <w:szCs w:val="32"/>
        </w:rPr>
        <w:t>图象</w:t>
      </w:r>
      <w:proofErr w:type="gramEnd"/>
      <w:r w:rsidRPr="0097433F">
        <w:rPr>
          <w:rFonts w:asciiTheme="minorEastAsia" w:hAnsiTheme="minorEastAsia" w:hint="eastAsia"/>
          <w:sz w:val="24"/>
          <w:szCs w:val="32"/>
        </w:rPr>
        <w:t>。</w:t>
      </w:r>
    </w:p>
    <w:p w14:paraId="21D8EB70" w14:textId="77777777" w:rsidR="0097433F" w:rsidRPr="0097433F" w:rsidRDefault="0097433F" w:rsidP="0097433F">
      <w:pPr>
        <w:spacing w:line="276" w:lineRule="auto"/>
        <w:ind w:firstLine="397"/>
        <w:jc w:val="left"/>
        <w:rPr>
          <w:rFonts w:asciiTheme="minorEastAsia" w:hAnsiTheme="minorEastAsia"/>
          <w:sz w:val="24"/>
          <w:szCs w:val="32"/>
        </w:rPr>
      </w:pPr>
      <w:r w:rsidRPr="0097433F">
        <w:rPr>
          <w:rFonts w:asciiTheme="minorEastAsia" w:hAnsiTheme="minorEastAsia" w:hint="eastAsia"/>
          <w:sz w:val="24"/>
          <w:szCs w:val="32"/>
        </w:rPr>
        <w:t>4.调焦时</w:t>
      </w:r>
      <w:proofErr w:type="gramStart"/>
      <w:r w:rsidRPr="0097433F">
        <w:rPr>
          <w:rFonts w:asciiTheme="minorEastAsia" w:hAnsiTheme="minorEastAsia" w:hint="eastAsia"/>
          <w:sz w:val="24"/>
          <w:szCs w:val="32"/>
        </w:rPr>
        <w:t>显微镜筒应自下而上</w:t>
      </w:r>
      <w:proofErr w:type="gramEnd"/>
      <w:r w:rsidRPr="0097433F">
        <w:rPr>
          <w:rFonts w:asciiTheme="minorEastAsia" w:hAnsiTheme="minorEastAsia" w:hint="eastAsia"/>
          <w:sz w:val="24"/>
          <w:szCs w:val="32"/>
        </w:rPr>
        <w:t>缓慢地上升，即使显微镜的物镜先接近45°玻璃片，然后再逐渐上升，直到看清楚干涉条纹时为止。</w:t>
      </w:r>
    </w:p>
    <w:p w14:paraId="4D8DD38F" w14:textId="759CD8E6" w:rsidR="002B4818" w:rsidRPr="005E36B1" w:rsidRDefault="0097433F" w:rsidP="0097433F">
      <w:pPr>
        <w:spacing w:line="276" w:lineRule="auto"/>
        <w:ind w:firstLine="397"/>
        <w:jc w:val="left"/>
        <w:rPr>
          <w:rFonts w:asciiTheme="minorEastAsia" w:hAnsiTheme="minorEastAsia"/>
          <w:sz w:val="24"/>
          <w:szCs w:val="32"/>
        </w:rPr>
      </w:pPr>
      <w:r w:rsidRPr="0097433F">
        <w:rPr>
          <w:rFonts w:asciiTheme="minorEastAsia" w:hAnsiTheme="minorEastAsia" w:hint="eastAsia"/>
          <w:sz w:val="24"/>
          <w:szCs w:val="32"/>
        </w:rPr>
        <w:t>5.转动测微鼓轮，使</w:t>
      </w:r>
      <w:proofErr w:type="gramStart"/>
      <w:r w:rsidRPr="0097433F">
        <w:rPr>
          <w:rFonts w:asciiTheme="minorEastAsia" w:hAnsiTheme="minorEastAsia" w:hint="eastAsia"/>
          <w:sz w:val="24"/>
          <w:szCs w:val="32"/>
        </w:rPr>
        <w:t>十字叉丝向</w:t>
      </w:r>
      <w:proofErr w:type="gramEnd"/>
      <w:r w:rsidRPr="0097433F">
        <w:rPr>
          <w:rFonts w:asciiTheme="minorEastAsia" w:hAnsiTheme="minorEastAsia" w:hint="eastAsia"/>
          <w:sz w:val="24"/>
          <w:szCs w:val="32"/>
        </w:rPr>
        <w:t>环心左侧移动，直至左侧第30暗环，并对准</w:t>
      </w:r>
      <w:proofErr w:type="gramStart"/>
      <w:r w:rsidRPr="0097433F">
        <w:rPr>
          <w:rFonts w:asciiTheme="minorEastAsia" w:hAnsiTheme="minorEastAsia" w:hint="eastAsia"/>
          <w:sz w:val="24"/>
          <w:szCs w:val="32"/>
        </w:rPr>
        <w:t>第30暗环中心</w:t>
      </w:r>
      <w:proofErr w:type="gramEnd"/>
      <w:r w:rsidRPr="0097433F">
        <w:rPr>
          <w:rFonts w:asciiTheme="minorEastAsia" w:hAnsiTheme="minorEastAsia" w:hint="eastAsia"/>
          <w:sz w:val="24"/>
          <w:szCs w:val="32"/>
        </w:rPr>
        <w:t>，记下显微镜读数，然后，按同样方法，测出第29暗环、</w:t>
      </w:r>
      <w:proofErr w:type="gramStart"/>
      <w:r w:rsidRPr="0097433F">
        <w:rPr>
          <w:rFonts w:asciiTheme="minorEastAsia" w:hAnsiTheme="minorEastAsia" w:hint="eastAsia"/>
          <w:sz w:val="24"/>
          <w:szCs w:val="32"/>
        </w:rPr>
        <w:t>第28暗环</w:t>
      </w:r>
      <w:proofErr w:type="gramEnd"/>
      <w:r w:rsidRPr="0097433F">
        <w:rPr>
          <w:rFonts w:asciiTheme="minorEastAsia" w:hAnsiTheme="minorEastAsia" w:hint="eastAsia"/>
          <w:sz w:val="24"/>
          <w:szCs w:val="32"/>
        </w:rPr>
        <w:t>……</w:t>
      </w:r>
      <w:proofErr w:type="gramStart"/>
      <w:r w:rsidRPr="0097433F">
        <w:rPr>
          <w:rFonts w:asciiTheme="minorEastAsia" w:hAnsiTheme="minorEastAsia" w:hint="eastAsia"/>
          <w:sz w:val="24"/>
          <w:szCs w:val="32"/>
        </w:rPr>
        <w:t>第21暗环所在</w:t>
      </w:r>
      <w:proofErr w:type="gramEnd"/>
      <w:r w:rsidRPr="0097433F">
        <w:rPr>
          <w:rFonts w:asciiTheme="minorEastAsia" w:hAnsiTheme="minorEastAsia" w:hint="eastAsia"/>
          <w:sz w:val="24"/>
          <w:szCs w:val="32"/>
        </w:rPr>
        <w:t>的位置读数。此后，将十字</w:t>
      </w:r>
      <w:proofErr w:type="gramStart"/>
      <w:r w:rsidRPr="0097433F">
        <w:rPr>
          <w:rFonts w:asciiTheme="minorEastAsia" w:hAnsiTheme="minorEastAsia" w:hint="eastAsia"/>
          <w:sz w:val="24"/>
          <w:szCs w:val="32"/>
        </w:rPr>
        <w:t>叉丝继续</w:t>
      </w:r>
      <w:proofErr w:type="gramEnd"/>
      <w:r w:rsidRPr="0097433F">
        <w:rPr>
          <w:rFonts w:asciiTheme="minorEastAsia" w:hAnsiTheme="minorEastAsia" w:hint="eastAsia"/>
          <w:sz w:val="24"/>
          <w:szCs w:val="32"/>
        </w:rPr>
        <w:t>向环中心右侧移动到</w:t>
      </w:r>
      <w:proofErr w:type="gramStart"/>
      <w:r w:rsidRPr="0097433F">
        <w:rPr>
          <w:rFonts w:asciiTheme="minorEastAsia" w:hAnsiTheme="minorEastAsia" w:hint="eastAsia"/>
          <w:sz w:val="24"/>
          <w:szCs w:val="32"/>
        </w:rPr>
        <w:t>第21暗环处</w:t>
      </w:r>
      <w:proofErr w:type="gramEnd"/>
      <w:r w:rsidRPr="0097433F">
        <w:rPr>
          <w:rFonts w:asciiTheme="minorEastAsia" w:hAnsiTheme="minorEastAsia" w:hint="eastAsia"/>
          <w:sz w:val="24"/>
          <w:szCs w:val="32"/>
        </w:rPr>
        <w:t>，对准其中心记下显微镜读数，再依次测出第22暗环、</w:t>
      </w:r>
      <w:proofErr w:type="gramStart"/>
      <w:r w:rsidRPr="0097433F">
        <w:rPr>
          <w:rFonts w:asciiTheme="minorEastAsia" w:hAnsiTheme="minorEastAsia" w:hint="eastAsia"/>
          <w:sz w:val="24"/>
          <w:szCs w:val="32"/>
        </w:rPr>
        <w:t>第23暗环</w:t>
      </w:r>
      <w:proofErr w:type="gramEnd"/>
      <w:r w:rsidRPr="0097433F">
        <w:rPr>
          <w:rFonts w:asciiTheme="minorEastAsia" w:hAnsiTheme="minorEastAsia" w:hint="eastAsia"/>
          <w:sz w:val="24"/>
          <w:szCs w:val="32"/>
        </w:rPr>
        <w:t>……</w:t>
      </w:r>
      <w:proofErr w:type="gramStart"/>
      <w:r w:rsidRPr="0097433F">
        <w:rPr>
          <w:rFonts w:asciiTheme="minorEastAsia" w:hAnsiTheme="minorEastAsia" w:hint="eastAsia"/>
          <w:sz w:val="24"/>
          <w:szCs w:val="32"/>
        </w:rPr>
        <w:t>第30暗环的</w:t>
      </w:r>
      <w:proofErr w:type="gramEnd"/>
      <w:r w:rsidRPr="0097433F">
        <w:rPr>
          <w:rFonts w:asciiTheme="minorEastAsia" w:hAnsiTheme="minorEastAsia" w:hint="eastAsia"/>
          <w:sz w:val="24"/>
          <w:szCs w:val="32"/>
        </w:rPr>
        <w:t>位置，把所得数据记入表中。注意：在每次测量时，鼓轮应沿一个方向转动，中途不可倒转。</w:t>
      </w:r>
      <w:proofErr w:type="gramStart"/>
      <w:r w:rsidRPr="0097433F">
        <w:rPr>
          <w:rFonts w:asciiTheme="minorEastAsia" w:hAnsiTheme="minorEastAsia" w:hint="eastAsia"/>
          <w:sz w:val="24"/>
          <w:szCs w:val="32"/>
        </w:rPr>
        <w:t>注意遂环测量</w:t>
      </w:r>
      <w:proofErr w:type="gramEnd"/>
      <w:r w:rsidRPr="0097433F">
        <w:rPr>
          <w:rFonts w:asciiTheme="minorEastAsia" w:hAnsiTheme="minorEastAsia" w:hint="eastAsia"/>
          <w:sz w:val="24"/>
          <w:szCs w:val="32"/>
        </w:rPr>
        <w:t>直径，数据用遙差法处理。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97433F" w14:paraId="7039D6BE" w14:textId="77777777" w:rsidTr="0097433F">
        <w:tc>
          <w:tcPr>
            <w:tcW w:w="8522" w:type="dxa"/>
            <w:vAlign w:val="center"/>
          </w:tcPr>
          <w:p w14:paraId="6B1A6FA4" w14:textId="222F9A1F" w:rsidR="0097433F" w:rsidRDefault="0097433F" w:rsidP="0097433F">
            <w:pPr>
              <w:spacing w:line="276" w:lineRule="auto"/>
              <w:jc w:val="center"/>
              <w:rPr>
                <w:rFonts w:asciiTheme="minorEastAsia" w:hAnsiTheme="minorEastAsia"/>
                <w:sz w:val="24"/>
                <w:szCs w:val="32"/>
              </w:rPr>
            </w:pPr>
            <w:r w:rsidRPr="0097433F">
              <w:rPr>
                <w:rFonts w:asciiTheme="minorEastAsia" w:hAnsiTheme="minorEastAsia"/>
                <w:noProof/>
                <w:sz w:val="24"/>
                <w:szCs w:val="32"/>
              </w:rPr>
              <w:lastRenderedPageBreak/>
              <w:drawing>
                <wp:inline distT="0" distB="0" distL="0" distR="0" wp14:anchorId="6F95C0FA" wp14:editId="4509B8D6">
                  <wp:extent cx="2047812" cy="2251953"/>
                  <wp:effectExtent l="0" t="0" r="0" b="0"/>
                  <wp:docPr id="159351208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8787" cy="2264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99594" w14:textId="77777777" w:rsidR="002B4818" w:rsidRPr="005E36B1" w:rsidRDefault="002B4818" w:rsidP="0097433F">
      <w:pPr>
        <w:spacing w:line="276" w:lineRule="auto"/>
        <w:jc w:val="left"/>
        <w:rPr>
          <w:rFonts w:asciiTheme="minorEastAsia" w:hAnsiTheme="minorEastAsia"/>
          <w:sz w:val="24"/>
          <w:szCs w:val="32"/>
        </w:rPr>
      </w:pPr>
    </w:p>
    <w:p w14:paraId="01EBF788" w14:textId="77777777" w:rsidR="002B4818" w:rsidRDefault="000437FF">
      <w:pPr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五、数据处理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09"/>
        <w:gridCol w:w="1413"/>
        <w:gridCol w:w="1413"/>
        <w:gridCol w:w="1412"/>
        <w:gridCol w:w="1414"/>
        <w:gridCol w:w="426"/>
        <w:gridCol w:w="1035"/>
      </w:tblGrid>
      <w:tr w:rsidR="002B4818" w14:paraId="6FFB2A1A" w14:textId="77777777">
        <w:trPr>
          <w:trHeight w:val="320"/>
        </w:trPr>
        <w:tc>
          <w:tcPr>
            <w:tcW w:w="1409" w:type="dxa"/>
            <w:vMerge w:val="restart"/>
          </w:tcPr>
          <w:p w14:paraId="5483C8B0" w14:textId="77777777" w:rsidR="002B4818" w:rsidRDefault="000437FF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环的级数</w:t>
            </w:r>
          </w:p>
        </w:tc>
        <w:tc>
          <w:tcPr>
            <w:tcW w:w="2826" w:type="dxa"/>
            <w:gridSpan w:val="2"/>
          </w:tcPr>
          <w:p w14:paraId="5EB6FAB0" w14:textId="77777777" w:rsidR="002B4818" w:rsidRDefault="000437FF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显微读数</w:t>
            </w:r>
          </w:p>
        </w:tc>
        <w:tc>
          <w:tcPr>
            <w:tcW w:w="1412" w:type="dxa"/>
            <w:vMerge w:val="restart"/>
          </w:tcPr>
          <w:p w14:paraId="2CBC0F00" w14:textId="77777777" w:rsidR="002B4818" w:rsidRDefault="000437FF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环的直径</w:t>
            </w:r>
          </w:p>
        </w:tc>
        <w:tc>
          <w:tcPr>
            <w:tcW w:w="1414" w:type="dxa"/>
            <w:vMerge w:val="restart"/>
          </w:tcPr>
          <w:p w14:paraId="45983D67" w14:textId="77777777" w:rsidR="002B4818" w:rsidRDefault="000437FF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 w:val="24"/>
              </w:rPr>
              <w:t>D</w:t>
            </w:r>
            <w:r>
              <w:rPr>
                <w:rFonts w:ascii="黑体" w:eastAsia="黑体" w:hAnsi="黑体" w:cs="黑体" w:hint="eastAsia"/>
                <w:sz w:val="24"/>
                <w:vertAlign w:val="superscript"/>
              </w:rPr>
              <w:t>2</w:t>
            </w:r>
          </w:p>
        </w:tc>
        <w:tc>
          <w:tcPr>
            <w:tcW w:w="1461" w:type="dxa"/>
            <w:gridSpan w:val="2"/>
            <w:vMerge w:val="restart"/>
          </w:tcPr>
          <w:p w14:paraId="7C78806A" w14:textId="77777777" w:rsidR="002B4818" w:rsidRDefault="000437FF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(m-n=5)</w:t>
            </w:r>
          </w:p>
          <w:p w14:paraId="35E36735" w14:textId="77777777" w:rsidR="002B4818" w:rsidRDefault="000437FF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 w:val="24"/>
              </w:rPr>
              <w:t>D</w:t>
            </w:r>
            <w:r>
              <w:rPr>
                <w:rFonts w:ascii="黑体" w:eastAsia="黑体" w:hAnsi="黑体" w:cs="黑体" w:hint="eastAsia"/>
                <w:sz w:val="24"/>
                <w:vertAlign w:val="superscript"/>
              </w:rPr>
              <w:t>2</w:t>
            </w:r>
            <w:r>
              <w:rPr>
                <w:rFonts w:ascii="黑体" w:eastAsia="黑体" w:hAnsi="黑体" w:cs="黑体" w:hint="eastAsia"/>
                <w:sz w:val="24"/>
                <w:vertAlign w:val="subscript"/>
              </w:rPr>
              <w:t>m</w:t>
            </w:r>
            <w:r>
              <w:rPr>
                <w:rFonts w:ascii="黑体" w:eastAsia="黑体" w:hAnsi="黑体" w:cs="黑体" w:hint="eastAsia"/>
                <w:sz w:val="24"/>
              </w:rPr>
              <w:t>-D</w:t>
            </w:r>
            <w:r>
              <w:rPr>
                <w:rFonts w:ascii="黑体" w:eastAsia="黑体" w:hAnsi="黑体" w:cs="黑体" w:hint="eastAsia"/>
                <w:sz w:val="24"/>
                <w:vertAlign w:val="superscript"/>
              </w:rPr>
              <w:t>2</w:t>
            </w:r>
            <w:r>
              <w:rPr>
                <w:rFonts w:ascii="黑体" w:eastAsia="黑体" w:hAnsi="黑体" w:cs="黑体" w:hint="eastAsia"/>
                <w:sz w:val="24"/>
                <w:vertAlign w:val="subscript"/>
              </w:rPr>
              <w:t>n</w:t>
            </w:r>
          </w:p>
        </w:tc>
      </w:tr>
      <w:tr w:rsidR="002B4818" w14:paraId="0883E163" w14:textId="77777777">
        <w:trPr>
          <w:trHeight w:val="320"/>
        </w:trPr>
        <w:tc>
          <w:tcPr>
            <w:tcW w:w="1409" w:type="dxa"/>
            <w:vMerge/>
          </w:tcPr>
          <w:p w14:paraId="118B1D16" w14:textId="77777777" w:rsidR="002B4818" w:rsidRDefault="002B4818">
            <w:pPr>
              <w:jc w:val="left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413" w:type="dxa"/>
          </w:tcPr>
          <w:p w14:paraId="20E78F5D" w14:textId="77777777" w:rsidR="002B4818" w:rsidRDefault="000437FF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左</w:t>
            </w:r>
          </w:p>
        </w:tc>
        <w:tc>
          <w:tcPr>
            <w:tcW w:w="1413" w:type="dxa"/>
          </w:tcPr>
          <w:p w14:paraId="6E73A95D" w14:textId="77777777" w:rsidR="002B4818" w:rsidRDefault="000437FF">
            <w:pPr>
              <w:jc w:val="center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szCs w:val="21"/>
              </w:rPr>
              <w:t>右</w:t>
            </w:r>
          </w:p>
        </w:tc>
        <w:tc>
          <w:tcPr>
            <w:tcW w:w="1412" w:type="dxa"/>
            <w:vMerge/>
          </w:tcPr>
          <w:p w14:paraId="66355908" w14:textId="77777777" w:rsidR="002B4818" w:rsidRDefault="002B4818">
            <w:pPr>
              <w:jc w:val="left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414" w:type="dxa"/>
            <w:vMerge/>
          </w:tcPr>
          <w:p w14:paraId="27A578AD" w14:textId="77777777" w:rsidR="002B4818" w:rsidRDefault="002B4818">
            <w:pPr>
              <w:jc w:val="left"/>
              <w:rPr>
                <w:rFonts w:ascii="黑体" w:eastAsia="黑体" w:hAnsi="黑体" w:cs="黑体"/>
                <w:szCs w:val="21"/>
              </w:rPr>
            </w:pPr>
          </w:p>
        </w:tc>
        <w:tc>
          <w:tcPr>
            <w:tcW w:w="1461" w:type="dxa"/>
            <w:gridSpan w:val="2"/>
            <w:vMerge/>
          </w:tcPr>
          <w:p w14:paraId="1213467D" w14:textId="77777777" w:rsidR="002B4818" w:rsidRDefault="002B4818">
            <w:pPr>
              <w:jc w:val="left"/>
              <w:rPr>
                <w:rFonts w:ascii="黑体" w:eastAsia="黑体" w:hAnsi="黑体" w:cs="黑体"/>
                <w:szCs w:val="21"/>
              </w:rPr>
            </w:pPr>
          </w:p>
        </w:tc>
      </w:tr>
      <w:tr w:rsidR="002B4818" w14:paraId="105E4A4F" w14:textId="77777777">
        <w:tc>
          <w:tcPr>
            <w:tcW w:w="1409" w:type="dxa"/>
          </w:tcPr>
          <w:p w14:paraId="466A3A61" w14:textId="77777777" w:rsidR="002B4818" w:rsidRDefault="000437FF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413" w:type="dxa"/>
          </w:tcPr>
          <w:p w14:paraId="744E638B" w14:textId="3B63FF3B" w:rsidR="002B4818" w:rsidRDefault="002C2F3A">
            <w:pPr>
              <w:jc w:val="center"/>
            </w:pPr>
            <w:r>
              <w:rPr>
                <w:rFonts w:hint="eastAsia"/>
              </w:rPr>
              <w:t>3</w:t>
            </w:r>
            <w:r>
              <w:t>7.63</w:t>
            </w:r>
            <w:r w:rsidR="000437FF">
              <w:t>0</w:t>
            </w:r>
          </w:p>
        </w:tc>
        <w:tc>
          <w:tcPr>
            <w:tcW w:w="1413" w:type="dxa"/>
          </w:tcPr>
          <w:p w14:paraId="7E4DB032" w14:textId="233C938E" w:rsidR="002B4818" w:rsidRDefault="002C2F3A">
            <w:pPr>
              <w:jc w:val="center"/>
            </w:pPr>
            <w:r>
              <w:rPr>
                <w:rFonts w:hint="eastAsia"/>
              </w:rPr>
              <w:t>2</w:t>
            </w:r>
            <w:r>
              <w:t>8.669</w:t>
            </w:r>
          </w:p>
        </w:tc>
        <w:tc>
          <w:tcPr>
            <w:tcW w:w="1412" w:type="dxa"/>
          </w:tcPr>
          <w:p w14:paraId="056D732A" w14:textId="3D6E515C" w:rsidR="002B4818" w:rsidRDefault="002C2F3A">
            <w:pPr>
              <w:jc w:val="center"/>
            </w:pPr>
            <w:r>
              <w:rPr>
                <w:rFonts w:hint="eastAsia"/>
              </w:rPr>
              <w:t>8</w:t>
            </w:r>
            <w:r>
              <w:t>.961</w:t>
            </w:r>
          </w:p>
        </w:tc>
        <w:tc>
          <w:tcPr>
            <w:tcW w:w="1414" w:type="dxa"/>
          </w:tcPr>
          <w:p w14:paraId="52E7D59E" w14:textId="2CF84849" w:rsidR="002B4818" w:rsidRDefault="002C2F3A">
            <w:pPr>
              <w:jc w:val="center"/>
            </w:pPr>
            <w:r>
              <w:rPr>
                <w:rFonts w:hint="eastAsia"/>
              </w:rPr>
              <w:t>8</w:t>
            </w:r>
            <w:r>
              <w:t>0.2995</w:t>
            </w:r>
          </w:p>
        </w:tc>
        <w:tc>
          <w:tcPr>
            <w:tcW w:w="1461" w:type="dxa"/>
            <w:gridSpan w:val="2"/>
          </w:tcPr>
          <w:p w14:paraId="22FAF38E" w14:textId="6B14BB1B" w:rsidR="002B4818" w:rsidRDefault="002C2F3A">
            <w:pPr>
              <w:jc w:val="center"/>
            </w:pPr>
            <w:r>
              <w:rPr>
                <w:rFonts w:hint="eastAsia"/>
              </w:rPr>
              <w:t>1</w:t>
            </w:r>
            <w:r>
              <w:t>2.1545</w:t>
            </w:r>
          </w:p>
        </w:tc>
      </w:tr>
      <w:tr w:rsidR="002B4818" w14:paraId="20CAD643" w14:textId="77777777">
        <w:tc>
          <w:tcPr>
            <w:tcW w:w="1409" w:type="dxa"/>
          </w:tcPr>
          <w:p w14:paraId="0C556343" w14:textId="77777777" w:rsidR="002B4818" w:rsidRDefault="000437FF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413" w:type="dxa"/>
          </w:tcPr>
          <w:p w14:paraId="42CDBB69" w14:textId="3DCC64F6" w:rsidR="002B4818" w:rsidRDefault="002C2F3A">
            <w:pPr>
              <w:jc w:val="center"/>
            </w:pPr>
            <w:r>
              <w:rPr>
                <w:rFonts w:hint="eastAsia"/>
              </w:rPr>
              <w:t>3</w:t>
            </w:r>
            <w:r>
              <w:t>7.565</w:t>
            </w:r>
          </w:p>
        </w:tc>
        <w:tc>
          <w:tcPr>
            <w:tcW w:w="1413" w:type="dxa"/>
          </w:tcPr>
          <w:p w14:paraId="699B7C37" w14:textId="348EF66E" w:rsidR="002B4818" w:rsidRDefault="002C2F3A">
            <w:pPr>
              <w:jc w:val="center"/>
            </w:pPr>
            <w:r>
              <w:rPr>
                <w:rFonts w:hint="eastAsia"/>
              </w:rPr>
              <w:t>2</w:t>
            </w:r>
            <w:r>
              <w:t>8.735</w:t>
            </w:r>
          </w:p>
        </w:tc>
        <w:tc>
          <w:tcPr>
            <w:tcW w:w="1412" w:type="dxa"/>
          </w:tcPr>
          <w:p w14:paraId="0CF9385A" w14:textId="064348E3" w:rsidR="002B4818" w:rsidRDefault="002C2F3A">
            <w:pPr>
              <w:jc w:val="center"/>
            </w:pPr>
            <w:r>
              <w:rPr>
                <w:rFonts w:hint="eastAsia"/>
              </w:rPr>
              <w:t>8</w:t>
            </w:r>
            <w:r>
              <w:t>.83</w:t>
            </w:r>
            <w:r w:rsidR="000437FF">
              <w:t>0</w:t>
            </w:r>
          </w:p>
        </w:tc>
        <w:tc>
          <w:tcPr>
            <w:tcW w:w="1414" w:type="dxa"/>
          </w:tcPr>
          <w:p w14:paraId="4FF39D86" w14:textId="0BA10A70" w:rsidR="002B4818" w:rsidRDefault="002C2F3A">
            <w:pPr>
              <w:jc w:val="center"/>
            </w:pPr>
            <w:r>
              <w:rPr>
                <w:rFonts w:hint="eastAsia"/>
              </w:rPr>
              <w:t>7</w:t>
            </w:r>
            <w:r>
              <w:t>7.9689</w:t>
            </w:r>
          </w:p>
        </w:tc>
        <w:tc>
          <w:tcPr>
            <w:tcW w:w="1461" w:type="dxa"/>
            <w:gridSpan w:val="2"/>
          </w:tcPr>
          <w:p w14:paraId="4FEF0CCC" w14:textId="12317D17" w:rsidR="002B4818" w:rsidRDefault="002C2F3A">
            <w:pPr>
              <w:jc w:val="center"/>
            </w:pPr>
            <w:r>
              <w:rPr>
                <w:rFonts w:hint="eastAsia"/>
              </w:rPr>
              <w:t>1</w:t>
            </w:r>
            <w:r>
              <w:t>1.7093</w:t>
            </w:r>
          </w:p>
        </w:tc>
      </w:tr>
      <w:tr w:rsidR="002B4818" w14:paraId="06C4E5DC" w14:textId="77777777">
        <w:tc>
          <w:tcPr>
            <w:tcW w:w="1409" w:type="dxa"/>
          </w:tcPr>
          <w:p w14:paraId="208A8E40" w14:textId="77777777" w:rsidR="002B4818" w:rsidRDefault="000437FF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413" w:type="dxa"/>
          </w:tcPr>
          <w:p w14:paraId="7E7FF2C8" w14:textId="7147EF39" w:rsidR="002B4818" w:rsidRDefault="002C2F3A">
            <w:pPr>
              <w:jc w:val="center"/>
            </w:pPr>
            <w:r>
              <w:rPr>
                <w:rFonts w:hint="eastAsia"/>
              </w:rPr>
              <w:t>3</w:t>
            </w:r>
            <w:r>
              <w:t>7.496</w:t>
            </w:r>
          </w:p>
        </w:tc>
        <w:tc>
          <w:tcPr>
            <w:tcW w:w="1413" w:type="dxa"/>
          </w:tcPr>
          <w:p w14:paraId="0D91D214" w14:textId="555E696E" w:rsidR="002B4818" w:rsidRDefault="002C2F3A">
            <w:pPr>
              <w:jc w:val="center"/>
            </w:pPr>
            <w:r>
              <w:rPr>
                <w:rFonts w:hint="eastAsia"/>
              </w:rPr>
              <w:t>2</w:t>
            </w:r>
            <w:r>
              <w:t>8.802</w:t>
            </w:r>
          </w:p>
        </w:tc>
        <w:tc>
          <w:tcPr>
            <w:tcW w:w="1412" w:type="dxa"/>
          </w:tcPr>
          <w:p w14:paraId="2E3500A4" w14:textId="0506A863" w:rsidR="002B4818" w:rsidRDefault="002C2F3A">
            <w:pPr>
              <w:jc w:val="center"/>
            </w:pPr>
            <w:r>
              <w:rPr>
                <w:rFonts w:hint="eastAsia"/>
              </w:rPr>
              <w:t>8</w:t>
            </w:r>
            <w:r>
              <w:t>.694</w:t>
            </w:r>
          </w:p>
        </w:tc>
        <w:tc>
          <w:tcPr>
            <w:tcW w:w="1414" w:type="dxa"/>
          </w:tcPr>
          <w:p w14:paraId="42664FF8" w14:textId="0F90EB0D" w:rsidR="002B4818" w:rsidRDefault="002C2F3A">
            <w:pPr>
              <w:jc w:val="center"/>
            </w:pPr>
            <w:r>
              <w:rPr>
                <w:rFonts w:hint="eastAsia"/>
              </w:rPr>
              <w:t>7</w:t>
            </w:r>
            <w:r>
              <w:t>5.5856</w:t>
            </w:r>
          </w:p>
        </w:tc>
        <w:tc>
          <w:tcPr>
            <w:tcW w:w="1461" w:type="dxa"/>
            <w:gridSpan w:val="2"/>
          </w:tcPr>
          <w:p w14:paraId="6A16C65E" w14:textId="3BC8D762" w:rsidR="002B4818" w:rsidRDefault="002C2F3A">
            <w:pPr>
              <w:jc w:val="center"/>
            </w:pPr>
            <w:r>
              <w:rPr>
                <w:rFonts w:hint="eastAsia"/>
              </w:rPr>
              <w:t>1</w:t>
            </w:r>
            <w:r>
              <w:t>2.3831</w:t>
            </w:r>
          </w:p>
        </w:tc>
      </w:tr>
      <w:tr w:rsidR="002B4818" w14:paraId="75856315" w14:textId="77777777">
        <w:tc>
          <w:tcPr>
            <w:tcW w:w="1409" w:type="dxa"/>
          </w:tcPr>
          <w:p w14:paraId="4AB2D701" w14:textId="77777777" w:rsidR="002B4818" w:rsidRDefault="000437FF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413" w:type="dxa"/>
          </w:tcPr>
          <w:p w14:paraId="49EF100A" w14:textId="1275B0F9" w:rsidR="002B4818" w:rsidRDefault="002C2F3A">
            <w:pPr>
              <w:jc w:val="center"/>
            </w:pPr>
            <w:r>
              <w:rPr>
                <w:rFonts w:hint="eastAsia"/>
              </w:rPr>
              <w:t>3</w:t>
            </w:r>
            <w:r>
              <w:t>7.421</w:t>
            </w:r>
          </w:p>
        </w:tc>
        <w:tc>
          <w:tcPr>
            <w:tcW w:w="1413" w:type="dxa"/>
          </w:tcPr>
          <w:p w14:paraId="73471ED4" w14:textId="741F279B" w:rsidR="002B4818" w:rsidRDefault="002C2F3A">
            <w:pPr>
              <w:jc w:val="center"/>
            </w:pPr>
            <w:r>
              <w:rPr>
                <w:rFonts w:hint="eastAsia"/>
              </w:rPr>
              <w:t>2</w:t>
            </w:r>
            <w:r>
              <w:t>8.881</w:t>
            </w:r>
          </w:p>
        </w:tc>
        <w:tc>
          <w:tcPr>
            <w:tcW w:w="1412" w:type="dxa"/>
          </w:tcPr>
          <w:p w14:paraId="0A76AAFF" w14:textId="5E4FE6C2" w:rsidR="002B4818" w:rsidRDefault="002C2F3A">
            <w:pPr>
              <w:jc w:val="center"/>
            </w:pPr>
            <w:r>
              <w:rPr>
                <w:rFonts w:hint="eastAsia"/>
              </w:rPr>
              <w:t>8</w:t>
            </w:r>
            <w:r>
              <w:t>.54</w:t>
            </w:r>
            <w:r w:rsidR="000437FF">
              <w:t>0</w:t>
            </w:r>
          </w:p>
        </w:tc>
        <w:tc>
          <w:tcPr>
            <w:tcW w:w="1414" w:type="dxa"/>
          </w:tcPr>
          <w:p w14:paraId="058AB568" w14:textId="623DB4C4" w:rsidR="002B4818" w:rsidRDefault="002C2F3A">
            <w:pPr>
              <w:jc w:val="center"/>
            </w:pPr>
            <w:r>
              <w:rPr>
                <w:rFonts w:hint="eastAsia"/>
              </w:rPr>
              <w:t>7</w:t>
            </w:r>
            <w:r>
              <w:t>2.9316</w:t>
            </w:r>
          </w:p>
        </w:tc>
        <w:tc>
          <w:tcPr>
            <w:tcW w:w="1461" w:type="dxa"/>
            <w:gridSpan w:val="2"/>
          </w:tcPr>
          <w:p w14:paraId="355E162C" w14:textId="45B18121" w:rsidR="002B4818" w:rsidRDefault="002C2F3A">
            <w:pPr>
              <w:jc w:val="center"/>
            </w:pPr>
            <w:r>
              <w:rPr>
                <w:rFonts w:hint="eastAsia"/>
              </w:rPr>
              <w:t>1</w:t>
            </w:r>
            <w:r>
              <w:t>2.2475</w:t>
            </w:r>
          </w:p>
        </w:tc>
      </w:tr>
      <w:tr w:rsidR="002B4818" w14:paraId="0E144232" w14:textId="77777777">
        <w:tc>
          <w:tcPr>
            <w:tcW w:w="1409" w:type="dxa"/>
          </w:tcPr>
          <w:p w14:paraId="19371950" w14:textId="77777777" w:rsidR="002B4818" w:rsidRDefault="000437FF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413" w:type="dxa"/>
          </w:tcPr>
          <w:p w14:paraId="71D2CF20" w14:textId="3AC23639" w:rsidR="002B4818" w:rsidRDefault="002C2F3A">
            <w:pPr>
              <w:jc w:val="center"/>
            </w:pPr>
            <w:r>
              <w:rPr>
                <w:rFonts w:hint="eastAsia"/>
              </w:rPr>
              <w:t>3</w:t>
            </w:r>
            <w:r>
              <w:t>7.351</w:t>
            </w:r>
          </w:p>
        </w:tc>
        <w:tc>
          <w:tcPr>
            <w:tcW w:w="1413" w:type="dxa"/>
          </w:tcPr>
          <w:p w14:paraId="3F610040" w14:textId="5C1143D5" w:rsidR="002B4818" w:rsidRDefault="002C2F3A">
            <w:pPr>
              <w:jc w:val="center"/>
            </w:pPr>
            <w:r>
              <w:rPr>
                <w:rFonts w:hint="eastAsia"/>
              </w:rPr>
              <w:t>2</w:t>
            </w:r>
            <w:r>
              <w:t>8.955</w:t>
            </w:r>
          </w:p>
        </w:tc>
        <w:tc>
          <w:tcPr>
            <w:tcW w:w="1412" w:type="dxa"/>
          </w:tcPr>
          <w:p w14:paraId="07537A62" w14:textId="5EC754F8" w:rsidR="002B4818" w:rsidRDefault="002C2F3A">
            <w:pPr>
              <w:jc w:val="center"/>
            </w:pPr>
            <w:r>
              <w:rPr>
                <w:rFonts w:hint="eastAsia"/>
              </w:rPr>
              <w:t>8</w:t>
            </w:r>
            <w:r>
              <w:t>.396</w:t>
            </w:r>
          </w:p>
        </w:tc>
        <w:tc>
          <w:tcPr>
            <w:tcW w:w="1414" w:type="dxa"/>
          </w:tcPr>
          <w:p w14:paraId="288AC0FE" w14:textId="2B9792A0" w:rsidR="002B4818" w:rsidRDefault="002C2F3A">
            <w:pPr>
              <w:jc w:val="center"/>
            </w:pPr>
            <w:r>
              <w:rPr>
                <w:rFonts w:hint="eastAsia"/>
              </w:rPr>
              <w:t>7</w:t>
            </w:r>
            <w:r>
              <w:t>0.4928</w:t>
            </w:r>
          </w:p>
        </w:tc>
        <w:tc>
          <w:tcPr>
            <w:tcW w:w="1461" w:type="dxa"/>
            <w:gridSpan w:val="2"/>
            <w:vMerge w:val="restart"/>
          </w:tcPr>
          <w:p w14:paraId="6E1A9D5F" w14:textId="553F572C" w:rsidR="002B4818" w:rsidRDefault="002C2F3A">
            <w:pPr>
              <w:jc w:val="center"/>
            </w:pPr>
            <w:r>
              <w:rPr>
                <w:rFonts w:hint="eastAsia"/>
              </w:rPr>
              <w:t>1</w:t>
            </w:r>
            <w:r>
              <w:t>2.1236</w:t>
            </w:r>
          </w:p>
        </w:tc>
      </w:tr>
      <w:tr w:rsidR="002B4818" w14:paraId="25BC9F09" w14:textId="77777777">
        <w:tc>
          <w:tcPr>
            <w:tcW w:w="1409" w:type="dxa"/>
          </w:tcPr>
          <w:p w14:paraId="3A3C353B" w14:textId="77777777" w:rsidR="002B4818" w:rsidRDefault="000437FF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413" w:type="dxa"/>
          </w:tcPr>
          <w:p w14:paraId="32D2F3B3" w14:textId="4B5765CE" w:rsidR="002B4818" w:rsidRDefault="002C2F3A">
            <w:pPr>
              <w:jc w:val="center"/>
            </w:pPr>
            <w:r>
              <w:rPr>
                <w:rFonts w:hint="eastAsia"/>
              </w:rPr>
              <w:t>3</w:t>
            </w:r>
            <w:r>
              <w:t>7.276</w:t>
            </w:r>
          </w:p>
        </w:tc>
        <w:tc>
          <w:tcPr>
            <w:tcW w:w="1413" w:type="dxa"/>
          </w:tcPr>
          <w:p w14:paraId="61DBD6A5" w14:textId="48526944" w:rsidR="002B4818" w:rsidRDefault="002C2F3A">
            <w:pPr>
              <w:jc w:val="center"/>
            </w:pPr>
            <w:r>
              <w:rPr>
                <w:rFonts w:hint="eastAsia"/>
              </w:rPr>
              <w:t>2</w:t>
            </w:r>
            <w:r>
              <w:t>9.021</w:t>
            </w:r>
          </w:p>
        </w:tc>
        <w:tc>
          <w:tcPr>
            <w:tcW w:w="1412" w:type="dxa"/>
          </w:tcPr>
          <w:p w14:paraId="49C64FC2" w14:textId="2F7D4572" w:rsidR="002B4818" w:rsidRDefault="002C2F3A">
            <w:pPr>
              <w:jc w:val="center"/>
            </w:pPr>
            <w:r>
              <w:rPr>
                <w:rFonts w:hint="eastAsia"/>
              </w:rPr>
              <w:t>8</w:t>
            </w:r>
            <w:r>
              <w:t>.255</w:t>
            </w:r>
          </w:p>
        </w:tc>
        <w:tc>
          <w:tcPr>
            <w:tcW w:w="1414" w:type="dxa"/>
          </w:tcPr>
          <w:p w14:paraId="57EE9AD2" w14:textId="797C32B8" w:rsidR="002B4818" w:rsidRDefault="002C2F3A">
            <w:pPr>
              <w:jc w:val="center"/>
            </w:pPr>
            <w:r>
              <w:rPr>
                <w:rFonts w:hint="eastAsia"/>
              </w:rPr>
              <w:t>6</w:t>
            </w:r>
            <w:r>
              <w:t>8.145</w:t>
            </w:r>
          </w:p>
        </w:tc>
        <w:tc>
          <w:tcPr>
            <w:tcW w:w="1461" w:type="dxa"/>
            <w:gridSpan w:val="2"/>
            <w:vMerge/>
          </w:tcPr>
          <w:p w14:paraId="77B63FDB" w14:textId="77777777" w:rsidR="002B4818" w:rsidRDefault="002B4818">
            <w:pPr>
              <w:jc w:val="center"/>
            </w:pPr>
          </w:p>
        </w:tc>
      </w:tr>
      <w:tr w:rsidR="002B4818" w14:paraId="6B178082" w14:textId="77777777">
        <w:tc>
          <w:tcPr>
            <w:tcW w:w="1409" w:type="dxa"/>
          </w:tcPr>
          <w:p w14:paraId="502DD417" w14:textId="77777777" w:rsidR="002B4818" w:rsidRDefault="000437FF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413" w:type="dxa"/>
          </w:tcPr>
          <w:p w14:paraId="092E5C90" w14:textId="6F1AF45E" w:rsidR="002B4818" w:rsidRDefault="002C2F3A">
            <w:pPr>
              <w:jc w:val="center"/>
            </w:pPr>
            <w:r>
              <w:rPr>
                <w:rFonts w:hint="eastAsia"/>
              </w:rPr>
              <w:t>3</w:t>
            </w:r>
            <w:r>
              <w:t>7.200</w:t>
            </w:r>
          </w:p>
        </w:tc>
        <w:tc>
          <w:tcPr>
            <w:tcW w:w="1413" w:type="dxa"/>
          </w:tcPr>
          <w:p w14:paraId="52A1AA7F" w14:textId="64D6B5C4" w:rsidR="002B4818" w:rsidRDefault="002C2F3A">
            <w:pPr>
              <w:jc w:val="center"/>
            </w:pPr>
            <w:r>
              <w:rPr>
                <w:rFonts w:hint="eastAsia"/>
              </w:rPr>
              <w:t>2</w:t>
            </w:r>
            <w:r>
              <w:t>9.060</w:t>
            </w:r>
          </w:p>
        </w:tc>
        <w:tc>
          <w:tcPr>
            <w:tcW w:w="1412" w:type="dxa"/>
          </w:tcPr>
          <w:p w14:paraId="1F16AE18" w14:textId="3A548674" w:rsidR="002B4818" w:rsidRDefault="002C2F3A">
            <w:pPr>
              <w:jc w:val="center"/>
            </w:pPr>
            <w:r>
              <w:rPr>
                <w:rFonts w:hint="eastAsia"/>
              </w:rPr>
              <w:t>8</w:t>
            </w:r>
            <w:r>
              <w:t>.14</w:t>
            </w:r>
            <w:r w:rsidR="000437FF">
              <w:t>0</w:t>
            </w:r>
          </w:p>
        </w:tc>
        <w:tc>
          <w:tcPr>
            <w:tcW w:w="1414" w:type="dxa"/>
          </w:tcPr>
          <w:p w14:paraId="44218E09" w14:textId="0E0F0050" w:rsidR="002B4818" w:rsidRDefault="002C2F3A">
            <w:pPr>
              <w:jc w:val="center"/>
            </w:pPr>
            <w:r>
              <w:rPr>
                <w:rFonts w:hint="eastAsia"/>
              </w:rPr>
              <w:t>6</w:t>
            </w:r>
            <w:r>
              <w:t>6.2596</w:t>
            </w:r>
          </w:p>
        </w:tc>
        <w:tc>
          <w:tcPr>
            <w:tcW w:w="426" w:type="dxa"/>
            <w:vMerge w:val="restart"/>
          </w:tcPr>
          <w:p w14:paraId="5652B567" w14:textId="77777777" w:rsidR="002B4818" w:rsidRDefault="000437FF">
            <w:pPr>
              <w:jc w:val="center"/>
            </w:pPr>
            <w:r>
              <w:rPr>
                <w:rFonts w:hint="eastAsia"/>
              </w:rPr>
              <w:t>平</w:t>
            </w:r>
          </w:p>
          <w:p w14:paraId="3E060ADB" w14:textId="77777777" w:rsidR="002B4818" w:rsidRDefault="000437FF">
            <w:pPr>
              <w:jc w:val="center"/>
            </w:pPr>
            <w:r>
              <w:rPr>
                <w:rFonts w:hint="eastAsia"/>
              </w:rPr>
              <w:t>均</w:t>
            </w:r>
          </w:p>
          <w:p w14:paraId="08DB569E" w14:textId="77777777" w:rsidR="002B4818" w:rsidRDefault="000437FF">
            <w:pPr>
              <w:jc w:val="center"/>
            </w:pPr>
            <w:r>
              <w:rPr>
                <w:rFonts w:hint="eastAsia"/>
              </w:rPr>
              <w:t>值</w:t>
            </w:r>
          </w:p>
        </w:tc>
        <w:tc>
          <w:tcPr>
            <w:tcW w:w="1035" w:type="dxa"/>
            <w:vMerge w:val="restart"/>
          </w:tcPr>
          <w:p w14:paraId="6196A3D1" w14:textId="002BC1C5" w:rsidR="002B4818" w:rsidRDefault="002C2F3A">
            <w:pPr>
              <w:jc w:val="center"/>
            </w:pPr>
            <w:r>
              <w:rPr>
                <w:rFonts w:hint="eastAsia"/>
              </w:rPr>
              <w:t>1</w:t>
            </w:r>
            <w:r>
              <w:t>2.1235</w:t>
            </w:r>
          </w:p>
        </w:tc>
      </w:tr>
      <w:tr w:rsidR="002B4818" w14:paraId="20C4A27E" w14:textId="77777777">
        <w:tc>
          <w:tcPr>
            <w:tcW w:w="1409" w:type="dxa"/>
          </w:tcPr>
          <w:p w14:paraId="7FA9F787" w14:textId="77777777" w:rsidR="002B4818" w:rsidRDefault="000437FF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413" w:type="dxa"/>
          </w:tcPr>
          <w:p w14:paraId="368A036F" w14:textId="62FB8E10" w:rsidR="002B4818" w:rsidRDefault="002C2F3A">
            <w:pPr>
              <w:jc w:val="center"/>
            </w:pPr>
            <w:r>
              <w:rPr>
                <w:rFonts w:hint="eastAsia"/>
              </w:rPr>
              <w:t>3</w:t>
            </w:r>
            <w:r>
              <w:t>7.115</w:t>
            </w:r>
          </w:p>
        </w:tc>
        <w:tc>
          <w:tcPr>
            <w:tcW w:w="1413" w:type="dxa"/>
          </w:tcPr>
          <w:p w14:paraId="67B289DF" w14:textId="329BF0A6" w:rsidR="002B4818" w:rsidRDefault="002C2F3A">
            <w:pPr>
              <w:jc w:val="center"/>
            </w:pPr>
            <w:r>
              <w:rPr>
                <w:rFonts w:hint="eastAsia"/>
              </w:rPr>
              <w:t>2</w:t>
            </w:r>
            <w:r>
              <w:t>9.165</w:t>
            </w:r>
          </w:p>
        </w:tc>
        <w:tc>
          <w:tcPr>
            <w:tcW w:w="1412" w:type="dxa"/>
          </w:tcPr>
          <w:p w14:paraId="476013F7" w14:textId="57B6F225" w:rsidR="002B4818" w:rsidRDefault="002C2F3A">
            <w:pPr>
              <w:jc w:val="center"/>
            </w:pPr>
            <w:r>
              <w:rPr>
                <w:rFonts w:hint="eastAsia"/>
              </w:rPr>
              <w:t>7</w:t>
            </w:r>
            <w:r>
              <w:t>.95</w:t>
            </w:r>
            <w:r w:rsidR="000437FF">
              <w:t>0</w:t>
            </w:r>
          </w:p>
        </w:tc>
        <w:tc>
          <w:tcPr>
            <w:tcW w:w="1414" w:type="dxa"/>
          </w:tcPr>
          <w:p w14:paraId="4BEAD068" w14:textId="57BA00FC" w:rsidR="002B4818" w:rsidRDefault="002C2F3A">
            <w:pPr>
              <w:jc w:val="center"/>
            </w:pPr>
            <w:r>
              <w:rPr>
                <w:rFonts w:hint="eastAsia"/>
              </w:rPr>
              <w:t>6</w:t>
            </w:r>
            <w:r>
              <w:t>3.2025</w:t>
            </w:r>
          </w:p>
        </w:tc>
        <w:tc>
          <w:tcPr>
            <w:tcW w:w="426" w:type="dxa"/>
            <w:vMerge/>
          </w:tcPr>
          <w:p w14:paraId="0A4A1248" w14:textId="77777777" w:rsidR="002B4818" w:rsidRDefault="002B4818">
            <w:pPr>
              <w:jc w:val="center"/>
            </w:pPr>
          </w:p>
        </w:tc>
        <w:tc>
          <w:tcPr>
            <w:tcW w:w="1035" w:type="dxa"/>
            <w:vMerge/>
          </w:tcPr>
          <w:p w14:paraId="56AC083B" w14:textId="77777777" w:rsidR="002B4818" w:rsidRDefault="002B4818">
            <w:pPr>
              <w:jc w:val="center"/>
            </w:pPr>
          </w:p>
        </w:tc>
      </w:tr>
      <w:tr w:rsidR="002B4818" w14:paraId="62FAA294" w14:textId="77777777">
        <w:tc>
          <w:tcPr>
            <w:tcW w:w="1409" w:type="dxa"/>
          </w:tcPr>
          <w:p w14:paraId="329A7432" w14:textId="77777777" w:rsidR="002B4818" w:rsidRDefault="000437FF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413" w:type="dxa"/>
          </w:tcPr>
          <w:p w14:paraId="6A687362" w14:textId="336B9D93" w:rsidR="002B4818" w:rsidRDefault="002C2F3A">
            <w:pPr>
              <w:jc w:val="center"/>
            </w:pPr>
            <w:r>
              <w:rPr>
                <w:rFonts w:hint="eastAsia"/>
              </w:rPr>
              <w:t>3</w:t>
            </w:r>
            <w:r>
              <w:t>7.055</w:t>
            </w:r>
          </w:p>
        </w:tc>
        <w:tc>
          <w:tcPr>
            <w:tcW w:w="1413" w:type="dxa"/>
          </w:tcPr>
          <w:p w14:paraId="441F72E8" w14:textId="6E4ED36C" w:rsidR="002B4818" w:rsidRDefault="002C2F3A">
            <w:pPr>
              <w:jc w:val="center"/>
            </w:pPr>
            <w:r>
              <w:rPr>
                <w:rFonts w:hint="eastAsia"/>
              </w:rPr>
              <w:t>2</w:t>
            </w:r>
            <w:r>
              <w:t>9.265</w:t>
            </w:r>
          </w:p>
        </w:tc>
        <w:tc>
          <w:tcPr>
            <w:tcW w:w="1412" w:type="dxa"/>
          </w:tcPr>
          <w:p w14:paraId="0588153D" w14:textId="207465C3" w:rsidR="002B4818" w:rsidRDefault="002C2F3A">
            <w:pPr>
              <w:jc w:val="center"/>
            </w:pPr>
            <w:r>
              <w:rPr>
                <w:rFonts w:hint="eastAsia"/>
              </w:rPr>
              <w:t>7</w:t>
            </w:r>
            <w:r>
              <w:t>.79</w:t>
            </w:r>
            <w:r w:rsidR="000437FF">
              <w:t>0</w:t>
            </w:r>
          </w:p>
        </w:tc>
        <w:tc>
          <w:tcPr>
            <w:tcW w:w="1414" w:type="dxa"/>
          </w:tcPr>
          <w:p w14:paraId="50A3684D" w14:textId="0A4B3A53" w:rsidR="002B4818" w:rsidRDefault="002C2F3A">
            <w:pPr>
              <w:jc w:val="center"/>
            </w:pPr>
            <w:r>
              <w:rPr>
                <w:rFonts w:hint="eastAsia"/>
              </w:rPr>
              <w:t>6</w:t>
            </w:r>
            <w:r>
              <w:t>0.6841</w:t>
            </w:r>
          </w:p>
        </w:tc>
        <w:tc>
          <w:tcPr>
            <w:tcW w:w="426" w:type="dxa"/>
            <w:vMerge/>
          </w:tcPr>
          <w:p w14:paraId="27E53315" w14:textId="77777777" w:rsidR="002B4818" w:rsidRDefault="002B4818">
            <w:pPr>
              <w:jc w:val="center"/>
            </w:pPr>
          </w:p>
        </w:tc>
        <w:tc>
          <w:tcPr>
            <w:tcW w:w="1035" w:type="dxa"/>
            <w:vMerge w:val="restart"/>
          </w:tcPr>
          <w:p w14:paraId="1EE56FB1" w14:textId="4C5F936D" w:rsidR="002B4818" w:rsidRDefault="002C2F3A">
            <w:pPr>
              <w:jc w:val="center"/>
            </w:pPr>
            <w:r>
              <w:rPr>
                <w:rFonts w:hint="eastAsia"/>
              </w:rPr>
              <w:t>0</w:t>
            </w:r>
            <w:r w:rsidR="000437FF">
              <w:t>.3072</w:t>
            </w:r>
          </w:p>
        </w:tc>
      </w:tr>
      <w:tr w:rsidR="002B4818" w14:paraId="502D783F" w14:textId="77777777">
        <w:tc>
          <w:tcPr>
            <w:tcW w:w="1409" w:type="dxa"/>
          </w:tcPr>
          <w:p w14:paraId="443BFA55" w14:textId="77777777" w:rsidR="002B4818" w:rsidRDefault="000437FF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413" w:type="dxa"/>
          </w:tcPr>
          <w:p w14:paraId="4BFF5E4D" w14:textId="7D92C76D" w:rsidR="002B4818" w:rsidRDefault="002C2F3A">
            <w:pPr>
              <w:jc w:val="center"/>
            </w:pPr>
            <w:r>
              <w:rPr>
                <w:rFonts w:hint="eastAsia"/>
              </w:rPr>
              <w:t>3</w:t>
            </w:r>
            <w:r>
              <w:t>6.965</w:t>
            </w:r>
          </w:p>
        </w:tc>
        <w:tc>
          <w:tcPr>
            <w:tcW w:w="1413" w:type="dxa"/>
          </w:tcPr>
          <w:p w14:paraId="1ED19E7F" w14:textId="046C3117" w:rsidR="002B4818" w:rsidRDefault="002C2F3A">
            <w:pPr>
              <w:jc w:val="center"/>
            </w:pPr>
            <w:r>
              <w:rPr>
                <w:rFonts w:hint="eastAsia"/>
              </w:rPr>
              <w:t>2</w:t>
            </w:r>
            <w:r>
              <w:t>9.325</w:t>
            </w:r>
          </w:p>
        </w:tc>
        <w:tc>
          <w:tcPr>
            <w:tcW w:w="1412" w:type="dxa"/>
          </w:tcPr>
          <w:p w14:paraId="6ABA1E8A" w14:textId="2C70A808" w:rsidR="002B4818" w:rsidRDefault="002C2F3A">
            <w:pPr>
              <w:jc w:val="center"/>
            </w:pPr>
            <w:r>
              <w:rPr>
                <w:rFonts w:hint="eastAsia"/>
              </w:rPr>
              <w:t>7</w:t>
            </w:r>
            <w:r>
              <w:t>.64</w:t>
            </w:r>
            <w:r w:rsidR="000437FF">
              <w:t>0</w:t>
            </w:r>
          </w:p>
        </w:tc>
        <w:tc>
          <w:tcPr>
            <w:tcW w:w="1414" w:type="dxa"/>
          </w:tcPr>
          <w:p w14:paraId="01327B03" w14:textId="6E981ED7" w:rsidR="002B4818" w:rsidRDefault="002C2F3A">
            <w:pPr>
              <w:jc w:val="center"/>
            </w:pPr>
            <w:r>
              <w:rPr>
                <w:rFonts w:hint="eastAsia"/>
              </w:rPr>
              <w:t>5</w:t>
            </w:r>
            <w:r>
              <w:t>8.3696</w:t>
            </w:r>
          </w:p>
        </w:tc>
        <w:tc>
          <w:tcPr>
            <w:tcW w:w="426" w:type="dxa"/>
            <w:vMerge/>
          </w:tcPr>
          <w:p w14:paraId="08A5E4A1" w14:textId="77777777" w:rsidR="002B4818" w:rsidRDefault="002B4818">
            <w:pPr>
              <w:jc w:val="center"/>
            </w:pPr>
          </w:p>
        </w:tc>
        <w:tc>
          <w:tcPr>
            <w:tcW w:w="1035" w:type="dxa"/>
            <w:vMerge/>
          </w:tcPr>
          <w:p w14:paraId="5F40B35A" w14:textId="77777777" w:rsidR="002B4818" w:rsidRDefault="002B4818">
            <w:pPr>
              <w:jc w:val="center"/>
            </w:pPr>
          </w:p>
        </w:tc>
      </w:tr>
    </w:tbl>
    <w:p w14:paraId="7B6AE44C" w14:textId="74C6F40A" w:rsidR="002B4818" w:rsidRDefault="002B4818">
      <w:pPr>
        <w:ind w:firstLine="398"/>
        <w:jc w:val="center"/>
      </w:pPr>
    </w:p>
    <w:p w14:paraId="7CB092B0" w14:textId="1BE8F9BA" w:rsidR="002B4818" w:rsidRDefault="000437FF" w:rsidP="0097433F">
      <w:pPr>
        <w:tabs>
          <w:tab w:val="left" w:pos="1274"/>
          <w:tab w:val="left" w:pos="2198"/>
          <w:tab w:val="left" w:pos="6374"/>
        </w:tabs>
        <w:jc w:val="left"/>
      </w:pPr>
      <w:r>
        <w:rPr>
          <w:rFonts w:ascii="微软雅黑" w:eastAsia="微软雅黑" w:hAnsi="微软雅黑" w:cs="微软雅黑" w:hint="eastAsia"/>
        </w:rPr>
        <w:tab/>
      </w:r>
      <w:r>
        <w:rPr>
          <w:rFonts w:ascii="微软雅黑" w:eastAsia="微软雅黑" w:hAnsi="微软雅黑" w:cs="微软雅黑" w:hint="eastAsia"/>
        </w:rPr>
        <w:tab/>
      </w:r>
    </w:p>
    <w:tbl>
      <w:tblPr>
        <w:tblStyle w:val="a3"/>
        <w:tblW w:w="508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3730"/>
      </w:tblGrid>
      <w:tr w:rsidR="0097433F" w14:paraId="335AA873" w14:textId="77777777" w:rsidTr="0097433F">
        <w:trPr>
          <w:trHeight w:val="830"/>
        </w:trPr>
        <w:tc>
          <w:tcPr>
            <w:tcW w:w="2846" w:type="pct"/>
            <w:vAlign w:val="center"/>
          </w:tcPr>
          <w:p w14:paraId="60AEAF98" w14:textId="660A8809" w:rsidR="0097433F" w:rsidRDefault="0097433F" w:rsidP="0097433F">
            <w:pPr>
              <w:tabs>
                <w:tab w:val="left" w:pos="1274"/>
              </w:tabs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5136" behindDoc="0" locked="0" layoutInCell="1" allowOverlap="1" wp14:anchorId="07D606D7" wp14:editId="56CCEFF0">
                  <wp:simplePos x="0" y="0"/>
                  <wp:positionH relativeFrom="column">
                    <wp:posOffset>1247140</wp:posOffset>
                  </wp:positionH>
                  <wp:positionV relativeFrom="paragraph">
                    <wp:posOffset>-570865</wp:posOffset>
                  </wp:positionV>
                  <wp:extent cx="1779905" cy="682625"/>
                  <wp:effectExtent l="0" t="0" r="0" b="3175"/>
                  <wp:wrapTopAndBottom/>
                  <wp:docPr id="70408863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9905" cy="682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54" w:type="pct"/>
            <w:vAlign w:val="center"/>
          </w:tcPr>
          <w:p w14:paraId="28933B67" w14:textId="67403B53" w:rsidR="0097433F" w:rsidRDefault="0097433F" w:rsidP="0097433F">
            <w:pPr>
              <w:tabs>
                <w:tab w:val="left" w:pos="1274"/>
              </w:tabs>
            </w:pPr>
            <w:r>
              <w:t>1028593.246</w:t>
            </w:r>
          </w:p>
        </w:tc>
      </w:tr>
      <w:tr w:rsidR="0097433F" w14:paraId="75664A1A" w14:textId="77777777" w:rsidTr="0097433F">
        <w:trPr>
          <w:trHeight w:val="830"/>
        </w:trPr>
        <w:tc>
          <w:tcPr>
            <w:tcW w:w="2846" w:type="pct"/>
            <w:vAlign w:val="center"/>
          </w:tcPr>
          <w:p w14:paraId="37FD08F0" w14:textId="0BF3D979" w:rsidR="0097433F" w:rsidRDefault="0097433F" w:rsidP="0097433F">
            <w:pPr>
              <w:tabs>
                <w:tab w:val="left" w:pos="1274"/>
              </w:tabs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24EAB3F3" wp14:editId="69EF5716">
                  <wp:simplePos x="0" y="0"/>
                  <wp:positionH relativeFrom="column">
                    <wp:posOffset>893445</wp:posOffset>
                  </wp:positionH>
                  <wp:positionV relativeFrom="paragraph">
                    <wp:posOffset>-520065</wp:posOffset>
                  </wp:positionV>
                  <wp:extent cx="2209800" cy="695325"/>
                  <wp:effectExtent l="0" t="0" r="0" b="9525"/>
                  <wp:wrapTopAndBottom/>
                  <wp:docPr id="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54" w:type="pct"/>
          </w:tcPr>
          <w:p w14:paraId="23BC02DB" w14:textId="77777777" w:rsidR="0097433F" w:rsidRDefault="0097433F" w:rsidP="0097433F">
            <w:pPr>
              <w:tabs>
                <w:tab w:val="left" w:pos="1274"/>
              </w:tabs>
            </w:pPr>
          </w:p>
          <w:p w14:paraId="014CABC5" w14:textId="1DECE28D" w:rsidR="0097433F" w:rsidRDefault="0097433F" w:rsidP="0097433F">
            <w:pPr>
              <w:tabs>
                <w:tab w:val="left" w:pos="1274"/>
              </w:tabs>
            </w:pPr>
            <w:r>
              <w:t>0.025631</w:t>
            </w:r>
          </w:p>
        </w:tc>
      </w:tr>
      <w:tr w:rsidR="0097433F" w14:paraId="474EF242" w14:textId="77777777" w:rsidTr="0097433F">
        <w:trPr>
          <w:trHeight w:val="830"/>
        </w:trPr>
        <w:tc>
          <w:tcPr>
            <w:tcW w:w="2846" w:type="pct"/>
            <w:vAlign w:val="center"/>
          </w:tcPr>
          <w:p w14:paraId="7035C7B9" w14:textId="3F44EE5D" w:rsidR="0097433F" w:rsidRDefault="0097433F" w:rsidP="0097433F">
            <w:pPr>
              <w:tabs>
                <w:tab w:val="left" w:pos="1274"/>
              </w:tabs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72064" behindDoc="0" locked="0" layoutInCell="1" allowOverlap="1" wp14:anchorId="52794CE3" wp14:editId="49BE0195">
                  <wp:simplePos x="0" y="0"/>
                  <wp:positionH relativeFrom="column">
                    <wp:posOffset>1762760</wp:posOffset>
                  </wp:positionH>
                  <wp:positionV relativeFrom="paragraph">
                    <wp:posOffset>-139700</wp:posOffset>
                  </wp:positionV>
                  <wp:extent cx="1312545" cy="269875"/>
                  <wp:effectExtent l="0" t="0" r="1905" b="0"/>
                  <wp:wrapTopAndBottom/>
                  <wp:docPr id="5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45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54" w:type="pct"/>
            <w:vAlign w:val="center"/>
          </w:tcPr>
          <w:p w14:paraId="54410B8E" w14:textId="175CD55B" w:rsidR="0097433F" w:rsidRDefault="0097433F" w:rsidP="0097433F">
            <w:pPr>
              <w:tabs>
                <w:tab w:val="left" w:pos="1274"/>
              </w:tabs>
            </w:pPr>
            <w:r>
              <w:rPr>
                <w:rFonts w:hint="eastAsia"/>
              </w:rPr>
              <w:t>(</w:t>
            </w:r>
            <w:r w:rsidR="000437FF">
              <w:t>1028592.935, 1028593.557</w:t>
            </w:r>
            <w:r>
              <w:t>)</w:t>
            </w:r>
          </w:p>
          <w:p w14:paraId="5A3BE863" w14:textId="77777777" w:rsidR="0097433F" w:rsidRDefault="0097433F" w:rsidP="0097433F">
            <w:pPr>
              <w:tabs>
                <w:tab w:val="left" w:pos="1274"/>
              </w:tabs>
              <w:jc w:val="center"/>
            </w:pPr>
          </w:p>
        </w:tc>
      </w:tr>
    </w:tbl>
    <w:p w14:paraId="7ABB46FB" w14:textId="54EA8C00" w:rsidR="0097433F" w:rsidRDefault="0097433F">
      <w:pPr>
        <w:tabs>
          <w:tab w:val="left" w:pos="1274"/>
        </w:tabs>
        <w:jc w:val="left"/>
        <w:rPr>
          <w:rFonts w:hint="eastAsia"/>
        </w:rPr>
      </w:pPr>
    </w:p>
    <w:p w14:paraId="65F2002D" w14:textId="1B6931C9" w:rsidR="002B4818" w:rsidRDefault="000437FF">
      <w:pPr>
        <w:tabs>
          <w:tab w:val="left" w:pos="1274"/>
        </w:tabs>
        <w:jc w:val="left"/>
      </w:pPr>
      <w:r>
        <w:rPr>
          <w:rFonts w:hint="eastAsia"/>
          <w:position w:val="-24"/>
        </w:rPr>
        <w:t xml:space="preserve">                      </w:t>
      </w:r>
    </w:p>
    <w:p w14:paraId="0FFDBACF" w14:textId="77777777" w:rsidR="002B4818" w:rsidRDefault="000437FF">
      <w:pPr>
        <w:tabs>
          <w:tab w:val="left" w:pos="1274"/>
        </w:tabs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六、讨论</w:t>
      </w:r>
    </w:p>
    <w:p w14:paraId="13F44AD4" w14:textId="0E340F5C" w:rsidR="002B4818" w:rsidRDefault="000437FF">
      <w:pPr>
        <w:ind w:firstLine="278"/>
        <w:jc w:val="left"/>
      </w:pPr>
      <w:r>
        <w:rPr>
          <w:rFonts w:hint="eastAsia"/>
        </w:rPr>
        <w:t>看的眼睛特别花！！！！</w:t>
      </w:r>
      <w:bookmarkStart w:id="0" w:name="_GoBack"/>
      <w:bookmarkEnd w:id="0"/>
    </w:p>
    <w:sectPr w:rsidR="002B48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775CEC7"/>
    <w:multiLevelType w:val="singleLevel"/>
    <w:tmpl w:val="E775CEC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wNTBhZDdiNzEwNDg2ZmM5N2ViNDY3MTJlZDFmNWMifQ=="/>
  </w:docVars>
  <w:rsids>
    <w:rsidRoot w:val="14AE7FC2"/>
    <w:rsid w:val="000437FF"/>
    <w:rsid w:val="002B4818"/>
    <w:rsid w:val="002C2F3A"/>
    <w:rsid w:val="005E36B1"/>
    <w:rsid w:val="006918EB"/>
    <w:rsid w:val="007E7367"/>
    <w:rsid w:val="0097433F"/>
    <w:rsid w:val="04E63FE4"/>
    <w:rsid w:val="14AE7FC2"/>
    <w:rsid w:val="1FB579AC"/>
    <w:rsid w:val="232D5C1A"/>
    <w:rsid w:val="310B323D"/>
    <w:rsid w:val="44DF1FA8"/>
    <w:rsid w:val="64E42693"/>
    <w:rsid w:val="66E33EA3"/>
    <w:rsid w:val="74EB64D0"/>
    <w:rsid w:val="7F6C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915EB1"/>
  <w15:docId w15:val="{7CD0AB3C-218B-4E61-91F6-49F8F9D8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9.jpeg"/><Relationship Id="rId21" Type="http://schemas.openxmlformats.org/officeDocument/2006/relationships/image" Target="media/image10.wmf"/><Relationship Id="rId34" Type="http://schemas.openxmlformats.org/officeDocument/2006/relationships/oleObject" Target="embeddings/oleObject14.bin"/><Relationship Id="rId42" Type="http://schemas.openxmlformats.org/officeDocument/2006/relationships/image" Target="media/image22.png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wmf"/><Relationship Id="rId41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8.wmf"/><Relationship Id="rId40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7.wmf"/><Relationship Id="rId43" Type="http://schemas.openxmlformats.org/officeDocument/2006/relationships/fontTable" Target="fontTable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孤</dc:creator>
  <cp:lastModifiedBy>陈丽群</cp:lastModifiedBy>
  <cp:revision>4</cp:revision>
  <dcterms:created xsi:type="dcterms:W3CDTF">2022-11-10T06:29:00Z</dcterms:created>
  <dcterms:modified xsi:type="dcterms:W3CDTF">2023-12-14T12:27:00Z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CB749CAC18DB41C497AE65C6DA051537</vt:lpwstr>
  </property>
</Properties>
</file>