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2AB2A69A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paper “Improved Seam Carving for Video Retargeting”, donde se introducen mejoras en el algoritmo propuesto en 2007.</w:t>
      </w:r>
    </w:p>
    <w:p w14:paraId="15069CD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mejora en cuanto al algoritmo original se centra en la función de energía: las seams que se eliminan son las que tienen menor energía, ignorando la energía que se introduce precisamente al eliminar una seam, aplicando el operador. Esta energía se debe a que píxeles que antes no eran adyacentes, ahora lo son al eliminar la seam que los separaba.</w:t>
      </w:r>
    </w:p>
    <w:p w14:paraId="39BA9C46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 predice qué píxeles serán adyacentes y se basa en ello para elegir la mejor seam a eliminar.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CD1E447">
            <wp:extent cx="5400040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3C93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píxel, como se muestra en la imagen.</w:t>
      </w:r>
    </w:p>
    <w:p w14:paraId="3B3FD16F" w14:textId="05570C43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54pt" o:ole="">
            <v:imagedata r:id="rId5" o:title=""/>
          </v:shape>
          <o:OLEObject Type="Embed" ProgID="Equation.DSMT4" ShapeID="_x0000_i1025" DrawAspect="Content" ObjectID="_1641303900" r:id="rId6"/>
        </w:object>
      </w:r>
    </w:p>
    <w:p w14:paraId="63D621BE" w14:textId="557C4369" w:rsid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siendo D(x,y) de dos píxeles arbitrarios </w:t>
      </w:r>
    </w:p>
    <w:p w14:paraId="1B32FEAB" w14:textId="77777777" w:rsidR="004614BF" w:rsidRPr="0090494E" w:rsidRDefault="004614BF" w:rsidP="0090494E">
      <w:pPr>
        <w:rPr>
          <w:lang w:val="es-ES"/>
        </w:rPr>
      </w:pP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6DFBA7C1" w14:textId="0934911F" w:rsidR="003A618C" w:rsidRDefault="005E2C07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7F2D5576">
          <v:shape id="_x0000_i1026" type="#_x0000_t75" style="width:246pt;height:38.25pt" o:ole="">
            <v:imagedata r:id="rId7" o:title=""/>
          </v:shape>
          <o:OLEObject Type="Embed" ProgID="Equation.DSMT4" ShapeID="_x0000_i1026" DrawAspect="Content" ObjectID="_1641303901" r:id="rId8"/>
        </w:object>
      </w:r>
    </w:p>
    <w:p w14:paraId="70650E5C" w14:textId="2B3BDB59" w:rsidR="003A618C" w:rsidRDefault="003A618C" w:rsidP="0090494E">
      <w:r w:rsidRPr="00A65CEA">
        <w:rPr>
          <w:position w:val="-48"/>
        </w:rPr>
        <w:object w:dxaOrig="3000" w:dyaOrig="1080" w14:anchorId="5068186C">
          <v:shape id="_x0000_i1027" type="#_x0000_t75" style="width:150pt;height:54pt" o:ole="">
            <v:imagedata r:id="rId9" o:title=""/>
          </v:shape>
          <o:OLEObject Type="Embed" ProgID="Equation.DSMT4" ShapeID="_x0000_i1027" DrawAspect="Content" ObjectID="_1641303902" r:id="rId10"/>
        </w:object>
      </w:r>
    </w:p>
    <w:p w14:paraId="325AA266" w14:textId="77470DBA" w:rsidR="003A618C" w:rsidRDefault="003A618C" w:rsidP="0090494E"/>
    <w:p w14:paraId="7BE67F12" w14:textId="75CFEF68" w:rsidR="000A658C" w:rsidRDefault="000A658C" w:rsidP="0090494E">
      <w:pPr>
        <w:rPr>
          <w:lang w:val="es-ES"/>
        </w:rPr>
      </w:pPr>
      <w:r w:rsidRPr="000A658C">
        <w:rPr>
          <w:lang w:val="es-ES"/>
        </w:rPr>
        <w:t>Finalmente se elegirá el c</w:t>
      </w:r>
      <w:r>
        <w:rPr>
          <w:lang w:val="es-ES"/>
        </w:rPr>
        <w:t>oste mínimo entre:</w:t>
      </w:r>
    </w:p>
    <w:p w14:paraId="45206C95" w14:textId="2CC03652" w:rsidR="000A658C" w:rsidRPr="000A658C" w:rsidRDefault="000A658C" w:rsidP="0090494E">
      <w:pPr>
        <w:rPr>
          <w:lang w:val="es-ES"/>
        </w:rPr>
      </w:pPr>
      <w:r w:rsidRPr="00A65CEA">
        <w:rPr>
          <w:position w:val="-50"/>
        </w:rPr>
        <w:object w:dxaOrig="3960" w:dyaOrig="1120" w14:anchorId="0FB1A2D3">
          <v:shape id="_x0000_i1028" type="#_x0000_t75" style="width:198pt;height:56.25pt" o:ole="">
            <v:imagedata r:id="rId11" o:title=""/>
          </v:shape>
          <o:OLEObject Type="Embed" ProgID="Equation.DSMT4" ShapeID="_x0000_i1028" DrawAspect="Content" ObjectID="_1641303903" r:id="rId12"/>
        </w:object>
      </w:r>
    </w:p>
    <w:p w14:paraId="726D4C67" w14:textId="760AF6C2" w:rsidR="003A618C" w:rsidRDefault="003A618C" w:rsidP="0090494E">
      <w:pPr>
        <w:rPr>
          <w:lang w:val="es-ES"/>
        </w:rPr>
      </w:pPr>
    </w:p>
    <w:p w14:paraId="1DA96657" w14:textId="06C7E6CF" w:rsidR="00891281" w:rsidRDefault="00891281" w:rsidP="0090494E">
      <w:pPr>
        <w:rPr>
          <w:lang w:val="es-ES"/>
        </w:rPr>
      </w:pPr>
    </w:p>
    <w:p w14:paraId="3DEE4673" w14:textId="79118CE8" w:rsidR="00891281" w:rsidRDefault="00891281" w:rsidP="0090494E">
      <w:pPr>
        <w:rPr>
          <w:lang w:val="es-ES"/>
        </w:rPr>
      </w:pPr>
    </w:p>
    <w:p w14:paraId="31578609" w14:textId="05BDD486" w:rsidR="00891281" w:rsidRDefault="00891281" w:rsidP="0090494E">
      <w:pPr>
        <w:rPr>
          <w:lang w:val="es-ES"/>
        </w:rPr>
      </w:pPr>
    </w:p>
    <w:p w14:paraId="5E8ED692" w14:textId="28CA7A3B" w:rsidR="00891281" w:rsidRDefault="00891281" w:rsidP="0090494E">
      <w:pPr>
        <w:rPr>
          <w:lang w:val="es-ES"/>
        </w:rPr>
      </w:pPr>
    </w:p>
    <w:p w14:paraId="7ABFDF14" w14:textId="2DDE0491" w:rsidR="00891281" w:rsidRDefault="00891281" w:rsidP="0090494E">
      <w:pPr>
        <w:rPr>
          <w:lang w:val="es-ES"/>
        </w:rPr>
      </w:pPr>
    </w:p>
    <w:p w14:paraId="396203B8" w14:textId="003589E8" w:rsidR="00891281" w:rsidRDefault="00891281" w:rsidP="0090494E">
      <w:pPr>
        <w:rPr>
          <w:lang w:val="es-ES"/>
        </w:rPr>
      </w:pPr>
    </w:p>
    <w:p w14:paraId="20F83784" w14:textId="67ABB9A8" w:rsidR="00891281" w:rsidRDefault="00891281" w:rsidP="0090494E">
      <w:pPr>
        <w:rPr>
          <w:lang w:val="es-ES"/>
        </w:rPr>
      </w:pPr>
      <w:r>
        <w:rPr>
          <w:lang w:val="es-ES"/>
        </w:rPr>
        <w:t>Funciones para Laura</w:t>
      </w:r>
    </w:p>
    <w:p w14:paraId="41FE417D" w14:textId="0A7D9D70" w:rsidR="00891281" w:rsidRDefault="00891281" w:rsidP="0090494E">
      <w:r w:rsidRPr="00222DA6">
        <w:rPr>
          <w:position w:val="-34"/>
        </w:rPr>
        <w:object w:dxaOrig="4099" w:dyaOrig="800" w14:anchorId="004E5A85">
          <v:shape id="_x0000_i1029" type="#_x0000_t75" style="width:204.75pt;height:39.75pt" o:ole="">
            <v:imagedata r:id="rId13" o:title=""/>
          </v:shape>
          <o:OLEObject Type="Embed" ProgID="Equation.DSMT4" ShapeID="_x0000_i1029" DrawAspect="Content" ObjectID="_1641303904" r:id="rId14"/>
        </w:object>
      </w:r>
    </w:p>
    <w:p w14:paraId="100D9ABF" w14:textId="74F648AE" w:rsidR="00891281" w:rsidRDefault="00891281" w:rsidP="0090494E"/>
    <w:p w14:paraId="274F3D5D" w14:textId="0169BC86" w:rsidR="00891281" w:rsidRDefault="00891281" w:rsidP="0090494E">
      <w:pPr>
        <w:rPr>
          <w:lang w:val="es-ES"/>
        </w:rPr>
      </w:pPr>
    </w:p>
    <w:p w14:paraId="50721341" w14:textId="7DA86527" w:rsidR="00CC1E67" w:rsidRDefault="00CC1E67" w:rsidP="0090494E">
      <w:r w:rsidRPr="00222DA6">
        <w:rPr>
          <w:position w:val="-50"/>
        </w:rPr>
        <w:object w:dxaOrig="3780" w:dyaOrig="1120" w14:anchorId="7DFE9A0F">
          <v:shape id="_x0000_i1031" type="#_x0000_t75" style="width:189pt;height:56.25pt" o:ole="">
            <v:imagedata r:id="rId15" o:title=""/>
          </v:shape>
          <o:OLEObject Type="Embed" ProgID="Equation.DSMT4" ShapeID="_x0000_i1031" DrawAspect="Content" ObjectID="_1641303905" r:id="rId16"/>
        </w:object>
      </w:r>
    </w:p>
    <w:p w14:paraId="403D87A6" w14:textId="49A8AAE5" w:rsidR="00CC1E67" w:rsidRDefault="003A790F" w:rsidP="0090494E">
      <w:r w:rsidRPr="00222DA6">
        <w:rPr>
          <w:position w:val="-30"/>
        </w:rPr>
        <w:object w:dxaOrig="2040" w:dyaOrig="720" w14:anchorId="08B2AD22">
          <v:shape id="_x0000_i1033" type="#_x0000_t75" style="width:102pt;height:36pt" o:ole="">
            <v:imagedata r:id="rId17" o:title=""/>
          </v:shape>
          <o:OLEObject Type="Embed" ProgID="Equation.DSMT4" ShapeID="_x0000_i1033" DrawAspect="Content" ObjectID="_1641303906" r:id="rId18"/>
        </w:object>
      </w:r>
      <w:bookmarkStart w:id="0" w:name="_GoBack"/>
      <w:bookmarkEnd w:id="0"/>
    </w:p>
    <w:p w14:paraId="251E07FB" w14:textId="77777777" w:rsidR="00CC1E67" w:rsidRPr="0090494E" w:rsidRDefault="00CC1E67" w:rsidP="0090494E">
      <w:pPr>
        <w:rPr>
          <w:lang w:val="es-ES"/>
        </w:rPr>
      </w:pPr>
    </w:p>
    <w:sectPr w:rsidR="00CC1E67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0A658C"/>
    <w:rsid w:val="0013353F"/>
    <w:rsid w:val="001B1A3E"/>
    <w:rsid w:val="002B3ABC"/>
    <w:rsid w:val="003A618C"/>
    <w:rsid w:val="003A790F"/>
    <w:rsid w:val="004614BF"/>
    <w:rsid w:val="00482588"/>
    <w:rsid w:val="004A7F94"/>
    <w:rsid w:val="00567D2C"/>
    <w:rsid w:val="005E2C07"/>
    <w:rsid w:val="00891281"/>
    <w:rsid w:val="008F0D2A"/>
    <w:rsid w:val="0090494E"/>
    <w:rsid w:val="00CC1E67"/>
    <w:rsid w:val="00C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11</cp:revision>
  <dcterms:created xsi:type="dcterms:W3CDTF">2020-01-22T20:49:00Z</dcterms:created>
  <dcterms:modified xsi:type="dcterms:W3CDTF">2020-01-23T15:58:00Z</dcterms:modified>
</cp:coreProperties>
</file>