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540F" w14:textId="2C7CDB3F" w:rsidR="00B1487B" w:rsidRPr="000F2027" w:rsidRDefault="00B1487B" w:rsidP="6C2B6917">
      <w:pPr>
        <w:rPr>
          <w:b/>
          <w:bCs/>
          <w:sz w:val="32"/>
          <w:szCs w:val="32"/>
        </w:rPr>
      </w:pPr>
      <w:r w:rsidRPr="6C2B6917">
        <w:rPr>
          <w:b/>
          <w:bCs/>
          <w:sz w:val="32"/>
          <w:szCs w:val="32"/>
        </w:rPr>
        <w:t>1)</w:t>
      </w:r>
      <w:r w:rsidR="000F2027">
        <w:rPr>
          <w:b/>
          <w:sz w:val="32"/>
          <w:szCs w:val="32"/>
        </w:rPr>
        <w:tab/>
      </w:r>
      <w:r w:rsidRPr="00B147CA">
        <w:t>A)</w:t>
      </w:r>
      <w:r>
        <w:tab/>
        <w:t>{2,3}</w:t>
      </w:r>
      <w:r w:rsidR="000F2027">
        <w:rPr>
          <w:b/>
          <w:sz w:val="32"/>
          <w:szCs w:val="32"/>
        </w:rPr>
        <w:tab/>
      </w:r>
      <w:r w:rsidR="000F2027">
        <w:rPr>
          <w:b/>
          <w:sz w:val="32"/>
          <w:szCs w:val="32"/>
        </w:rPr>
        <w:tab/>
      </w:r>
      <w:r w:rsidR="6C2B6917">
        <w:t xml:space="preserve">   </w:t>
      </w:r>
      <w:r w:rsidR="000F2027">
        <w:rPr>
          <w:b/>
          <w:sz w:val="32"/>
          <w:szCs w:val="32"/>
        </w:rPr>
        <w:tab/>
      </w:r>
      <w:r w:rsidRPr="00B147CA">
        <w:t>B)</w:t>
      </w:r>
      <w:r>
        <w:tab/>
        <w:t>{1, 3, 5, 7, 9,</w:t>
      </w:r>
      <w:r w:rsidR="00577F62">
        <w:t xml:space="preserve"> </w:t>
      </w:r>
      <w:r>
        <w:t>...}</w:t>
      </w:r>
    </w:p>
    <w:p w14:paraId="1F6F682C" w14:textId="77777777" w:rsidR="00B1487B" w:rsidRDefault="00B1487B" w:rsidP="00B1487B">
      <w:r w:rsidRPr="00B147CA">
        <w:t>C)</w:t>
      </w:r>
      <w:r w:rsidR="00577F62">
        <w:t xml:space="preserve"> </w:t>
      </w:r>
      <w:r>
        <w:t>{Alagoas, Bahia, Ceará, Maranhão, Paraíba, Pernambuco, Piauí, Rio Grande do Norte,</w:t>
      </w:r>
      <w:r w:rsidR="00577F62">
        <w:t xml:space="preserve"> </w:t>
      </w:r>
      <w:r>
        <w:t>Sergipe}</w:t>
      </w:r>
    </w:p>
    <w:p w14:paraId="645DDEEE" w14:textId="77777777" w:rsidR="00577F62" w:rsidRDefault="00B1487B" w:rsidP="00B1487B">
      <w:pPr>
        <w:rPr>
          <w:b/>
          <w:sz w:val="32"/>
          <w:szCs w:val="32"/>
        </w:rPr>
      </w:pPr>
      <w:r w:rsidRPr="000F2027">
        <w:rPr>
          <w:b/>
          <w:sz w:val="32"/>
          <w:szCs w:val="32"/>
        </w:rPr>
        <w:t>2)</w:t>
      </w:r>
      <w:r w:rsidR="00156E39">
        <w:rPr>
          <w:b/>
          <w:sz w:val="32"/>
          <w:szCs w:val="32"/>
        </w:rPr>
        <w:tab/>
      </w:r>
    </w:p>
    <w:p w14:paraId="152F0C17" w14:textId="73C751A6" w:rsidR="00B1487B" w:rsidRPr="00156E39" w:rsidRDefault="00577F62" w:rsidP="00B1487B">
      <w:pPr>
        <w:rPr>
          <w:b/>
          <w:sz w:val="32"/>
          <w:szCs w:val="32"/>
        </w:rPr>
      </w:pPr>
      <w:r>
        <w:t xml:space="preserve">A)           { 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 xml:space="preserve">∈ </w:t>
      </w:r>
      <w:r>
        <w:t xml:space="preserve">N </w:t>
      </w:r>
      <w:r w:rsidR="00F777B0">
        <w:rPr>
          <w:rFonts w:ascii="Verdana" w:hAnsi="Verdana"/>
          <w:b/>
          <w:bCs/>
          <w:noProof/>
          <w:color w:val="000000"/>
          <w:sz w:val="17"/>
          <w:szCs w:val="17"/>
          <w:shd w:val="clear" w:color="auto" w:fill="FFFFFF"/>
          <w:lang w:eastAsia="pt-BR"/>
        </w:rPr>
        <w:drawing>
          <wp:inline distT="0" distB="0" distL="0" distR="0" wp14:anchorId="0577D064" wp14:editId="07777777">
            <wp:extent cx="180975" cy="114300"/>
            <wp:effectExtent l="0" t="0" r="9525" b="0"/>
            <wp:docPr id="1" name="Imagem 1" descr="http://www.somatematica.com.br/figuras/simbolos/s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matematica.com.br/figuras/simbolos/ses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0410F">
        <w:rPr>
          <w:rFonts w:ascii="Cambria Math" w:hAnsi="Cambria Math" w:cs="Cambria Math"/>
        </w:rPr>
        <w:t xml:space="preserve"> x  = conjuntos do números primos diferentes de 2</w:t>
      </w:r>
      <w:r>
        <w:rPr>
          <w:rFonts w:ascii="Cambria Math" w:hAnsi="Cambria Math" w:cs="Cambria Math"/>
        </w:rPr>
        <w:t>)}</w:t>
      </w:r>
      <w:bookmarkStart w:id="0" w:name="_GoBack"/>
      <w:bookmarkEnd w:id="0"/>
    </w:p>
    <w:p w14:paraId="4B995E3E" w14:textId="0BDFD60E" w:rsidR="00090AF4" w:rsidRDefault="00090AF4" w:rsidP="6C2B6917">
      <w:pPr>
        <w:rPr>
          <w:rFonts w:ascii="Cambria Math" w:eastAsia="Cambria Math" w:hAnsi="Cambria Math" w:cs="Cambria Math"/>
        </w:rPr>
      </w:pPr>
      <w:r w:rsidRPr="6C2B6917">
        <w:rPr>
          <w:rFonts w:ascii="Cambria Math" w:eastAsia="Cambria Math" w:hAnsi="Cambria Math" w:cs="Cambria Math"/>
        </w:rPr>
        <w:t xml:space="preserve">B) </w:t>
      </w:r>
      <w:r>
        <w:rPr>
          <w:rFonts w:ascii="Cambria Math" w:hAnsi="Cambria Math" w:cs="Cambria Math"/>
        </w:rPr>
        <w:tab/>
      </w:r>
      <w:r w:rsidRPr="6C2B6917">
        <w:rPr>
          <w:rFonts w:ascii="Cambria Math" w:eastAsia="Cambria Math" w:hAnsi="Cambria Math" w:cs="Cambria Math"/>
        </w:rPr>
        <w:t>{</w:t>
      </w:r>
      <w:proofErr w:type="spellStart"/>
      <w:r w:rsidRPr="6C2B6917">
        <w:rPr>
          <w:rFonts w:ascii="Cambria Math" w:eastAsia="Cambria Math" w:hAnsi="Cambria Math" w:cs="Cambria Math"/>
        </w:rPr>
        <w:t>x|x</w:t>
      </w:r>
      <w:proofErr w:type="spellEnd"/>
      <w:r w:rsidRPr="6C2B6917">
        <w:rPr>
          <w:rFonts w:ascii="Cambria Math" w:eastAsia="Cambria Math" w:hAnsi="Cambria Math" w:cs="Cambria Math"/>
        </w:rPr>
        <w:t xml:space="preserve"> ∈</w:t>
      </w:r>
      <w:r>
        <w:t xml:space="preserve"> Z </w:t>
      </w:r>
      <w:r w:rsidRPr="6C2B6917">
        <w:rPr>
          <w:rFonts w:ascii="Cambria Math" w:eastAsia="Cambria Math" w:hAnsi="Cambria Math" w:cs="Cambria Math"/>
        </w:rPr>
        <w:t>∧ x ≥ -2}</w:t>
      </w:r>
    </w:p>
    <w:p w14:paraId="6F757C4C" w14:textId="4A55E2DD" w:rsidR="00090AF4" w:rsidRDefault="00090AF4" w:rsidP="6C2B6917">
      <w:pPr>
        <w:rPr>
          <w:rFonts w:ascii="Cambria Math" w:eastAsia="Cambria Math" w:hAnsi="Cambria Math" w:cs="Cambria Math"/>
        </w:rPr>
      </w:pPr>
      <w:r w:rsidRPr="6C2B6917">
        <w:rPr>
          <w:rFonts w:ascii="Cambria Math" w:eastAsia="Cambria Math" w:hAnsi="Cambria Math" w:cs="Cambria Math"/>
        </w:rPr>
        <w:t xml:space="preserve">C) </w:t>
      </w:r>
      <w:r>
        <w:rPr>
          <w:rFonts w:ascii="Cambria Math" w:hAnsi="Cambria Math" w:cs="Cambria Math"/>
        </w:rPr>
        <w:tab/>
      </w:r>
      <w:r w:rsidRPr="6C2B6917">
        <w:rPr>
          <w:rFonts w:ascii="Cambria Math" w:eastAsia="Cambria Math" w:hAnsi="Cambria Math" w:cs="Cambria Math"/>
        </w:rPr>
        <w:t>{</w:t>
      </w:r>
      <w:proofErr w:type="spellStart"/>
      <w:r w:rsidRPr="6C2B6917">
        <w:rPr>
          <w:rFonts w:ascii="Cambria Math" w:eastAsia="Cambria Math" w:hAnsi="Cambria Math" w:cs="Cambria Math"/>
        </w:rPr>
        <w:t>x|x</w:t>
      </w:r>
      <w:proofErr w:type="spellEnd"/>
      <w:r w:rsidRPr="6C2B6917">
        <w:rPr>
          <w:rFonts w:ascii="Cambria Math" w:eastAsia="Cambria Math" w:hAnsi="Cambria Math" w:cs="Cambria Math"/>
        </w:rPr>
        <w:t xml:space="preserve"> ∈ </w:t>
      </w:r>
      <w:r>
        <w:t xml:space="preserve">N </w:t>
      </w:r>
      <w:r w:rsidRPr="6C2B6917">
        <w:rPr>
          <w:rFonts w:ascii="Cambria Math" w:eastAsia="Cambria Math" w:hAnsi="Cambria Math" w:cs="Cambria Math"/>
        </w:rPr>
        <w:t>∧ x na escala hexadecimal</w:t>
      </w:r>
      <w:r>
        <w:t xml:space="preserve"> </w:t>
      </w:r>
      <w:r w:rsidRPr="6C2B6917">
        <w:rPr>
          <w:rFonts w:ascii="Cambria Math" w:eastAsia="Cambria Math" w:hAnsi="Cambria Math" w:cs="Cambria Math"/>
        </w:rPr>
        <w:t>∧ x ≤ 15}</w:t>
      </w:r>
    </w:p>
    <w:p w14:paraId="034E70CE" w14:textId="664C2405" w:rsidR="00090AF4" w:rsidRPr="000F2027" w:rsidRDefault="00156E39" w:rsidP="6C2B6917">
      <w:pPr>
        <w:rPr>
          <w:rFonts w:ascii="Cambria Math" w:eastAsia="Cambria Math" w:hAnsi="Cambria Math" w:cs="Cambria Math"/>
          <w:b/>
          <w:bCs/>
          <w:sz w:val="32"/>
          <w:szCs w:val="32"/>
        </w:rPr>
      </w:pPr>
      <w:r w:rsidRPr="6C2B6917">
        <w:rPr>
          <w:rFonts w:ascii="Cambria Math" w:eastAsia="Cambria Math" w:hAnsi="Cambria Math" w:cs="Cambria Math"/>
          <w:b/>
          <w:bCs/>
          <w:sz w:val="32"/>
          <w:szCs w:val="32"/>
        </w:rPr>
        <w:t xml:space="preserve">3) </w:t>
      </w:r>
      <w:r>
        <w:rPr>
          <w:rFonts w:ascii="Cambria Math" w:hAnsi="Cambria Math" w:cs="Cambria Math"/>
          <w:b/>
          <w:sz w:val="32"/>
          <w:szCs w:val="32"/>
        </w:rPr>
        <w:tab/>
      </w:r>
      <w:r w:rsidR="00090AF4" w:rsidRPr="6C2B6917">
        <w:rPr>
          <w:rFonts w:ascii="Cambria Math" w:eastAsia="Cambria Math" w:hAnsi="Cambria Math" w:cs="Cambria Math"/>
        </w:rPr>
        <w:t>A) 2</w:t>
      </w:r>
      <w:r w:rsidR="00090AF4">
        <w:rPr>
          <w:rFonts w:ascii="Cambria Math" w:hAnsi="Cambria Math" w:cs="Cambria Math"/>
        </w:rPr>
        <w:tab/>
      </w:r>
      <w:r w:rsidR="6C2B6917" w:rsidRPr="6C2B6917">
        <w:rPr>
          <w:rFonts w:ascii="Cambria Math" w:eastAsia="Cambria Math" w:hAnsi="Cambria Math" w:cs="Cambria Math"/>
        </w:rPr>
        <w:t xml:space="preserve"> </w:t>
      </w:r>
      <w:r w:rsidR="00090AF4">
        <w:rPr>
          <w:rFonts w:ascii="Cambria Math" w:hAnsi="Cambria Math" w:cs="Cambria Math"/>
        </w:rPr>
        <w:tab/>
      </w:r>
      <w:r w:rsidR="00090AF4" w:rsidRPr="6C2B6917">
        <w:rPr>
          <w:rFonts w:ascii="Cambria Math" w:eastAsia="Cambria Math" w:hAnsi="Cambria Math" w:cs="Cambria Math"/>
        </w:rPr>
        <w:t>B) 1</w:t>
      </w:r>
      <w:r w:rsidR="00090AF4">
        <w:rPr>
          <w:rFonts w:ascii="Cambria Math" w:hAnsi="Cambria Math" w:cs="Cambria Math"/>
        </w:rPr>
        <w:tab/>
      </w:r>
      <w:r w:rsidR="6C2B6917" w:rsidRPr="6C2B6917">
        <w:rPr>
          <w:rFonts w:ascii="Cambria Math" w:eastAsia="Cambria Math" w:hAnsi="Cambria Math" w:cs="Cambria Math"/>
        </w:rPr>
        <w:t xml:space="preserve"> </w:t>
      </w:r>
      <w:r w:rsidR="00090AF4">
        <w:rPr>
          <w:rFonts w:ascii="Cambria Math" w:hAnsi="Cambria Math" w:cs="Cambria Math"/>
        </w:rPr>
        <w:tab/>
      </w:r>
      <w:r w:rsidR="00090AF4" w:rsidRPr="6C2B6917">
        <w:rPr>
          <w:rFonts w:ascii="Cambria Math" w:eastAsia="Cambria Math" w:hAnsi="Cambria Math" w:cs="Cambria Math"/>
        </w:rPr>
        <w:t>C) 2</w:t>
      </w:r>
      <w:r w:rsidR="00090AF4">
        <w:rPr>
          <w:rFonts w:ascii="Cambria Math" w:hAnsi="Cambria Math" w:cs="Cambria Math"/>
        </w:rPr>
        <w:tab/>
      </w:r>
    </w:p>
    <w:p w14:paraId="28187C1B" w14:textId="77777777" w:rsidR="00B147CA" w:rsidRPr="000F2027" w:rsidRDefault="000F2027" w:rsidP="00B148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 </w:t>
      </w:r>
      <w:r w:rsidR="00090AF4">
        <w:t>A</w:t>
      </w:r>
      <w:proofErr w:type="gramStart"/>
      <w:r w:rsidR="00090AF4">
        <w:t>)</w:t>
      </w:r>
      <w:r w:rsidR="00577F62">
        <w:t xml:space="preserve"> </w:t>
      </w:r>
      <w:r w:rsidR="00090AF4">
        <w:t>Verdadeiro</w:t>
      </w:r>
      <w:proofErr w:type="gramEnd"/>
      <w:r w:rsidR="00090AF4">
        <w:t xml:space="preserve"> </w:t>
      </w:r>
      <w:r w:rsidR="00090AF4">
        <w:tab/>
        <w:t xml:space="preserve">B) Falso </w:t>
      </w:r>
      <w:r w:rsidR="00090AF4">
        <w:tab/>
        <w:t>C)</w:t>
      </w:r>
      <w:r w:rsidR="00577F62">
        <w:t xml:space="preserve"> </w:t>
      </w:r>
      <w:r w:rsidR="00B147CA">
        <w:t xml:space="preserve">Verdadeiro </w:t>
      </w:r>
      <w:r w:rsidR="00B147CA">
        <w:tab/>
      </w:r>
      <w:r w:rsidR="00B147CA">
        <w:tab/>
        <w:t xml:space="preserve">D) Falso </w:t>
      </w:r>
      <w:r w:rsidR="00B147CA">
        <w:tab/>
      </w:r>
    </w:p>
    <w:p w14:paraId="3B96BB7F" w14:textId="77777777" w:rsidR="00090AF4" w:rsidRDefault="00B147CA" w:rsidP="00B1487B">
      <w:r>
        <w:t>E) Verdadeiro</w:t>
      </w:r>
      <w:r>
        <w:tab/>
      </w:r>
      <w:r>
        <w:tab/>
        <w:t>F) Falso</w:t>
      </w:r>
      <w:r>
        <w:tab/>
      </w:r>
      <w:r>
        <w:tab/>
        <w:t>G) Falso</w:t>
      </w:r>
    </w:p>
    <w:p w14:paraId="69DA1F16" w14:textId="77777777" w:rsidR="00B147CA" w:rsidRDefault="00B147CA" w:rsidP="00B1487B">
      <w:proofErr w:type="gramStart"/>
      <w:r w:rsidRPr="00B147CA">
        <w:rPr>
          <w:b/>
          <w:sz w:val="32"/>
          <w:szCs w:val="32"/>
        </w:rPr>
        <w:t>5)</w:t>
      </w:r>
      <w:r w:rsidRPr="00B147CA">
        <w:t xml:space="preserve"> </w:t>
      </w:r>
      <w:r>
        <w:t>Para</w:t>
      </w:r>
      <w:proofErr w:type="gramEnd"/>
      <w:r>
        <w:t xml:space="preserve"> o complemento do conjunto A </w:t>
      </w:r>
      <w:r>
        <w:rPr>
          <w:rFonts w:ascii="Cambria Math" w:hAnsi="Cambria Math" w:cs="Cambria Math"/>
        </w:rPr>
        <w:t>⊆</w:t>
      </w:r>
      <w:r>
        <w:t xml:space="preserve"> complemento do conjunto B, a cardinalidade do conjunto B tem que ser </w:t>
      </w:r>
      <w:r>
        <w:rPr>
          <w:rFonts w:cstheme="minorHAnsi"/>
        </w:rPr>
        <w:t>≤</w:t>
      </w:r>
      <w:r>
        <w:t xml:space="preserve"> a cardinalidade do conjunto A e a cardinalidade do complemento do conjunto A tem que ser </w:t>
      </w:r>
      <w:r>
        <w:rPr>
          <w:rFonts w:cstheme="minorHAnsi"/>
        </w:rPr>
        <w:t>≤</w:t>
      </w:r>
      <w:r>
        <w:t xml:space="preserve"> a cardinalidade do complemento do conjunto B, logo o conjunto B será um subconjunto próprio do conjunto A.</w:t>
      </w:r>
    </w:p>
    <w:p w14:paraId="6FBA4704" w14:textId="77777777" w:rsidR="00B147CA" w:rsidRDefault="00B147CA" w:rsidP="00B1487B">
      <w:r w:rsidRPr="00117CD7">
        <w:rPr>
          <w:b/>
          <w:sz w:val="32"/>
          <w:szCs w:val="32"/>
        </w:rPr>
        <w:t>6)</w:t>
      </w:r>
      <w:r w:rsidR="00577F62">
        <w:rPr>
          <w:b/>
          <w:sz w:val="32"/>
          <w:szCs w:val="32"/>
        </w:rPr>
        <w:t xml:space="preserve"> </w:t>
      </w:r>
      <w:r>
        <w:t>Para pegar conjuntos (que não repetem valores e ficam em sequencia) de n valores, cada valor tem que aparecer n-1 vezes em conjuntos separados, logo, para n valores tendo que aparecer n-1 vezes em conjuntos de 2 valores diferentes, o número de subconjuntos necessários para n valores é (n*(n-1</w:t>
      </w:r>
      <w:proofErr w:type="gramStart"/>
      <w:r>
        <w:t>))/</w:t>
      </w:r>
      <w:proofErr w:type="gramEnd"/>
      <w:r>
        <w:t>2</w:t>
      </w:r>
      <w:r w:rsidR="00431BAF">
        <w:t>.</w:t>
      </w:r>
    </w:p>
    <w:p w14:paraId="3C9F41B2" w14:textId="77777777" w:rsidR="000F2027" w:rsidRPr="00431BAF" w:rsidRDefault="000F2027" w:rsidP="00B1487B">
      <w:r w:rsidRPr="000F2027">
        <w:rPr>
          <w:b/>
          <w:sz w:val="32"/>
          <w:szCs w:val="32"/>
        </w:rPr>
        <w:t>7)</w:t>
      </w:r>
      <w:r w:rsidRPr="000F2027">
        <w:t xml:space="preserve"> </w:t>
      </w:r>
      <w:r>
        <w:t xml:space="preserve">Se </w:t>
      </w:r>
      <w:proofErr w:type="gramStart"/>
      <w:r>
        <w:rPr>
          <w:rFonts w:ascii="Cambria Math" w:hAnsi="Cambria Math" w:cs="Cambria Math"/>
        </w:rPr>
        <w:t>℘</w:t>
      </w:r>
      <w:r>
        <w:t>(</w:t>
      </w:r>
      <w:proofErr w:type="gramEnd"/>
      <w:r>
        <w:t>A) = {;, {a}, {{a}}} , então A = {{a}}</w:t>
      </w:r>
    </w:p>
    <w:p w14:paraId="233CC272" w14:textId="77777777" w:rsidR="000F2027" w:rsidRDefault="000F2027" w:rsidP="00B1487B">
      <w:r w:rsidRPr="000F2027">
        <w:rPr>
          <w:b/>
          <w:sz w:val="32"/>
          <w:szCs w:val="32"/>
        </w:rPr>
        <w:t>8)</w:t>
      </w:r>
      <w:r>
        <w:t xml:space="preserve"> A) {1, 2, 4, 5, 6, 8, 9}</w:t>
      </w:r>
      <w:r>
        <w:tab/>
      </w:r>
      <w:r>
        <w:tab/>
        <w:t>B) {4}</w:t>
      </w:r>
      <w:r>
        <w:tab/>
      </w:r>
      <w:r>
        <w:tab/>
        <w:t>C) {2, 4}</w:t>
      </w:r>
      <w:r>
        <w:tab/>
      </w:r>
      <w:r>
        <w:tab/>
        <w:t>D) {1, 2, 3, 4, 5, 9}</w:t>
      </w:r>
    </w:p>
    <w:p w14:paraId="424D1475" w14:textId="600A03FA" w:rsidR="000F2027" w:rsidRDefault="000F2027" w:rsidP="00B1487B">
      <w:r>
        <w:t>E) {2, 6, 8}</w:t>
      </w:r>
      <w:r>
        <w:tab/>
      </w:r>
      <w:r>
        <w:tab/>
        <w:t xml:space="preserve">F) {0, 1, 3, 5, 7, 9} </w:t>
      </w:r>
      <w:r>
        <w:tab/>
        <w:t>G)</w:t>
      </w:r>
      <w:r w:rsidRPr="000F2027">
        <w:t xml:space="preserve"> </w:t>
      </w:r>
      <w:r w:rsidR="00431BAF">
        <w:t>C</w:t>
      </w:r>
      <w:r>
        <w:t>onjunto vazio</w:t>
      </w:r>
      <w:r w:rsidR="004C0775">
        <w:t xml:space="preserve"> = </w:t>
      </w:r>
      <w:r w:rsidR="004C0775">
        <w:rPr>
          <w:rFonts w:ascii="Cambria Math" w:hAnsi="Cambria Math" w:cs="Cambria Math"/>
        </w:rPr>
        <w:t>∅</w:t>
      </w:r>
      <w:r>
        <w:tab/>
      </w:r>
    </w:p>
    <w:p w14:paraId="1C519FD7" w14:textId="77777777" w:rsidR="000F2027" w:rsidRDefault="000F2027" w:rsidP="00B1487B">
      <w:r>
        <w:t>H) {0, 1, 2, 3, 5, 6, 7, 8, 9}</w:t>
      </w:r>
      <w:r>
        <w:tab/>
        <w:t>I) {2, 3}</w:t>
      </w:r>
      <w:r>
        <w:tab/>
      </w:r>
      <w:r>
        <w:tab/>
        <w:t>J)</w:t>
      </w:r>
      <w:r w:rsidR="00431BAF">
        <w:t xml:space="preserve"> </w:t>
      </w:r>
      <w:r>
        <w:t>{0, 1, 3, 4, 5, 7, 9}</w:t>
      </w:r>
    </w:p>
    <w:p w14:paraId="6699BAEC" w14:textId="77777777" w:rsidR="000F2027" w:rsidRDefault="000F2027" w:rsidP="00B1487B">
      <w:r>
        <w:t>K) {2, 6, 8}</w:t>
      </w:r>
      <w:r>
        <w:tab/>
      </w:r>
      <w:r>
        <w:tab/>
        <w:t>L) {2, 3}</w:t>
      </w:r>
      <w:r>
        <w:tab/>
      </w:r>
      <w:r>
        <w:tab/>
      </w:r>
      <w:r>
        <w:tab/>
        <w:t>M) {{2}, {4}, {2, 3}, {2, 4}, {2, 5}, {4, 5}}</w:t>
      </w:r>
    </w:p>
    <w:p w14:paraId="7060101A" w14:textId="77777777" w:rsidR="000F2027" w:rsidRPr="000F2027" w:rsidRDefault="000F2027" w:rsidP="000F2027">
      <w:pPr>
        <w:rPr>
          <w:b/>
          <w:sz w:val="32"/>
          <w:szCs w:val="32"/>
        </w:rPr>
      </w:pPr>
      <w:r w:rsidRPr="000F2027">
        <w:rPr>
          <w:b/>
          <w:sz w:val="32"/>
        </w:rPr>
        <w:t>9)</w:t>
      </w:r>
      <w:r w:rsidRPr="000F2027">
        <w:rPr>
          <w:sz w:val="32"/>
        </w:rPr>
        <w:t xml:space="preserve"> </w:t>
      </w:r>
      <w:r>
        <w:t>A</w:t>
      </w:r>
      <w:proofErr w:type="gramStart"/>
      <w:r>
        <w:t>)</w:t>
      </w:r>
      <w:r w:rsidR="00431BAF">
        <w:t xml:space="preserve"> </w:t>
      </w:r>
      <w:r>
        <w:t>Verdadeiro</w:t>
      </w:r>
      <w:proofErr w:type="gramEnd"/>
      <w:r>
        <w:t xml:space="preserve"> </w:t>
      </w:r>
      <w:r>
        <w:tab/>
        <w:t xml:space="preserve">B) Verdadeiro </w:t>
      </w:r>
      <w:r>
        <w:tab/>
      </w:r>
      <w:r>
        <w:tab/>
        <w:t>C)</w:t>
      </w:r>
      <w:r w:rsidRPr="000F2027">
        <w:t xml:space="preserve"> </w:t>
      </w:r>
      <w:r>
        <w:t xml:space="preserve">Falso </w:t>
      </w:r>
      <w:r>
        <w:tab/>
        <w:t>D) Verdadeiro</w:t>
      </w:r>
      <w:r>
        <w:tab/>
      </w:r>
    </w:p>
    <w:p w14:paraId="08BB9AD9" w14:textId="77777777" w:rsidR="000F2027" w:rsidRDefault="000F2027" w:rsidP="00B1487B">
      <w:r>
        <w:t>E) Falso</w:t>
      </w:r>
      <w:r>
        <w:tab/>
      </w:r>
      <w:r>
        <w:tab/>
        <w:t>F) Verdadeiro</w:t>
      </w:r>
      <w:r>
        <w:tab/>
      </w:r>
      <w:r>
        <w:tab/>
        <w:t>G</w:t>
      </w:r>
      <w:proofErr w:type="gramStart"/>
      <w:r>
        <w:t>) Falso</w:t>
      </w:r>
      <w:proofErr w:type="gramEnd"/>
      <w:r>
        <w:tab/>
        <w:t>H) Falso</w:t>
      </w:r>
    </w:p>
    <w:p w14:paraId="7499F840" w14:textId="77777777" w:rsidR="000F2027" w:rsidRDefault="000F2027" w:rsidP="00B1487B">
      <w:r>
        <w:t xml:space="preserve">I) Falso </w:t>
      </w:r>
      <w:r>
        <w:tab/>
      </w:r>
      <w:r>
        <w:tab/>
        <w:t>J</w:t>
      </w:r>
      <w:proofErr w:type="gramStart"/>
      <w:r>
        <w:t>) Verdadeiro</w:t>
      </w:r>
      <w:proofErr w:type="gramEnd"/>
      <w:r>
        <w:t xml:space="preserve"> </w:t>
      </w:r>
      <w:r>
        <w:tab/>
      </w:r>
      <w:r>
        <w:tab/>
        <w:t xml:space="preserve">K) Falso </w:t>
      </w:r>
      <w:r>
        <w:tab/>
        <w:t>L) Verdadeiro</w:t>
      </w:r>
    </w:p>
    <w:p w14:paraId="19ECEE75" w14:textId="5D5BE506" w:rsidR="003F6F79" w:rsidRPr="009857D0" w:rsidRDefault="000F2027" w:rsidP="00B1487B">
      <w:pPr>
        <w:rPr>
          <w:b/>
          <w:sz w:val="32"/>
        </w:rPr>
      </w:pPr>
      <w:proofErr w:type="gramStart"/>
      <w:r w:rsidRPr="000F2027">
        <w:rPr>
          <w:b/>
          <w:sz w:val="32"/>
        </w:rPr>
        <w:t>10)</w:t>
      </w:r>
      <w:r w:rsidR="003F6F79">
        <w:t>Se</w:t>
      </w:r>
      <w:proofErr w:type="gramEnd"/>
      <w:r w:rsidR="003F6F79">
        <w:t xml:space="preserve"> 0 ≤ k ≤ n, pela propriedade associativa posso dizer que n</w:t>
      </w:r>
      <w:r w:rsidR="003F6F79" w:rsidRPr="6C2B6917">
        <w:rPr>
          <w:rFonts w:ascii="Cambria Math" w:eastAsia="Cambria Math" w:hAnsi="Cambria Math" w:cs="Cambria Math"/>
        </w:rPr>
        <w:t>≥</w:t>
      </w:r>
      <w:r w:rsidR="003F6F79">
        <w:rPr>
          <w:rFonts w:ascii="Cambria Math" w:eastAsia="Cambria Math" w:hAnsi="Cambria Math" w:cs="Cambria Math"/>
        </w:rPr>
        <w:t xml:space="preserve"> 0. Com isso pela propriedade de que qualque</w:t>
      </w:r>
      <w:r w:rsidR="004C0775">
        <w:rPr>
          <w:rFonts w:ascii="Cambria Math" w:eastAsia="Cambria Math" w:hAnsi="Cambria Math" w:cs="Cambria Math"/>
        </w:rPr>
        <w:t>r</w:t>
      </w:r>
      <w:r w:rsidR="003F6F79">
        <w:rPr>
          <w:rFonts w:ascii="Cambria Math" w:eastAsia="Cambria Math" w:hAnsi="Cambria Math" w:cs="Cambria Math"/>
        </w:rPr>
        <w:t xml:space="preserve"> conjunto com n elementos tem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F6F79">
        <w:rPr>
          <w:rFonts w:ascii="Cambria Math" w:eastAsia="Cambria Math" w:hAnsi="Cambria Math" w:cs="Cambria Math"/>
        </w:rPr>
        <w:t xml:space="preserve"> elementos, se eu faço uma somatória de vários subconjuntos com essa mesma propriedade eu ainda possuo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F6F79">
        <w:rPr>
          <w:rFonts w:ascii="Cambria Math" w:eastAsia="Cambria Math" w:hAnsi="Cambria Math" w:cs="Cambria Math"/>
        </w:rPr>
        <w:t xml:space="preserve"> elementos.</w:t>
      </w:r>
    </w:p>
    <w:p w14:paraId="5FC3DA6F" w14:textId="64BB4862" w:rsidR="003F6F79" w:rsidRPr="003F6F79" w:rsidRDefault="003F6F79" w:rsidP="00B1487B">
      <w:pPr>
        <w:rPr>
          <w:b/>
        </w:rPr>
      </w:pPr>
      <w:r>
        <w:rPr>
          <w:rFonts w:ascii="Cambria Math" w:eastAsia="Cambria Math" w:hAnsi="Cambria Math" w:cs="Cambria Math"/>
        </w:rPr>
        <w:t xml:space="preserve">Exemplo: para n = 0 tenho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Cambria Math" w:eastAsia="Cambria Math" w:hAnsi="Cambria Math" w:cs="Cambria Math"/>
        </w:rPr>
        <w:t xml:space="preserve"> = 1 subconjunto. O único conjunto no qual há somente um elemento é o conjunto </w:t>
      </w:r>
      <w:r w:rsidR="004C0775">
        <w:rPr>
          <w:rFonts w:ascii="Cambria Math" w:hAnsi="Cambria Math" w:cs="Cambria Math"/>
        </w:rPr>
        <w:t xml:space="preserve">∅, que só tem um subconjunto que é ele mesmo, e assim por diante para os outros valores de n.  </w:t>
      </w:r>
    </w:p>
    <w:p w14:paraId="7EBEE042" w14:textId="29EF5350" w:rsidR="000F2027" w:rsidRPr="00532282" w:rsidRDefault="000F2027" w:rsidP="00B1487B">
      <w:r w:rsidRPr="000F2027">
        <w:rPr>
          <w:b/>
          <w:sz w:val="32"/>
        </w:rPr>
        <w:t>11)</w:t>
      </w:r>
      <w:r w:rsidRPr="000F2027">
        <w:t xml:space="preserve"> </w:t>
      </w:r>
      <w:r>
        <w:t xml:space="preserve">|A1 </w:t>
      </w:r>
      <w:r>
        <w:rPr>
          <w:rFonts w:ascii="Cambria Math" w:hAnsi="Cambria Math" w:cs="Cambria Math"/>
        </w:rPr>
        <w:t>∪</w:t>
      </w:r>
      <w:r>
        <w:t xml:space="preserve"> A2 </w:t>
      </w:r>
      <w:r>
        <w:rPr>
          <w:rFonts w:ascii="Cambria Math" w:hAnsi="Cambria Math" w:cs="Cambria Math"/>
        </w:rPr>
        <w:t>∪</w:t>
      </w:r>
      <w:r>
        <w:t xml:space="preserve"> A3 </w:t>
      </w:r>
      <w:r>
        <w:rPr>
          <w:rFonts w:ascii="Cambria Math" w:hAnsi="Cambria Math" w:cs="Cambria Math"/>
        </w:rPr>
        <w:t>∪</w:t>
      </w:r>
      <w:r>
        <w:t xml:space="preserve"> A4| = </w:t>
      </w:r>
      <w:r w:rsidR="000725B2">
        <w:t>|A1| + |A2| +|A3| +|A4| -</w:t>
      </w:r>
      <w:r w:rsidR="00AA24F9">
        <w:t xml:space="preserve"> |A1</w:t>
      </w:r>
      <w:r w:rsidR="000725B2">
        <w:t>∩</w:t>
      </w:r>
      <w:r w:rsidR="00AA24F9">
        <w:t>A2| - |A1∩A3| - |A1∩A4| - |A2∩A3| - |A2∩A4| - |A3∩A4| + |A1∩A2∩A3| + |A1∩A2∩A4| + |A1∩A3∩A4| + |A2∩A3∩A4| + |A1∩A2∩A3∩A4|</w:t>
      </w:r>
    </w:p>
    <w:sectPr w:rsidR="000F2027" w:rsidRPr="00532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1698F"/>
    <w:multiLevelType w:val="hybridMultilevel"/>
    <w:tmpl w:val="B93A6D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09"/>
    <w:rsid w:val="000725B2"/>
    <w:rsid w:val="00090AF4"/>
    <w:rsid w:val="000F2027"/>
    <w:rsid w:val="00117CD7"/>
    <w:rsid w:val="00156E39"/>
    <w:rsid w:val="00342765"/>
    <w:rsid w:val="003F6F79"/>
    <w:rsid w:val="00431BAF"/>
    <w:rsid w:val="004C0775"/>
    <w:rsid w:val="00532282"/>
    <w:rsid w:val="00577F62"/>
    <w:rsid w:val="0060410F"/>
    <w:rsid w:val="00920B09"/>
    <w:rsid w:val="009857D0"/>
    <w:rsid w:val="00AA24F9"/>
    <w:rsid w:val="00B10579"/>
    <w:rsid w:val="00B147CA"/>
    <w:rsid w:val="00B1487B"/>
    <w:rsid w:val="00F777B0"/>
    <w:rsid w:val="6C2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7776"/>
  <w15:docId w15:val="{94E9EBA0-E3FB-4E4D-8D2E-39F0E492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87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6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Professor</cp:lastModifiedBy>
  <cp:revision>5</cp:revision>
  <dcterms:created xsi:type="dcterms:W3CDTF">2017-02-22T16:06:00Z</dcterms:created>
  <dcterms:modified xsi:type="dcterms:W3CDTF">2017-02-24T12:39:00Z</dcterms:modified>
</cp:coreProperties>
</file>