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17C" w:rsidRPr="00A74194" w:rsidRDefault="004D3582">
      <w:pPr>
        <w:rPr>
          <w:b/>
          <w:sz w:val="20"/>
        </w:rPr>
      </w:pPr>
      <w:r w:rsidRPr="00A74194">
        <w:rPr>
          <w:b/>
          <w:sz w:val="20"/>
        </w:rPr>
        <w:t>Igor Correa 15.00588-7</w:t>
      </w:r>
    </w:p>
    <w:p w:rsidR="004D3582" w:rsidRPr="003B0B25" w:rsidRDefault="004D3582">
      <w:pPr>
        <w:rPr>
          <w:rFonts w:cstheme="minorHAnsi"/>
          <w:b/>
          <w:sz w:val="20"/>
        </w:rPr>
      </w:pPr>
      <w:r w:rsidRPr="00A74194">
        <w:rPr>
          <w:b/>
          <w:sz w:val="20"/>
        </w:rPr>
        <w:t xml:space="preserve">Rodrigo </w:t>
      </w:r>
      <w:proofErr w:type="spellStart"/>
      <w:r w:rsidRPr="00A74194">
        <w:rPr>
          <w:b/>
          <w:sz w:val="20"/>
        </w:rPr>
        <w:t>Franciozi</w:t>
      </w:r>
      <w:proofErr w:type="spellEnd"/>
      <w:r w:rsidRPr="00A74194">
        <w:rPr>
          <w:b/>
          <w:sz w:val="20"/>
        </w:rPr>
        <w:t xml:space="preserve"> 14.04014-0</w:t>
      </w:r>
    </w:p>
    <w:p w:rsidR="00A74194" w:rsidRPr="003B0B25" w:rsidRDefault="00A74194" w:rsidP="004D3582">
      <w:pPr>
        <w:pStyle w:val="PargrafodaLista"/>
        <w:numPr>
          <w:ilvl w:val="1"/>
          <w:numId w:val="1"/>
        </w:numPr>
        <w:rPr>
          <w:rFonts w:cstheme="minorHAnsi"/>
          <w:sz w:val="20"/>
        </w:rPr>
      </w:pPr>
    </w:p>
    <w:p w:rsidR="004D3582" w:rsidRPr="003B0B25" w:rsidRDefault="004D3582" w:rsidP="00A74194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DES:</w:t>
      </w:r>
    </w:p>
    <w:p w:rsidR="004D3582" w:rsidRPr="003B0B25" w:rsidRDefault="004D3582">
      <w:pPr>
        <w:rPr>
          <w:rFonts w:cstheme="minorHAnsi"/>
          <w:sz w:val="20"/>
        </w:rPr>
      </w:pPr>
      <w:r w:rsidRPr="003B0B25">
        <w:rPr>
          <w:rFonts w:cstheme="minorHAnsi"/>
          <w:noProof/>
          <w:sz w:val="20"/>
          <w:lang w:eastAsia="pt-BR"/>
        </w:rPr>
        <w:drawing>
          <wp:inline distT="0" distB="0" distL="0" distR="0" wp14:anchorId="7BE700D2" wp14:editId="681764B5">
            <wp:extent cx="5400040" cy="34569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2" w:rsidRPr="003B0B25" w:rsidRDefault="004D3582" w:rsidP="00A74194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AES:</w:t>
      </w:r>
    </w:p>
    <w:p w:rsidR="00A74194" w:rsidRPr="003B0B25" w:rsidRDefault="004D3582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sz w:val="20"/>
          <w:lang w:eastAsia="pt-BR"/>
        </w:rPr>
        <w:drawing>
          <wp:inline distT="0" distB="0" distL="0" distR="0" wp14:anchorId="647F6DA9" wp14:editId="079EDA8B">
            <wp:extent cx="5400040" cy="38963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2" w:rsidRPr="003B0B25" w:rsidRDefault="004D3582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lastRenderedPageBreak/>
        <w:t>1.2</w:t>
      </w:r>
      <w:proofErr w:type="gramStart"/>
      <w:r w:rsidRPr="003B0B25">
        <w:rPr>
          <w:rFonts w:cstheme="minorHAnsi"/>
          <w:sz w:val="20"/>
        </w:rPr>
        <w:t>)</w:t>
      </w:r>
      <w:r w:rsidR="00E32BE3" w:rsidRPr="003B0B25">
        <w:rPr>
          <w:rFonts w:cstheme="minorHAnsi"/>
          <w:sz w:val="20"/>
        </w:rPr>
        <w:t xml:space="preserve"> </w:t>
      </w:r>
      <w:r w:rsidR="003A1E97" w:rsidRPr="003B0B25">
        <w:rPr>
          <w:rFonts w:cstheme="minorHAnsi"/>
          <w:sz w:val="20"/>
        </w:rPr>
        <w:t>Os</w:t>
      </w:r>
      <w:proofErr w:type="gramEnd"/>
      <w:r w:rsidR="003A1E97" w:rsidRPr="003B0B25">
        <w:rPr>
          <w:rFonts w:cstheme="minorHAnsi"/>
          <w:sz w:val="20"/>
        </w:rPr>
        <w:t xml:space="preserve"> dois são algoritmos </w:t>
      </w:r>
      <w:r w:rsidR="00A74194" w:rsidRPr="003B0B25">
        <w:rPr>
          <w:rFonts w:cstheme="minorHAnsi"/>
          <w:sz w:val="20"/>
        </w:rPr>
        <w:t>geram valores diferentes para uma mesma entrada por conta da utilização do sal, que é uma entrada adicional gerada aleatoriamente, colocada nessa entrada.</w:t>
      </w:r>
    </w:p>
    <w:p w:rsidR="004D3582" w:rsidRPr="003B0B25" w:rsidRDefault="004D3582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1.3) O DES é um algoritmo mais vulnerável que o AES por conter uma chave de criptografia de tamanho menor.</w:t>
      </w:r>
    </w:p>
    <w:p w:rsidR="00E32BE3" w:rsidRPr="003B0B25" w:rsidRDefault="00E32BE3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2</w:t>
      </w:r>
      <w:r w:rsidR="00A74194" w:rsidRPr="003B0B25">
        <w:rPr>
          <w:rFonts w:cstheme="minorHAnsi"/>
          <w:sz w:val="20"/>
        </w:rPr>
        <w:t>.1</w:t>
      </w:r>
      <w:r w:rsidRPr="003B0B25">
        <w:rPr>
          <w:rFonts w:cstheme="minorHAnsi"/>
          <w:sz w:val="20"/>
        </w:rPr>
        <w:t>)</w:t>
      </w:r>
    </w:p>
    <w:p w:rsidR="00E32BE3" w:rsidRPr="003B0B25" w:rsidRDefault="00E32BE3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Privada:</w:t>
      </w:r>
    </w:p>
    <w:p w:rsidR="00E32BE3" w:rsidRPr="003B0B25" w:rsidRDefault="00E32BE3" w:rsidP="004D3582">
      <w:pPr>
        <w:rPr>
          <w:rFonts w:cstheme="minorHAnsi"/>
          <w:sz w:val="20"/>
          <w:u w:val="single"/>
        </w:rPr>
      </w:pPr>
      <w:r w:rsidRPr="003B0B25">
        <w:rPr>
          <w:rFonts w:cstheme="minorHAnsi"/>
          <w:noProof/>
          <w:sz w:val="20"/>
          <w:lang w:eastAsia="pt-BR"/>
        </w:rPr>
        <w:drawing>
          <wp:inline distT="0" distB="0" distL="0" distR="0" wp14:anchorId="7432BA6B" wp14:editId="5926965A">
            <wp:extent cx="5400040" cy="44456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E3" w:rsidRPr="003B0B25" w:rsidRDefault="00E32BE3" w:rsidP="004D3582">
      <w:pPr>
        <w:rPr>
          <w:rFonts w:cstheme="minorHAnsi"/>
          <w:sz w:val="20"/>
          <w:u w:val="single"/>
        </w:rPr>
      </w:pPr>
      <w:r w:rsidRPr="003B0B25">
        <w:rPr>
          <w:rFonts w:cstheme="minorHAnsi"/>
          <w:sz w:val="20"/>
          <w:u w:val="single"/>
        </w:rPr>
        <w:t>Publica:</w:t>
      </w:r>
    </w:p>
    <w:p w:rsidR="00E32BE3" w:rsidRPr="003B0B25" w:rsidRDefault="00E32BE3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sz w:val="20"/>
          <w:lang w:eastAsia="pt-BR"/>
        </w:rPr>
        <w:drawing>
          <wp:inline distT="0" distB="0" distL="0" distR="0" wp14:anchorId="3862E1B9" wp14:editId="447A46AE">
            <wp:extent cx="5400040" cy="18332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94" w:rsidRPr="003B0B25" w:rsidRDefault="003A1E97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﻿</w:t>
      </w:r>
    </w:p>
    <w:p w:rsidR="00A74194" w:rsidRPr="003B0B25" w:rsidRDefault="00A74194" w:rsidP="004D3582">
      <w:pPr>
        <w:rPr>
          <w:rFonts w:cstheme="minorHAnsi"/>
          <w:sz w:val="20"/>
        </w:rPr>
      </w:pPr>
    </w:p>
    <w:p w:rsidR="00A74194" w:rsidRPr="003B0B25" w:rsidRDefault="00A74194" w:rsidP="004D3582">
      <w:pPr>
        <w:rPr>
          <w:rFonts w:cstheme="minorHAnsi"/>
          <w:sz w:val="20"/>
        </w:rPr>
      </w:pPr>
    </w:p>
    <w:p w:rsidR="003A1E97" w:rsidRPr="003B0B25" w:rsidRDefault="00A74194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lastRenderedPageBreak/>
        <w:t>Arquivo:</w:t>
      </w:r>
    </w:p>
    <w:p w:rsidR="00A74194" w:rsidRPr="003B0B25" w:rsidRDefault="00A74194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sz w:val="20"/>
          <w:lang w:eastAsia="pt-BR"/>
        </w:rPr>
        <w:drawing>
          <wp:inline distT="0" distB="0" distL="0" distR="0" wp14:anchorId="21F65E33" wp14:editId="03888DF8">
            <wp:extent cx="5400040" cy="15093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94" w:rsidRPr="003B0B25" w:rsidRDefault="00A74194" w:rsidP="004D3582">
      <w:pPr>
        <w:rPr>
          <w:rFonts w:cstheme="minorHAnsi"/>
          <w:sz w:val="20"/>
        </w:rPr>
      </w:pPr>
      <w:proofErr w:type="spellStart"/>
      <w:r w:rsidRPr="003B0B25">
        <w:rPr>
          <w:rFonts w:cstheme="minorHAnsi"/>
          <w:sz w:val="20"/>
        </w:rPr>
        <w:t>Decriptografia</w:t>
      </w:r>
      <w:proofErr w:type="spellEnd"/>
      <w:r w:rsidRPr="003B0B25">
        <w:rPr>
          <w:rFonts w:cstheme="minorHAnsi"/>
          <w:sz w:val="20"/>
        </w:rPr>
        <w:t>:</w:t>
      </w:r>
    </w:p>
    <w:p w:rsidR="00A74194" w:rsidRPr="003B0B25" w:rsidRDefault="00A74194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sz w:val="20"/>
          <w:lang w:eastAsia="pt-BR"/>
        </w:rPr>
        <w:drawing>
          <wp:inline distT="0" distB="0" distL="0" distR="0" wp14:anchorId="28BB027E" wp14:editId="295B535F">
            <wp:extent cx="5400040" cy="1018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25" w:rsidRPr="003B0B25" w:rsidRDefault="003B0B25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4"/>
          <w:lang w:eastAsia="pt-BR"/>
        </w:rPr>
      </w:pPr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 xml:space="preserve">2.1) O destinatário, pois ele deverá </w:t>
      </w:r>
      <w:proofErr w:type="spellStart"/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>decriptografar</w:t>
      </w:r>
      <w:proofErr w:type="spellEnd"/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 xml:space="preserve"> e receber o arquivo do remetente para ler os dados.</w:t>
      </w:r>
    </w:p>
    <w:p w:rsidR="003B0B25" w:rsidRPr="003B0B25" w:rsidRDefault="003B0B25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4"/>
          <w:lang w:eastAsia="pt-BR"/>
        </w:rPr>
      </w:pPr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 xml:space="preserve">2.2) O </w:t>
      </w:r>
      <w:r>
        <w:rPr>
          <w:rFonts w:eastAsia="Times New Roman" w:cstheme="minorHAnsi"/>
          <w:color w:val="000000"/>
          <w:sz w:val="20"/>
          <w:szCs w:val="24"/>
          <w:lang w:eastAsia="pt-BR"/>
        </w:rPr>
        <w:t xml:space="preserve">remetente criptografa o arquivo, pois o a chave pública foi gerada a partir da privada, e apenas o remetente tem a chave privada para poder </w:t>
      </w:r>
      <w:proofErr w:type="spellStart"/>
      <w:r>
        <w:rPr>
          <w:rFonts w:eastAsia="Times New Roman" w:cstheme="minorHAnsi"/>
          <w:color w:val="000000"/>
          <w:sz w:val="20"/>
          <w:szCs w:val="24"/>
          <w:lang w:eastAsia="pt-BR"/>
        </w:rPr>
        <w:t>decriptografar</w:t>
      </w:r>
      <w:proofErr w:type="spellEnd"/>
      <w:r>
        <w:rPr>
          <w:rFonts w:eastAsia="Times New Roman" w:cstheme="minorHAnsi"/>
          <w:color w:val="000000"/>
          <w:sz w:val="20"/>
          <w:szCs w:val="24"/>
          <w:lang w:eastAsia="pt-BR"/>
        </w:rPr>
        <w:t xml:space="preserve"> o arquivo.</w:t>
      </w:r>
    </w:p>
    <w:p w:rsidR="003B0B25" w:rsidRPr="003B0B25" w:rsidRDefault="003B0B25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4"/>
          <w:lang w:eastAsia="pt-BR"/>
        </w:rPr>
      </w:pPr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 xml:space="preserve">2.3) A chave </w:t>
      </w:r>
      <w:r w:rsidR="008505FB" w:rsidRPr="003B0B25">
        <w:rPr>
          <w:rFonts w:eastAsia="Times New Roman" w:cstheme="minorHAnsi"/>
          <w:color w:val="000000"/>
          <w:sz w:val="20"/>
          <w:szCs w:val="24"/>
          <w:lang w:eastAsia="pt-BR"/>
        </w:rPr>
        <w:t>pública</w:t>
      </w:r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 xml:space="preserve"> do destinatário é usada para se criptografar o arquivo, pois quando for devolvido a ele necessita-se haver uma comparação e verificação do arquivo enviado. </w:t>
      </w:r>
    </w:p>
    <w:p w:rsidR="003B0B25" w:rsidRPr="003B0B25" w:rsidRDefault="003B0B25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4"/>
          <w:lang w:eastAsia="pt-BR"/>
        </w:rPr>
      </w:pPr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 xml:space="preserve">2.4) O destinatário </w:t>
      </w:r>
      <w:proofErr w:type="spellStart"/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>decriptografa</w:t>
      </w:r>
      <w:proofErr w:type="spellEnd"/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 xml:space="preserve"> o arquivo para poder ler a analisar o que lhe foi enviado. </w:t>
      </w:r>
    </w:p>
    <w:p w:rsidR="00A74194" w:rsidRPr="003B0B25" w:rsidRDefault="003B0B25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0"/>
          <w:szCs w:val="24"/>
          <w:lang w:eastAsia="pt-BR"/>
        </w:rPr>
      </w:pPr>
      <w:r w:rsidRPr="003B0B25">
        <w:rPr>
          <w:rFonts w:eastAsia="Times New Roman" w:cstheme="minorHAnsi"/>
          <w:color w:val="000000"/>
          <w:sz w:val="20"/>
          <w:szCs w:val="24"/>
          <w:lang w:eastAsia="pt-BR"/>
        </w:rPr>
        <w:t>2.5) A chave privada do destinatário, pois como somente ele tem acesso a essa chave é o único que pode abrir o arquivo. </w:t>
      </w:r>
    </w:p>
    <w:p w:rsidR="003B0B25" w:rsidRDefault="003B0B25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8505FB" w:rsidRPr="003B0B25" w:rsidRDefault="008505FB" w:rsidP="003B0B2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pt-BR"/>
        </w:rPr>
      </w:pPr>
    </w:p>
    <w:p w:rsidR="00A74194" w:rsidRPr="003B0B25" w:rsidRDefault="00A74194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lastRenderedPageBreak/>
        <w:t>3)</w:t>
      </w:r>
    </w:p>
    <w:p w:rsidR="00A74194" w:rsidRPr="003B0B25" w:rsidRDefault="00A74194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 xml:space="preserve">Arquivo e </w:t>
      </w:r>
      <w:proofErr w:type="spellStart"/>
      <w:r w:rsidRPr="003B0B25">
        <w:rPr>
          <w:rFonts w:cstheme="minorHAnsi"/>
          <w:sz w:val="20"/>
        </w:rPr>
        <w:t>Hash</w:t>
      </w:r>
      <w:proofErr w:type="spellEnd"/>
      <w:r w:rsidRPr="003B0B25">
        <w:rPr>
          <w:rFonts w:cstheme="minorHAnsi"/>
          <w:sz w:val="20"/>
        </w:rPr>
        <w:t>:</w:t>
      </w:r>
    </w:p>
    <w:p w:rsidR="008505FB" w:rsidRPr="003B0B25" w:rsidRDefault="00A74194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lang w:eastAsia="pt-BR"/>
        </w:rPr>
        <w:drawing>
          <wp:inline distT="0" distB="0" distL="0" distR="0" wp14:anchorId="1551073F" wp14:editId="6FB30CB9">
            <wp:extent cx="5400040" cy="12655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94" w:rsidRPr="003B0B25" w:rsidRDefault="00291687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Chave privada:</w:t>
      </w:r>
    </w:p>
    <w:p w:rsidR="00A74194" w:rsidRPr="003B0B25" w:rsidRDefault="00A74194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lang w:eastAsia="pt-BR"/>
        </w:rPr>
        <w:drawing>
          <wp:inline distT="0" distB="0" distL="0" distR="0" wp14:anchorId="5A9DE638" wp14:editId="18F4B758">
            <wp:extent cx="5400040" cy="44291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87" w:rsidRPr="003B0B25" w:rsidRDefault="00291687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Chave pública:</w:t>
      </w:r>
    </w:p>
    <w:p w:rsidR="00291687" w:rsidRPr="003B0B25" w:rsidRDefault="00291687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lang w:eastAsia="pt-BR"/>
        </w:rPr>
        <w:drawing>
          <wp:inline distT="0" distB="0" distL="0" distR="0" wp14:anchorId="6291BB83" wp14:editId="5FF8990D">
            <wp:extent cx="5400040" cy="18097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87" w:rsidRPr="003B0B25" w:rsidRDefault="00291687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lastRenderedPageBreak/>
        <w:t>Assinatura:</w:t>
      </w:r>
    </w:p>
    <w:p w:rsidR="00FF4BB6" w:rsidRPr="003B0B25" w:rsidRDefault="00291687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lang w:eastAsia="pt-BR"/>
        </w:rPr>
        <w:drawing>
          <wp:inline distT="0" distB="0" distL="0" distR="0" wp14:anchorId="2AB6D014" wp14:editId="1A36FFCA">
            <wp:extent cx="5400040" cy="25342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25" w:rsidRPr="003B0B25" w:rsidRDefault="003B0B25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Verificação:</w:t>
      </w:r>
    </w:p>
    <w:p w:rsidR="003B0B25" w:rsidRPr="003B0B25" w:rsidRDefault="003B0B25" w:rsidP="004D3582">
      <w:pPr>
        <w:rPr>
          <w:rFonts w:cstheme="minorHAnsi"/>
          <w:sz w:val="20"/>
        </w:rPr>
      </w:pPr>
      <w:r w:rsidRPr="003B0B25">
        <w:rPr>
          <w:rFonts w:cstheme="minorHAnsi"/>
          <w:noProof/>
          <w:lang w:eastAsia="pt-BR"/>
        </w:rPr>
        <w:drawing>
          <wp:inline distT="0" distB="0" distL="0" distR="0" wp14:anchorId="4F7C529C" wp14:editId="13FFAE51">
            <wp:extent cx="5400040" cy="9601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B6" w:rsidRPr="003B0B25" w:rsidRDefault="00FF4BB6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3.1) O remetente que deve gerar o par de chaves, pois ele precisa assinar o arquivo com elas antes de enviar para o destinatário.</w:t>
      </w:r>
    </w:p>
    <w:p w:rsidR="00FF4BB6" w:rsidRPr="003B0B25" w:rsidRDefault="00FF4BB6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 xml:space="preserve">3.2) O remetente que assina o arquivo, </w:t>
      </w:r>
      <w:r w:rsidR="003B0B25" w:rsidRPr="003B0B25">
        <w:rPr>
          <w:rFonts w:cstheme="minorHAnsi"/>
          <w:sz w:val="20"/>
        </w:rPr>
        <w:t>pois ele que tem a chave privada para poder gerar a assinatura.</w:t>
      </w:r>
    </w:p>
    <w:p w:rsidR="003B0B25" w:rsidRDefault="003B0B25" w:rsidP="004D3582">
      <w:pPr>
        <w:rPr>
          <w:rFonts w:cstheme="minorHAnsi"/>
          <w:sz w:val="20"/>
        </w:rPr>
      </w:pPr>
      <w:r w:rsidRPr="003B0B25">
        <w:rPr>
          <w:rFonts w:cstheme="minorHAnsi"/>
          <w:sz w:val="20"/>
        </w:rPr>
        <w:t>3.3) A chave privada é usa</w:t>
      </w:r>
      <w:r>
        <w:rPr>
          <w:rFonts w:cstheme="minorHAnsi"/>
          <w:sz w:val="20"/>
        </w:rPr>
        <w:t>da para assinar o arquivo, pois o arquivo tem que estar criptografado com uma informação que não esteja acessível para todos.</w:t>
      </w:r>
    </w:p>
    <w:p w:rsidR="003B0B25" w:rsidRDefault="003B0B25" w:rsidP="004D3582">
      <w:pPr>
        <w:rPr>
          <w:rFonts w:cstheme="minorHAnsi"/>
          <w:sz w:val="20"/>
        </w:rPr>
      </w:pPr>
      <w:r>
        <w:rPr>
          <w:rFonts w:cstheme="minorHAnsi"/>
          <w:sz w:val="20"/>
        </w:rPr>
        <w:t>3.4) O destinatário que verifica a assinatura do arquivo, pois como o foi o remetente que gerou o arquivo, não faz sentido ele mesmo verificar o arquivo.</w:t>
      </w:r>
    </w:p>
    <w:p w:rsidR="003B0B25" w:rsidRPr="008505FB" w:rsidRDefault="003B0B25" w:rsidP="004D3582">
      <w:pPr>
        <w:rPr>
          <w:rFonts w:cstheme="minorHAnsi"/>
          <w:sz w:val="20"/>
          <w:u w:val="single"/>
        </w:rPr>
      </w:pPr>
      <w:r>
        <w:rPr>
          <w:rFonts w:cstheme="minorHAnsi"/>
          <w:sz w:val="20"/>
        </w:rPr>
        <w:t xml:space="preserve">3.5) O destinatário precisa da chave pública, o arquivo assinado e o arquivo sem assinatura, pois a chave pública junto com a assinatura consegue gerar o arquivo </w:t>
      </w:r>
      <w:proofErr w:type="spellStart"/>
      <w:r>
        <w:rPr>
          <w:rFonts w:cstheme="minorHAnsi"/>
          <w:sz w:val="20"/>
        </w:rPr>
        <w:t>decriptografado</w:t>
      </w:r>
      <w:proofErr w:type="spellEnd"/>
      <w:r>
        <w:rPr>
          <w:rFonts w:cstheme="minorHAnsi"/>
          <w:sz w:val="20"/>
        </w:rPr>
        <w:t xml:space="preserve"> e assim conferindo com o arquivo original.</w:t>
      </w:r>
      <w:bookmarkStart w:id="0" w:name="_GoBack"/>
      <w:bookmarkEnd w:id="0"/>
    </w:p>
    <w:sectPr w:rsidR="003B0B25" w:rsidRPr="008505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5E56E4"/>
    <w:multiLevelType w:val="multilevel"/>
    <w:tmpl w:val="5D9EDE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C7024DD"/>
    <w:multiLevelType w:val="multilevel"/>
    <w:tmpl w:val="B5FE5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51A"/>
    <w:rsid w:val="0008017C"/>
    <w:rsid w:val="00291687"/>
    <w:rsid w:val="003A1E97"/>
    <w:rsid w:val="003B0B25"/>
    <w:rsid w:val="004D3582"/>
    <w:rsid w:val="008505FB"/>
    <w:rsid w:val="00A74194"/>
    <w:rsid w:val="00B3051A"/>
    <w:rsid w:val="00E32BE3"/>
    <w:rsid w:val="00FF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44534"/>
  <w15:chartTrackingRefBased/>
  <w15:docId w15:val="{C198FE54-975B-4B50-AC82-8817A88DA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D358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741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1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305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IMT</Company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5</cp:revision>
  <dcterms:created xsi:type="dcterms:W3CDTF">2019-04-05T11:38:00Z</dcterms:created>
  <dcterms:modified xsi:type="dcterms:W3CDTF">2019-04-05T13:10:00Z</dcterms:modified>
</cp:coreProperties>
</file>